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87FC00" w14:textId="77777777" w:rsidR="008D282B" w:rsidRPr="00FF6749" w:rsidRDefault="008D282B" w:rsidP="008D282B">
      <w:pPr>
        <w:widowControl w:val="0"/>
        <w:autoSpaceDE w:val="0"/>
        <w:autoSpaceDN w:val="0"/>
        <w:adjustRightInd w:val="0"/>
        <w:spacing w:after="40" w:line="259" w:lineRule="auto"/>
        <w:ind w:firstLine="709"/>
        <w:jc w:val="right"/>
        <w:rPr>
          <w:rFonts w:eastAsia="Calibri"/>
          <w:sz w:val="20"/>
          <w:szCs w:val="20"/>
          <w:lang w:eastAsia="en-US"/>
        </w:rPr>
      </w:pPr>
      <w:r w:rsidRPr="00FF6749">
        <w:rPr>
          <w:rFonts w:eastAsia="Calibri"/>
          <w:sz w:val="20"/>
          <w:szCs w:val="20"/>
          <w:lang w:eastAsia="en-US"/>
        </w:rPr>
        <w:t>Приложение 5</w:t>
      </w:r>
    </w:p>
    <w:p w14:paraId="71DB8322" w14:textId="2E62F237" w:rsidR="008D282B" w:rsidRPr="00FF6749" w:rsidRDefault="008D282B" w:rsidP="008D282B">
      <w:pPr>
        <w:widowControl w:val="0"/>
        <w:autoSpaceDE w:val="0"/>
        <w:autoSpaceDN w:val="0"/>
        <w:adjustRightInd w:val="0"/>
        <w:spacing w:after="160" w:line="259" w:lineRule="auto"/>
        <w:ind w:left="142"/>
        <w:jc w:val="right"/>
        <w:rPr>
          <w:rFonts w:eastAsia="Calibri"/>
          <w:sz w:val="20"/>
          <w:szCs w:val="20"/>
          <w:lang w:eastAsia="en-US"/>
        </w:rPr>
      </w:pPr>
      <w:r w:rsidRPr="00FF6749">
        <w:rPr>
          <w:rFonts w:eastAsia="Calibri"/>
          <w:sz w:val="20"/>
          <w:szCs w:val="20"/>
          <w:lang w:eastAsia="en-US"/>
        </w:rPr>
        <w:t xml:space="preserve">к ОПОП СПО </w:t>
      </w:r>
      <w:r w:rsidR="00E424F4">
        <w:rPr>
          <w:rFonts w:eastAsia="Calibri"/>
          <w:sz w:val="20"/>
          <w:szCs w:val="20"/>
          <w:lang w:eastAsia="en-US"/>
        </w:rPr>
        <w:t>40.02.04</w:t>
      </w:r>
      <w:r w:rsidR="00C6557D" w:rsidRPr="00C16809">
        <w:rPr>
          <w:rFonts w:eastAsia="Calibri"/>
          <w:sz w:val="20"/>
          <w:szCs w:val="20"/>
          <w:lang w:eastAsia="en-US"/>
        </w:rPr>
        <w:t xml:space="preserve"> </w:t>
      </w:r>
      <w:r w:rsidR="00E424F4">
        <w:rPr>
          <w:rFonts w:eastAsia="Calibri"/>
          <w:sz w:val="20"/>
          <w:szCs w:val="20"/>
          <w:lang w:eastAsia="en-US"/>
        </w:rPr>
        <w:t>Юриспруденция</w:t>
      </w:r>
    </w:p>
    <w:p w14:paraId="49F579F4" w14:textId="3048A8FF" w:rsidR="00FF6749" w:rsidRDefault="00FF6749" w:rsidP="00F40003">
      <w:pPr>
        <w:widowControl w:val="0"/>
        <w:autoSpaceDE w:val="0"/>
        <w:autoSpaceDN w:val="0"/>
        <w:adjustRightInd w:val="0"/>
        <w:rPr>
          <w:rFonts w:eastAsia="Calibri"/>
          <w:u w:val="single"/>
          <w:lang w:eastAsia="en-US"/>
        </w:rPr>
      </w:pPr>
    </w:p>
    <w:p w14:paraId="750D97DA" w14:textId="77777777" w:rsidR="00F40003" w:rsidRDefault="00F40003" w:rsidP="00F40003">
      <w:pPr>
        <w:widowControl w:val="0"/>
        <w:autoSpaceDE w:val="0"/>
        <w:autoSpaceDN w:val="0"/>
        <w:adjustRightInd w:val="0"/>
        <w:rPr>
          <w:rFonts w:eastAsia="Calibri"/>
          <w:sz w:val="20"/>
          <w:szCs w:val="20"/>
          <w:lang w:eastAsia="en-US"/>
        </w:rPr>
      </w:pPr>
    </w:p>
    <w:p w14:paraId="69545BF5" w14:textId="77777777" w:rsidR="00FF6749" w:rsidRPr="00FF6749" w:rsidRDefault="00FF6749" w:rsidP="00FF6749">
      <w:pPr>
        <w:keepNext/>
        <w:keepLines/>
        <w:spacing w:after="120" w:line="259" w:lineRule="auto"/>
        <w:jc w:val="center"/>
        <w:outlineLvl w:val="3"/>
        <w:rPr>
          <w:rFonts w:eastAsia="Arial Unicode MS"/>
          <w:color w:val="000000"/>
          <w:sz w:val="28"/>
          <w:szCs w:val="28"/>
          <w:lang w:eastAsia="en-US"/>
        </w:rPr>
      </w:pPr>
    </w:p>
    <w:p w14:paraId="6458A96F" w14:textId="77777777" w:rsidR="00FF6749" w:rsidRPr="00FF6749" w:rsidRDefault="00FF6749" w:rsidP="00FF6749">
      <w:pPr>
        <w:keepNext/>
        <w:keepLines/>
        <w:spacing w:after="120" w:line="259" w:lineRule="auto"/>
        <w:jc w:val="center"/>
        <w:outlineLvl w:val="3"/>
        <w:rPr>
          <w:rFonts w:eastAsia="PMingLiU"/>
          <w:color w:val="000000"/>
          <w:sz w:val="28"/>
          <w:szCs w:val="28"/>
          <w:lang w:eastAsia="en-US"/>
        </w:rPr>
      </w:pPr>
      <w:r w:rsidRPr="00FF6749">
        <w:rPr>
          <w:rFonts w:eastAsia="PMingLiU"/>
          <w:color w:val="000000"/>
          <w:sz w:val="28"/>
          <w:szCs w:val="28"/>
          <w:lang w:eastAsia="en-US"/>
        </w:rPr>
        <w:t>МИНИСТЕРСТВО ОБРАЗОВАНИЯ И НАУКИ РЕСПУБЛИКИ ДАГЕСТАН</w:t>
      </w:r>
    </w:p>
    <w:p w14:paraId="3868E296" w14:textId="77777777" w:rsidR="00FF6749" w:rsidRPr="00A1110A" w:rsidRDefault="00FF6749" w:rsidP="00FF6749">
      <w:pPr>
        <w:keepNext/>
        <w:keepLines/>
        <w:spacing w:after="160" w:line="259" w:lineRule="auto"/>
        <w:jc w:val="center"/>
        <w:outlineLvl w:val="3"/>
        <w:rPr>
          <w:rFonts w:eastAsia="Arial Unicode MS"/>
          <w:sz w:val="28"/>
          <w:szCs w:val="28"/>
          <w:lang w:eastAsia="en-US"/>
        </w:rPr>
      </w:pPr>
      <w:r w:rsidRPr="00A1110A">
        <w:rPr>
          <w:rFonts w:eastAsia="PMingLiU"/>
          <w:smallCaps/>
          <w:sz w:val="20"/>
          <w:szCs w:val="20"/>
          <w:lang w:eastAsia="en-US"/>
        </w:rPr>
        <w:t xml:space="preserve">ГОСУДАРСТВЕННОЕ БЮДЖЕТНОЕ ПРОФЕССИОНАЛЬНОЕ ОБРАЗОВАТЕЛЬНОЕ УЧРЕЖДЕНИЕ </w:t>
      </w:r>
      <w:r w:rsidRPr="00A1110A">
        <w:rPr>
          <w:rFonts w:eastAsia="PMingLiU"/>
          <w:smallCaps/>
          <w:sz w:val="20"/>
          <w:szCs w:val="20"/>
          <w:lang w:eastAsia="en-US"/>
        </w:rPr>
        <w:br/>
        <w:t>РЕСПУБЛИКИ ДАГЕСТАН «ТЕХНИЧЕСКИЙ КОЛЛЕДЖ ИМЕНИ Р.Н. АШУРАЛИЕВА»</w:t>
      </w:r>
    </w:p>
    <w:p w14:paraId="2AC97779" w14:textId="77777777" w:rsidR="00FF6749" w:rsidRPr="00FF6749" w:rsidRDefault="00FF6749" w:rsidP="00FF6749">
      <w:pPr>
        <w:keepNext/>
        <w:keepLines/>
        <w:spacing w:after="160" w:line="259" w:lineRule="auto"/>
        <w:jc w:val="center"/>
        <w:outlineLvl w:val="3"/>
        <w:rPr>
          <w:rFonts w:eastAsia="Arial Unicode MS"/>
          <w:b/>
          <w:color w:val="000000"/>
          <w:sz w:val="28"/>
          <w:szCs w:val="28"/>
          <w:lang w:eastAsia="en-US"/>
        </w:rPr>
      </w:pPr>
    </w:p>
    <w:p w14:paraId="2C985524" w14:textId="0A7BA5D8" w:rsidR="00F577FE" w:rsidRDefault="00F577FE" w:rsidP="00816AC4">
      <w:pPr>
        <w:keepNext/>
        <w:keepLines/>
        <w:spacing w:after="240"/>
        <w:jc w:val="center"/>
        <w:outlineLvl w:val="3"/>
        <w:rPr>
          <w:rFonts w:eastAsia="Arial Unicode MS"/>
          <w:b/>
          <w:sz w:val="28"/>
          <w:szCs w:val="28"/>
        </w:rPr>
      </w:pPr>
    </w:p>
    <w:p w14:paraId="4495F562" w14:textId="47F386FE" w:rsidR="00FF6749" w:rsidRDefault="00FF6749" w:rsidP="00816AC4">
      <w:pPr>
        <w:keepNext/>
        <w:keepLines/>
        <w:spacing w:after="240"/>
        <w:jc w:val="center"/>
        <w:outlineLvl w:val="3"/>
        <w:rPr>
          <w:rFonts w:eastAsia="Arial Unicode MS"/>
          <w:b/>
          <w:sz w:val="28"/>
          <w:szCs w:val="28"/>
        </w:rPr>
      </w:pPr>
    </w:p>
    <w:p w14:paraId="648EA8AB" w14:textId="489518FA" w:rsidR="00FF6749" w:rsidRDefault="00FF6749" w:rsidP="00816AC4">
      <w:pPr>
        <w:keepNext/>
        <w:keepLines/>
        <w:spacing w:after="240"/>
        <w:jc w:val="center"/>
        <w:outlineLvl w:val="3"/>
        <w:rPr>
          <w:rFonts w:eastAsia="Arial Unicode MS"/>
          <w:b/>
          <w:sz w:val="28"/>
          <w:szCs w:val="28"/>
        </w:rPr>
      </w:pPr>
    </w:p>
    <w:p w14:paraId="5B0E02A1" w14:textId="77777777" w:rsidR="00580CB8" w:rsidRDefault="005A12F8" w:rsidP="00AB3D9F">
      <w:pPr>
        <w:keepNext/>
        <w:keepLines/>
        <w:spacing w:after="240"/>
        <w:jc w:val="center"/>
        <w:outlineLvl w:val="3"/>
        <w:rPr>
          <w:rFonts w:eastAsia="Arial Unicode MS"/>
          <w:b/>
          <w:sz w:val="28"/>
          <w:szCs w:val="28"/>
        </w:rPr>
      </w:pPr>
      <w:bookmarkStart w:id="0" w:name="_Hlk99442754"/>
      <w:r w:rsidRPr="007C6099">
        <w:rPr>
          <w:rFonts w:eastAsia="Arial Unicode MS"/>
          <w:b/>
          <w:sz w:val="28"/>
          <w:szCs w:val="28"/>
        </w:rPr>
        <w:t>РАБОЧАЯ ПРОГРАММА</w:t>
      </w:r>
      <w:r w:rsidR="003E4B2B">
        <w:rPr>
          <w:rFonts w:eastAsia="Arial Unicode MS"/>
          <w:b/>
          <w:sz w:val="28"/>
          <w:szCs w:val="28"/>
        </w:rPr>
        <w:t xml:space="preserve"> </w:t>
      </w:r>
      <w:r w:rsidR="005062FC" w:rsidRPr="007C6099">
        <w:rPr>
          <w:rFonts w:eastAsia="Arial Unicode MS"/>
          <w:b/>
          <w:sz w:val="28"/>
          <w:szCs w:val="28"/>
        </w:rPr>
        <w:t>УЧЕБНОГО ПРЕДМЕТА</w:t>
      </w:r>
      <w:bookmarkStart w:id="1" w:name="_Hlk60403537"/>
      <w:bookmarkEnd w:id="0"/>
      <w:r w:rsidR="00AB3D9F" w:rsidRPr="00AB3D9F">
        <w:rPr>
          <w:rFonts w:eastAsia="Arial Unicode MS"/>
          <w:b/>
          <w:sz w:val="28"/>
          <w:szCs w:val="28"/>
        </w:rPr>
        <w:t xml:space="preserve"> </w:t>
      </w:r>
    </w:p>
    <w:bookmarkEnd w:id="1"/>
    <w:p w14:paraId="3688F8E7" w14:textId="77777777" w:rsidR="00F40003" w:rsidRPr="00F40003" w:rsidRDefault="00F40003" w:rsidP="00F40003">
      <w:pPr>
        <w:jc w:val="center"/>
        <w:rPr>
          <w:caps/>
          <w:sz w:val="28"/>
          <w:szCs w:val="28"/>
          <w:u w:val="single"/>
        </w:rPr>
      </w:pPr>
      <w:r w:rsidRPr="00F40003">
        <w:rPr>
          <w:caps/>
          <w:sz w:val="28"/>
          <w:szCs w:val="28"/>
          <w:u w:val="single"/>
        </w:rPr>
        <w:t>ОУП.09 История</w:t>
      </w:r>
    </w:p>
    <w:p w14:paraId="075B2737" w14:textId="77777777" w:rsidR="005A12F8" w:rsidRPr="007C6099" w:rsidRDefault="005A12F8" w:rsidP="005A12F8">
      <w:pPr>
        <w:keepNext/>
        <w:keepLines/>
        <w:ind w:left="709"/>
        <w:outlineLvl w:val="3"/>
        <w:rPr>
          <w:rFonts w:eastAsia="Arial Unicode MS"/>
        </w:rPr>
      </w:pPr>
    </w:p>
    <w:p w14:paraId="528D58AB" w14:textId="77777777" w:rsidR="00F40003" w:rsidRPr="00F40003" w:rsidRDefault="00F40003" w:rsidP="004B5C64">
      <w:pPr>
        <w:jc w:val="both"/>
        <w:rPr>
          <w:b/>
          <w:bCs/>
        </w:rPr>
      </w:pPr>
      <w:r w:rsidRPr="00F40003">
        <w:rPr>
          <w:b/>
          <w:bCs/>
        </w:rPr>
        <w:t>Базовый уровень</w:t>
      </w:r>
    </w:p>
    <w:p w14:paraId="7008C103" w14:textId="77777777" w:rsidR="00E17BE4" w:rsidRPr="00F70FB1" w:rsidRDefault="00E17BE4" w:rsidP="004B5C64">
      <w:pPr>
        <w:keepNext/>
        <w:keepLines/>
        <w:outlineLvl w:val="3"/>
      </w:pPr>
    </w:p>
    <w:p w14:paraId="7EF7D776" w14:textId="6AD7DEAB" w:rsidR="00F40003" w:rsidRPr="00F40003" w:rsidRDefault="00245566" w:rsidP="004B5C64">
      <w:pPr>
        <w:jc w:val="both"/>
        <w:rPr>
          <w:bCs/>
        </w:rPr>
      </w:pPr>
      <w:r>
        <w:rPr>
          <w:bCs/>
        </w:rPr>
        <w:t xml:space="preserve">Предметная область: </w:t>
      </w:r>
      <w:r w:rsidR="00F40003" w:rsidRPr="00F40003">
        <w:rPr>
          <w:bCs/>
        </w:rPr>
        <w:t xml:space="preserve">Общественно-научные </w:t>
      </w:r>
      <w:r>
        <w:rPr>
          <w:bCs/>
        </w:rPr>
        <w:t>предметы</w:t>
      </w:r>
    </w:p>
    <w:p w14:paraId="789086B2" w14:textId="3D42EAC2" w:rsidR="00F40003" w:rsidRDefault="00F40003" w:rsidP="004B5C64">
      <w:pPr>
        <w:keepNext/>
        <w:keepLines/>
        <w:outlineLvl w:val="3"/>
      </w:pPr>
      <w:r w:rsidRPr="00F40003">
        <w:t xml:space="preserve"> </w:t>
      </w:r>
    </w:p>
    <w:p w14:paraId="322EC9B7" w14:textId="09820399" w:rsidR="008D282B" w:rsidRDefault="008D282B" w:rsidP="00C6557D">
      <w:pPr>
        <w:keepNext/>
        <w:keepLines/>
        <w:ind w:left="2127" w:hanging="2127"/>
        <w:jc w:val="both"/>
        <w:outlineLvl w:val="3"/>
        <w:rPr>
          <w:rFonts w:eastAsia="Arial Unicode MS"/>
          <w:u w:val="single"/>
        </w:rPr>
      </w:pPr>
      <w:r w:rsidRPr="007C6099">
        <w:rPr>
          <w:rFonts w:eastAsia="Arial Unicode MS"/>
        </w:rPr>
        <w:t xml:space="preserve">Специальность: </w:t>
      </w:r>
      <w:r w:rsidR="00E424F4">
        <w:rPr>
          <w:rFonts w:eastAsia="Arial Unicode MS"/>
          <w:u w:val="single"/>
        </w:rPr>
        <w:t>40.02.04</w:t>
      </w:r>
      <w:r w:rsidR="00C6557D" w:rsidRPr="00C16809">
        <w:rPr>
          <w:rFonts w:eastAsia="Arial Unicode MS"/>
          <w:u w:val="single"/>
        </w:rPr>
        <w:t xml:space="preserve"> </w:t>
      </w:r>
      <w:r w:rsidR="00E424F4">
        <w:rPr>
          <w:rFonts w:eastAsia="Arial Unicode MS"/>
          <w:u w:val="single"/>
        </w:rPr>
        <w:t>Юриспруденция</w:t>
      </w:r>
    </w:p>
    <w:p w14:paraId="023D90A4" w14:textId="77777777" w:rsidR="00C6557D" w:rsidRPr="008D282B" w:rsidRDefault="00C6557D" w:rsidP="00C6557D">
      <w:pPr>
        <w:keepNext/>
        <w:keepLines/>
        <w:ind w:left="2127" w:hanging="2127"/>
        <w:jc w:val="both"/>
        <w:outlineLvl w:val="3"/>
        <w:rPr>
          <w:rFonts w:eastAsia="Arial Unicode MS"/>
          <w:u w:val="single"/>
        </w:rPr>
      </w:pPr>
    </w:p>
    <w:p w14:paraId="32CBD430" w14:textId="77777777" w:rsidR="00C6557D" w:rsidRPr="00C6557D" w:rsidRDefault="00AB611A" w:rsidP="0055250B">
      <w:pPr>
        <w:keepNext/>
        <w:keepLines/>
        <w:outlineLvl w:val="3"/>
        <w:rPr>
          <w:rFonts w:eastAsia="Arial Unicode MS"/>
        </w:rPr>
      </w:pPr>
      <w:r w:rsidRPr="007C6099">
        <w:rPr>
          <w:rFonts w:eastAsia="Arial Unicode MS"/>
        </w:rPr>
        <w:t xml:space="preserve">Квалификация выпускника: </w:t>
      </w:r>
      <w:r w:rsidR="00C6557D" w:rsidRPr="00C6557D">
        <w:rPr>
          <w:rFonts w:eastAsia="Arial Unicode MS"/>
          <w:u w:val="single"/>
        </w:rPr>
        <w:t>юрист</w:t>
      </w:r>
    </w:p>
    <w:p w14:paraId="7107485A" w14:textId="1FA25CB8" w:rsidR="00AB611A" w:rsidRDefault="00AB611A" w:rsidP="004B5C64">
      <w:pPr>
        <w:keepNext/>
        <w:keepLines/>
        <w:outlineLvl w:val="3"/>
        <w:rPr>
          <w:rFonts w:eastAsia="Arial Unicode MS"/>
          <w:u w:val="single"/>
        </w:rPr>
      </w:pPr>
    </w:p>
    <w:p w14:paraId="1E79CAE8" w14:textId="77777777" w:rsidR="004B5C64" w:rsidRDefault="004B5C64" w:rsidP="004B5C64">
      <w:pPr>
        <w:jc w:val="both"/>
        <w:rPr>
          <w:rFonts w:eastAsia="Arial Unicode MS"/>
        </w:rPr>
      </w:pPr>
    </w:p>
    <w:p w14:paraId="3F6F9B4F" w14:textId="552E64A1" w:rsidR="00AB611A" w:rsidRDefault="00AB611A" w:rsidP="00C6557D">
      <w:pPr>
        <w:jc w:val="both"/>
        <w:rPr>
          <w:u w:val="single"/>
        </w:rPr>
      </w:pPr>
      <w:r w:rsidRPr="007C6099">
        <w:rPr>
          <w:rFonts w:eastAsia="Arial Unicode MS"/>
        </w:rPr>
        <w:t xml:space="preserve">Профиль получаемого профессионального образования: </w:t>
      </w:r>
      <w:r w:rsidR="00C6557D">
        <w:rPr>
          <w:rFonts w:eastAsia="Arial Unicode MS"/>
          <w:u w:val="single"/>
        </w:rPr>
        <w:t>социально-гуманитарный</w:t>
      </w:r>
    </w:p>
    <w:p w14:paraId="37A5EDDB" w14:textId="77777777" w:rsidR="00AB611A" w:rsidRDefault="00AB611A" w:rsidP="00F40003">
      <w:pPr>
        <w:keepNext/>
        <w:keepLines/>
        <w:ind w:left="-142"/>
        <w:outlineLvl w:val="3"/>
        <w:rPr>
          <w:u w:val="single"/>
        </w:rPr>
      </w:pPr>
    </w:p>
    <w:p w14:paraId="71C92827" w14:textId="77777777" w:rsidR="003E4B2B" w:rsidRDefault="003E4B2B" w:rsidP="00F40003">
      <w:pPr>
        <w:keepNext/>
        <w:keepLines/>
        <w:ind w:left="-142"/>
        <w:outlineLvl w:val="3"/>
        <w:rPr>
          <w:u w:val="single"/>
        </w:rPr>
      </w:pPr>
    </w:p>
    <w:p w14:paraId="68F81471" w14:textId="77777777" w:rsidR="00BE44EE" w:rsidRPr="007C6099" w:rsidRDefault="00BE44EE" w:rsidP="00BE44EE">
      <w:pPr>
        <w:keepNext/>
        <w:keepLines/>
        <w:outlineLvl w:val="3"/>
        <w:rPr>
          <w:rFonts w:eastAsia="Arial Unicode MS"/>
        </w:rPr>
      </w:pPr>
    </w:p>
    <w:p w14:paraId="10351091"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5EC93229"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7964488" w14:textId="77777777"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1192EB5" w14:textId="6B071A98" w:rsidR="00BE44EE" w:rsidRPr="007C6099" w:rsidRDefault="00BE44EE"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2FE3FEE1" w14:textId="77777777" w:rsidR="00094998" w:rsidRDefault="00094998" w:rsidP="00BE44EE">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3FC18125"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7D84505D"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80BFD84"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5F0982FF" w14:textId="77777777" w:rsidR="00F40003" w:rsidRDefault="00F40003"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FD75811" w14:textId="77777777" w:rsidR="00C6557D" w:rsidRDefault="00C6557D"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6144B157" w14:textId="370054C1" w:rsidR="00094998"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sidRPr="007C6099">
        <w:rPr>
          <w:bCs/>
        </w:rPr>
        <w:t>Махачкала, 202</w:t>
      </w:r>
      <w:r w:rsidR="00CD5D7A">
        <w:rPr>
          <w:bCs/>
        </w:rPr>
        <w:t>5</w:t>
      </w:r>
      <w:r w:rsidRPr="007C6099">
        <w:rPr>
          <w:bCs/>
        </w:rPr>
        <w:t xml:space="preserve"> г.</w:t>
      </w:r>
    </w:p>
    <w:p w14:paraId="2BD58D7C" w14:textId="77777777" w:rsidR="00BE44EE" w:rsidRPr="007C6099" w:rsidRDefault="00BE44EE" w:rsidP="00BE44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p>
    <w:p w14:paraId="0F141C46" w14:textId="77777777" w:rsidR="00656568" w:rsidRPr="00656568" w:rsidRDefault="00656568" w:rsidP="00656568">
      <w:pPr>
        <w:spacing w:line="276" w:lineRule="auto"/>
        <w:jc w:val="both"/>
        <w:rPr>
          <w:bCs/>
        </w:rPr>
      </w:pPr>
      <w:r w:rsidRPr="00656568">
        <w:lastRenderedPageBreak/>
        <w:t>ОДОБРЕНО</w:t>
      </w:r>
    </w:p>
    <w:p w14:paraId="118D5D0F" w14:textId="77777777" w:rsidR="00656568" w:rsidRPr="00656568" w:rsidRDefault="00656568" w:rsidP="00656568">
      <w:pPr>
        <w:spacing w:line="276" w:lineRule="auto"/>
        <w:jc w:val="both"/>
      </w:pPr>
      <w:r w:rsidRPr="00656568">
        <w:t xml:space="preserve">предметной (цикловой) комиссией общеобразовательного цикла. </w:t>
      </w:r>
    </w:p>
    <w:p w14:paraId="7737C1B1" w14:textId="77777777" w:rsidR="00656568" w:rsidRPr="00656568" w:rsidRDefault="00656568" w:rsidP="00656568">
      <w:pPr>
        <w:spacing w:line="276" w:lineRule="auto"/>
        <w:jc w:val="both"/>
      </w:pPr>
      <w:r w:rsidRPr="00656568">
        <w:t>Председатель П(Ц)К</w:t>
      </w:r>
    </w:p>
    <w:p w14:paraId="310E9AD0" w14:textId="3D6FB54F" w:rsidR="00656568" w:rsidRPr="00656568" w:rsidRDefault="00656568" w:rsidP="00656568">
      <w:pPr>
        <w:spacing w:after="120" w:line="276" w:lineRule="auto"/>
        <w:jc w:val="both"/>
      </w:pPr>
      <w:r w:rsidRPr="00656568">
        <w:t xml:space="preserve">    </w:t>
      </w:r>
    </w:p>
    <w:p w14:paraId="1855EC9D" w14:textId="094FE5A2" w:rsidR="00656568" w:rsidRPr="00656568" w:rsidRDefault="00CE6E05" w:rsidP="00656568">
      <w:pPr>
        <w:spacing w:after="120" w:line="276" w:lineRule="auto"/>
        <w:jc w:val="both"/>
      </w:pPr>
      <w:r w:rsidRPr="00CE6E05">
        <w:rPr>
          <w:noProof/>
          <w:u w:val="single"/>
        </w:rPr>
        <w:drawing>
          <wp:inline distT="0" distB="0" distL="0" distR="0" wp14:anchorId="5929246F" wp14:editId="1A679317">
            <wp:extent cx="1351915" cy="294640"/>
            <wp:effectExtent l="0" t="0" r="63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1915" cy="294640"/>
                    </a:xfrm>
                    <a:prstGeom prst="rect">
                      <a:avLst/>
                    </a:prstGeom>
                    <a:noFill/>
                    <a:ln>
                      <a:noFill/>
                    </a:ln>
                  </pic:spPr>
                </pic:pic>
              </a:graphicData>
            </a:graphic>
          </wp:inline>
        </w:drawing>
      </w:r>
      <w:r w:rsidR="00E424F4">
        <w:t xml:space="preserve">   </w:t>
      </w:r>
      <w:r w:rsidR="00E424F4">
        <w:rPr>
          <w:u w:val="single"/>
        </w:rPr>
        <w:t>М.Л. Мирзоев</w:t>
      </w:r>
    </w:p>
    <w:p w14:paraId="33630EB7" w14:textId="63C7916B" w:rsidR="00656568" w:rsidRPr="00656568" w:rsidRDefault="00E424F4" w:rsidP="00656568">
      <w:pPr>
        <w:spacing w:after="120" w:line="276" w:lineRule="auto"/>
        <w:jc w:val="both"/>
      </w:pPr>
      <w:r>
        <w:t xml:space="preserve"> </w:t>
      </w:r>
      <w:r w:rsidR="00CD5D7A">
        <w:t>Протокол № 8</w:t>
      </w:r>
      <w:r w:rsidR="0055250B">
        <w:t xml:space="preserve"> от </w:t>
      </w:r>
      <w:r w:rsidR="004A172E">
        <w:t xml:space="preserve">30 </w:t>
      </w:r>
      <w:r w:rsidR="00CD5D7A">
        <w:t>апреля 2025</w:t>
      </w:r>
      <w:r w:rsidR="00656568" w:rsidRPr="00656568">
        <w:t xml:space="preserve"> г.</w:t>
      </w:r>
    </w:p>
    <w:p w14:paraId="7F7C2D1E" w14:textId="77777777" w:rsidR="00AB611A" w:rsidRPr="007C6099" w:rsidRDefault="00AB611A" w:rsidP="00AB611A">
      <w:pPr>
        <w:jc w:val="both"/>
      </w:pPr>
    </w:p>
    <w:p w14:paraId="7469F3E0" w14:textId="77777777" w:rsidR="00F40003" w:rsidRPr="00F40003" w:rsidRDefault="00F40003" w:rsidP="00F40003">
      <w:pPr>
        <w:ind w:firstLine="540"/>
        <w:jc w:val="both"/>
        <w:rPr>
          <w:bCs/>
        </w:rPr>
      </w:pPr>
      <w:r w:rsidRPr="00F40003">
        <w:t xml:space="preserve">Рабочая программа учебного </w:t>
      </w:r>
      <w:r w:rsidRPr="00656568">
        <w:t>предмета</w:t>
      </w:r>
      <w:r w:rsidRPr="00F40003">
        <w:t xml:space="preserve"> </w:t>
      </w:r>
      <w:r w:rsidRPr="00F40003">
        <w:rPr>
          <w:u w:val="single"/>
        </w:rPr>
        <w:t>ОУП.09 История</w:t>
      </w:r>
      <w:r w:rsidRPr="00F40003">
        <w:t xml:space="preserve"> разработана на основе требований</w:t>
      </w:r>
      <w:r w:rsidRPr="00F40003">
        <w:rPr>
          <w:bCs/>
        </w:rPr>
        <w:t>:</w:t>
      </w:r>
    </w:p>
    <w:p w14:paraId="33BB564D" w14:textId="29575614" w:rsidR="00C6557D" w:rsidRPr="00890AC0" w:rsidRDefault="00C6557D" w:rsidP="00C6557D">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890AC0">
        <w:t xml:space="preserve">федерального государственного образовательного стандарта среднего профессионального образования по специальности </w:t>
      </w:r>
      <w:r w:rsidR="007B2E06">
        <w:t>40.02.04</w:t>
      </w:r>
      <w:r w:rsidRPr="00C16809">
        <w:t xml:space="preserve"> </w:t>
      </w:r>
      <w:r w:rsidR="007B2E06">
        <w:t>Юриспруденция</w:t>
      </w:r>
      <w:r w:rsidRPr="00890AC0">
        <w:t xml:space="preserve">, утвержденного приказом Министерства </w:t>
      </w:r>
      <w:r w:rsidR="007B2E06">
        <w:t>просвещения</w:t>
      </w:r>
      <w:r w:rsidRPr="00890AC0">
        <w:t xml:space="preserve"> Российской Федерации № </w:t>
      </w:r>
      <w:r w:rsidR="007B2E06">
        <w:t>79</w:t>
      </w:r>
      <w:r w:rsidRPr="001D7A08">
        <w:t>8</w:t>
      </w:r>
      <w:r w:rsidRPr="00890AC0">
        <w:t xml:space="preserve"> </w:t>
      </w:r>
      <w:r w:rsidR="007B2E06">
        <w:t>от 27 октября 2023</w:t>
      </w:r>
      <w:r w:rsidRPr="00890AC0">
        <w:t xml:space="preserve"> г., (зарегистрирован Мин</w:t>
      </w:r>
      <w:r>
        <w:t>истерством юстиции РФ 29 июля 2014</w:t>
      </w:r>
      <w:r w:rsidRPr="00890AC0">
        <w:t xml:space="preserve"> г. N </w:t>
      </w:r>
      <w:r w:rsidRPr="001D7A08">
        <w:t>33324</w:t>
      </w:r>
      <w:r w:rsidRPr="00890AC0">
        <w:t>);</w:t>
      </w:r>
    </w:p>
    <w:p w14:paraId="5041A210" w14:textId="25D6AF6B"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w:t>
      </w:r>
      <w:r w:rsidR="007B2E06">
        <w:t>вано в Минюсте России 01.12.2023 N 76207</w:t>
      </w:r>
      <w:r w:rsidRPr="00F40003">
        <w:t>);</w:t>
      </w:r>
    </w:p>
    <w:p w14:paraId="00F31BAE" w14:textId="77777777" w:rsidR="00F40003" w:rsidRPr="00F40003" w:rsidRDefault="00F40003" w:rsidP="00F4000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F40003">
        <w:t xml:space="preserve">положений Федеральной образовательной программы среднего общего образования, утвержденной приказом </w:t>
      </w:r>
      <w:proofErr w:type="spellStart"/>
      <w:r w:rsidRPr="00F40003">
        <w:t>Минпросвещения</w:t>
      </w:r>
      <w:proofErr w:type="spellEnd"/>
      <w:r w:rsidRPr="00F40003">
        <w:t xml:space="preserve"> России от 18 мая 2023 г. N 371 (Зарегистрировано в Минюсте России 12 июля 2023 г. N 74228), в </w:t>
      </w:r>
      <w:proofErr w:type="spellStart"/>
      <w:r w:rsidRPr="00F40003">
        <w:t>т.ч</w:t>
      </w:r>
      <w:proofErr w:type="spellEnd"/>
      <w:r w:rsidRPr="00F40003">
        <w:t>. Федеральной рабочей программы по учебному предмету «История» (базовый уровень);</w:t>
      </w:r>
    </w:p>
    <w:p w14:paraId="097989DA" w14:textId="77777777" w:rsidR="00F40003" w:rsidRPr="00F40003" w:rsidRDefault="00F40003" w:rsidP="00F4000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sidRPr="00F40003">
        <w:rPr>
          <w:rFonts w:eastAsia="MS Mincho"/>
        </w:rPr>
        <w:t xml:space="preserve">с учетом </w:t>
      </w:r>
      <w:r w:rsidRPr="00F40003">
        <w:t>получаемой специальности.</w:t>
      </w:r>
    </w:p>
    <w:p w14:paraId="16AA270C" w14:textId="77777777" w:rsidR="00F40003" w:rsidRPr="00F40003" w:rsidRDefault="00F40003" w:rsidP="00F4000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rsidRPr="00F40003">
        <w:t>в соответствии с рабочим учебным планом специальности.</w:t>
      </w:r>
    </w:p>
    <w:p w14:paraId="18A8B4D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p>
    <w:p w14:paraId="1B2E6427" w14:textId="77777777" w:rsidR="00F40003" w:rsidRPr="00F40003" w:rsidRDefault="00F40003" w:rsidP="00F4000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pPr>
      <w:r w:rsidRPr="00F40003">
        <w:t>Разработчик:</w:t>
      </w:r>
    </w:p>
    <w:p w14:paraId="5DC4E54D" w14:textId="77777777" w:rsidR="00F40003" w:rsidRPr="00F40003" w:rsidRDefault="00F40003" w:rsidP="003F280C">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120" w:after="120"/>
        <w:jc w:val="both"/>
        <w:rPr>
          <w:rFonts w:eastAsia="SimSun"/>
          <w:u w:val="single"/>
        </w:rPr>
      </w:pPr>
      <w:r w:rsidRPr="00F40003">
        <w:rPr>
          <w:rFonts w:eastAsia="SimSun"/>
        </w:rPr>
        <w:t>Мирзоев Мирза Лазарьевич преподаватель ГБПОУ РД «Технический колледж</w:t>
      </w:r>
      <w:r w:rsidRPr="00F40003">
        <w:t xml:space="preserve"> имени Р.Н. Ашуралиева</w:t>
      </w:r>
      <w:r w:rsidRPr="00F40003">
        <w:rPr>
          <w:rFonts w:eastAsia="SimSun"/>
        </w:rPr>
        <w:t>»</w:t>
      </w:r>
    </w:p>
    <w:p w14:paraId="659D94D9" w14:textId="77777777" w:rsidR="00F40003" w:rsidRPr="00F40003" w:rsidRDefault="00F40003" w:rsidP="00F40003">
      <w:pPr>
        <w:widowControl w:val="0"/>
        <w:tabs>
          <w:tab w:val="left" w:pos="0"/>
        </w:tabs>
        <w:suppressAutoHyphens/>
        <w:ind w:firstLine="3060"/>
        <w:rPr>
          <w:b/>
          <w:i/>
          <w:sz w:val="18"/>
          <w:szCs w:val="18"/>
        </w:rPr>
      </w:pPr>
    </w:p>
    <w:p w14:paraId="69643121" w14:textId="1F84D607"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00CD5D7A">
        <w:rPr>
          <w:sz w:val="18"/>
          <w:szCs w:val="18"/>
        </w:rPr>
        <w:t xml:space="preserve"> Мирзоев Мирза Лазарьевич 2025</w:t>
      </w:r>
    </w:p>
    <w:p w14:paraId="43BDB932" w14:textId="75C7CC9F" w:rsidR="00F40003" w:rsidRPr="00F40003" w:rsidRDefault="00F40003" w:rsidP="00F40003">
      <w:pPr>
        <w:widowControl w:val="0"/>
        <w:tabs>
          <w:tab w:val="left" w:pos="0"/>
        </w:tabs>
        <w:suppressAutoHyphens/>
        <w:spacing w:after="240"/>
        <w:ind w:firstLine="2268"/>
        <w:rPr>
          <w:sz w:val="18"/>
          <w:szCs w:val="18"/>
        </w:rPr>
      </w:pPr>
      <w:r w:rsidRPr="00F40003">
        <w:rPr>
          <w:b/>
          <w:i/>
          <w:sz w:val="18"/>
          <w:szCs w:val="18"/>
        </w:rPr>
        <w:t>©</w:t>
      </w:r>
      <w:r w:rsidRPr="00F40003">
        <w:rPr>
          <w:sz w:val="18"/>
          <w:szCs w:val="18"/>
        </w:rPr>
        <w:t xml:space="preserve"> ГБПОУ РД «Технический колледж</w:t>
      </w:r>
      <w:r w:rsidRPr="00F40003">
        <w:rPr>
          <w:rFonts w:eastAsia="Arial Unicode MS"/>
        </w:rPr>
        <w:t xml:space="preserve"> </w:t>
      </w:r>
      <w:r w:rsidR="00CD5D7A">
        <w:rPr>
          <w:sz w:val="18"/>
          <w:szCs w:val="18"/>
        </w:rPr>
        <w:t>Р.Н. Ашуралиева» 2025</w:t>
      </w:r>
    </w:p>
    <w:p w14:paraId="604CAA6C" w14:textId="77777777" w:rsidR="001D2DB6" w:rsidRPr="007C6099" w:rsidRDefault="001D2DB6">
      <w:pPr>
        <w:spacing w:after="160" w:line="259" w:lineRule="auto"/>
        <w:rPr>
          <w:sz w:val="18"/>
          <w:szCs w:val="18"/>
        </w:rPr>
      </w:pPr>
      <w:r w:rsidRPr="007C6099">
        <w:rPr>
          <w:sz w:val="18"/>
          <w:szCs w:val="18"/>
        </w:rPr>
        <w:br w:type="page"/>
      </w:r>
    </w:p>
    <w:p w14:paraId="335A6D60" w14:textId="77777777" w:rsidR="00C6557D" w:rsidRDefault="00C6557D" w:rsidP="005A12F8">
      <w:pPr>
        <w:pStyle w:val="13"/>
        <w:rPr>
          <w:caps/>
        </w:rPr>
      </w:pPr>
    </w:p>
    <w:p w14:paraId="542EC3C1" w14:textId="4C440D42" w:rsidR="005A12F8" w:rsidRPr="007C6099" w:rsidRDefault="005A12F8" w:rsidP="005A12F8">
      <w:pPr>
        <w:pStyle w:val="13"/>
        <w:rPr>
          <w:caps/>
        </w:rPr>
      </w:pPr>
      <w:r w:rsidRPr="007C6099">
        <w:rPr>
          <w:caps/>
        </w:rPr>
        <w:t>СОДЕРЖАНИЕ</w:t>
      </w:r>
      <w:r w:rsidR="00581069" w:rsidRPr="007C6099">
        <w:rPr>
          <w:caps/>
        </w:rPr>
        <w:t xml:space="preserve">  </w:t>
      </w:r>
    </w:p>
    <w:p w14:paraId="2118B262" w14:textId="77777777" w:rsidR="005A12F8" w:rsidRPr="007C6099" w:rsidRDefault="005A12F8" w:rsidP="005A12F8"/>
    <w:p w14:paraId="49EDF746" w14:textId="147545A8" w:rsidR="00A24DDB" w:rsidRPr="00D05E7D" w:rsidRDefault="005A12F8"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r w:rsidRPr="00890AC0">
        <w:rPr>
          <w:caps/>
        </w:rPr>
        <w:fldChar w:fldCharType="begin"/>
      </w:r>
      <w:r w:rsidRPr="00890AC0">
        <w:rPr>
          <w:caps/>
        </w:rPr>
        <w:instrText xml:space="preserve"> TOC \h \z \t "Стиль3;2;Стиль4;1" </w:instrText>
      </w:r>
      <w:r w:rsidRPr="00890AC0">
        <w:rPr>
          <w:caps/>
        </w:rPr>
        <w:fldChar w:fldCharType="separate"/>
      </w:r>
      <w:hyperlink w:anchor="_Toc150759130" w:history="1">
        <w:r w:rsidR="00A24DDB" w:rsidRPr="00D05E7D">
          <w:rPr>
            <w:rStyle w:val="af5"/>
            <w:b w:val="0"/>
          </w:rPr>
          <w:t>1.</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ПОЯСНИТЕЛЬНАЯ ЗАПИСКА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_Toc150759130 \h </w:instrText>
        </w:r>
        <w:r w:rsidR="00A24DDB" w:rsidRPr="00D05E7D">
          <w:rPr>
            <w:b w:val="0"/>
            <w:webHidden/>
          </w:rPr>
        </w:r>
        <w:r w:rsidR="00A24DDB" w:rsidRPr="00D05E7D">
          <w:rPr>
            <w:b w:val="0"/>
            <w:webHidden/>
          </w:rPr>
          <w:fldChar w:fldCharType="separate"/>
        </w:r>
        <w:r w:rsidR="009F221B" w:rsidRPr="00D05E7D">
          <w:rPr>
            <w:b w:val="0"/>
            <w:webHidden/>
          </w:rPr>
          <w:t>4</w:t>
        </w:r>
        <w:r w:rsidR="00A24DDB" w:rsidRPr="00D05E7D">
          <w:rPr>
            <w:b w:val="0"/>
            <w:webHidden/>
          </w:rPr>
          <w:fldChar w:fldCharType="end"/>
        </w:r>
      </w:hyperlink>
    </w:p>
    <w:p w14:paraId="4934163D" w14:textId="7E01CAE2" w:rsidR="00A24DDB" w:rsidRPr="00D05E7D" w:rsidRDefault="00BF65D4"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1" w:history="1">
        <w:r w:rsidR="00A24DDB" w:rsidRPr="00D05E7D">
          <w:rPr>
            <w:rStyle w:val="af5"/>
            <w:b w:val="0"/>
          </w:rPr>
          <w:t>2.</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ПЛАНИРУЕМЫЕ РЕЗУЛЬТАТЫ ОСВОЕНИЯ УЧЕБНОГО ПРЕДМЕТА</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_Toc150759131 \h </w:instrText>
        </w:r>
        <w:r w:rsidR="00A24DDB" w:rsidRPr="00D05E7D">
          <w:rPr>
            <w:b w:val="0"/>
            <w:webHidden/>
          </w:rPr>
        </w:r>
        <w:r w:rsidR="00A24DDB" w:rsidRPr="00D05E7D">
          <w:rPr>
            <w:b w:val="0"/>
            <w:webHidden/>
          </w:rPr>
          <w:fldChar w:fldCharType="separate"/>
        </w:r>
        <w:r w:rsidR="009F221B" w:rsidRPr="00D05E7D">
          <w:rPr>
            <w:b w:val="0"/>
            <w:webHidden/>
          </w:rPr>
          <w:t>5</w:t>
        </w:r>
        <w:r w:rsidR="00A24DDB" w:rsidRPr="00D05E7D">
          <w:rPr>
            <w:b w:val="0"/>
            <w:webHidden/>
          </w:rPr>
          <w:fldChar w:fldCharType="end"/>
        </w:r>
      </w:hyperlink>
    </w:p>
    <w:p w14:paraId="6E460BE2" w14:textId="08049BA1" w:rsidR="00A24DDB" w:rsidRPr="00D05E7D" w:rsidRDefault="00BF65D4"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2" w:history="1">
        <w:r w:rsidR="00A24DDB" w:rsidRPr="00D05E7D">
          <w:rPr>
            <w:rStyle w:val="af5"/>
            <w:b w:val="0"/>
          </w:rPr>
          <w:t>3.</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СОДЕРЖАНИЕ УЧЕБНОГО ПРЕДМЕТА</w:t>
        </w:r>
        <w:r w:rsidR="00D05E7D" w:rsidRPr="00D05E7D">
          <w:rPr>
            <w:rStyle w:val="af5"/>
            <w:b w:val="0"/>
          </w:rPr>
          <w:t xml:space="preserve"> </w:t>
        </w:r>
        <w:r w:rsidR="00245566" w:rsidRPr="00D05E7D">
          <w:rPr>
            <w:rStyle w:val="af5"/>
            <w:b w:val="0"/>
          </w:rPr>
          <w:t>ИСТОРИЯ</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_Toc150759132 \h </w:instrText>
        </w:r>
        <w:r w:rsidR="00A24DDB" w:rsidRPr="00D05E7D">
          <w:rPr>
            <w:b w:val="0"/>
            <w:webHidden/>
          </w:rPr>
        </w:r>
        <w:r w:rsidR="00A24DDB" w:rsidRPr="00D05E7D">
          <w:rPr>
            <w:b w:val="0"/>
            <w:webHidden/>
          </w:rPr>
          <w:fldChar w:fldCharType="separate"/>
        </w:r>
        <w:r w:rsidR="009F221B" w:rsidRPr="00D05E7D">
          <w:rPr>
            <w:b w:val="0"/>
            <w:webHidden/>
          </w:rPr>
          <w:t>19</w:t>
        </w:r>
        <w:r w:rsidR="00A24DDB" w:rsidRPr="00D05E7D">
          <w:rPr>
            <w:b w:val="0"/>
            <w:webHidden/>
          </w:rPr>
          <w:fldChar w:fldCharType="end"/>
        </w:r>
      </w:hyperlink>
    </w:p>
    <w:p w14:paraId="1042C242" w14:textId="466703BC" w:rsidR="00A24DDB" w:rsidRPr="00D05E7D" w:rsidRDefault="00BF65D4"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3" w:history="1">
        <w:r w:rsidR="00A24DDB" w:rsidRPr="00D05E7D">
          <w:rPr>
            <w:rStyle w:val="af5"/>
            <w:rFonts w:eastAsia="SimSun"/>
            <w:b w:val="0"/>
          </w:rPr>
          <w:t>4.</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rFonts w:eastAsia="SimSun"/>
            <w:b w:val="0"/>
          </w:rPr>
          <w:t xml:space="preserve">ОБЪЕМ УЧЕБНОГО </w:t>
        </w:r>
        <w:r w:rsidR="00A24DDB" w:rsidRPr="00D05E7D">
          <w:rPr>
            <w:rStyle w:val="af5"/>
            <w:b w:val="0"/>
          </w:rPr>
          <w:t xml:space="preserve">ПРЕДМЕТА </w:t>
        </w:r>
        <w:r w:rsidR="00A24DDB" w:rsidRPr="00D05E7D">
          <w:rPr>
            <w:rStyle w:val="af5"/>
            <w:rFonts w:eastAsia="SimSun"/>
            <w:b w:val="0"/>
          </w:rPr>
          <w:t>И ВИДЫ УЧЕБНОЙ РАБОТЫ</w:t>
        </w:r>
        <w:r w:rsidR="00A24DDB" w:rsidRPr="00D05E7D">
          <w:rPr>
            <w:b w:val="0"/>
            <w:webHidden/>
          </w:rPr>
          <w:tab/>
        </w:r>
        <w:r w:rsidR="00A24DDB" w:rsidRPr="00D05E7D">
          <w:rPr>
            <w:b w:val="0"/>
            <w:webHidden/>
          </w:rPr>
          <w:fldChar w:fldCharType="begin"/>
        </w:r>
        <w:r w:rsidR="00A24DDB" w:rsidRPr="00D05E7D">
          <w:rPr>
            <w:b w:val="0"/>
            <w:webHidden/>
          </w:rPr>
          <w:instrText xml:space="preserve"> PAGEREF _Toc150759133 \h </w:instrText>
        </w:r>
        <w:r w:rsidR="00A24DDB" w:rsidRPr="00D05E7D">
          <w:rPr>
            <w:b w:val="0"/>
            <w:webHidden/>
          </w:rPr>
        </w:r>
        <w:r w:rsidR="00A24DDB" w:rsidRPr="00D05E7D">
          <w:rPr>
            <w:b w:val="0"/>
            <w:webHidden/>
          </w:rPr>
          <w:fldChar w:fldCharType="separate"/>
        </w:r>
        <w:r w:rsidR="009F221B" w:rsidRPr="00D05E7D">
          <w:rPr>
            <w:b w:val="0"/>
            <w:webHidden/>
          </w:rPr>
          <w:t>32</w:t>
        </w:r>
        <w:r w:rsidR="00A24DDB" w:rsidRPr="00D05E7D">
          <w:rPr>
            <w:b w:val="0"/>
            <w:webHidden/>
          </w:rPr>
          <w:fldChar w:fldCharType="end"/>
        </w:r>
      </w:hyperlink>
    </w:p>
    <w:p w14:paraId="6C2319D8" w14:textId="3C229A3E" w:rsidR="00A24DDB" w:rsidRPr="00245566" w:rsidRDefault="00BF65D4"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4" w:history="1">
        <w:r w:rsidR="00A24DDB" w:rsidRPr="00D05E7D">
          <w:rPr>
            <w:rStyle w:val="af5"/>
            <w:b w:val="0"/>
          </w:rPr>
          <w:t>5.</w:t>
        </w:r>
        <w:r w:rsidR="00A24DDB" w:rsidRPr="00D05E7D">
          <w:rPr>
            <w:rFonts w:asciiTheme="minorHAnsi" w:eastAsiaTheme="minorEastAsia" w:hAnsiTheme="minorHAnsi" w:cstheme="minorBidi"/>
            <w:b w:val="0"/>
            <w:kern w:val="2"/>
            <w:sz w:val="22"/>
            <w:szCs w:val="22"/>
            <w14:ligatures w14:val="standardContextual"/>
          </w:rPr>
          <w:tab/>
        </w:r>
        <w:r w:rsidR="00A24DDB" w:rsidRPr="00D05E7D">
          <w:rPr>
            <w:rStyle w:val="af5"/>
            <w:b w:val="0"/>
          </w:rPr>
          <w:t>ТЕМАТИЧЕСКОЕ ПЛАНИРОВАНИЕ УЧЕБНОГО ПРЕДМЕТА</w:t>
        </w:r>
        <w:r w:rsidR="00C719AB">
          <w:rPr>
            <w:rStyle w:val="af5"/>
            <w:b w:val="0"/>
          </w:rPr>
          <w:t xml:space="preserve"> ИСТОРИЯ</w:t>
        </w:r>
        <w:r w:rsidR="00C719AB">
          <w:rPr>
            <w:rStyle w:val="af5"/>
            <w:b w:val="0"/>
            <w:u w:val="dotted"/>
          </w:rPr>
          <w:t xml:space="preserve">             </w:t>
        </w:r>
        <w:r w:rsidR="00A24DDB" w:rsidRPr="00D05E7D">
          <w:rPr>
            <w:b w:val="0"/>
            <w:webHidden/>
          </w:rPr>
          <w:fldChar w:fldCharType="begin"/>
        </w:r>
        <w:r w:rsidR="00A24DDB" w:rsidRPr="00D05E7D">
          <w:rPr>
            <w:b w:val="0"/>
            <w:webHidden/>
          </w:rPr>
          <w:instrText xml:space="preserve"> PAGEREF _Toc150759134 \h </w:instrText>
        </w:r>
        <w:r w:rsidR="00A24DDB" w:rsidRPr="00D05E7D">
          <w:rPr>
            <w:b w:val="0"/>
            <w:webHidden/>
          </w:rPr>
        </w:r>
        <w:r w:rsidR="00A24DDB" w:rsidRPr="00D05E7D">
          <w:rPr>
            <w:b w:val="0"/>
            <w:webHidden/>
          </w:rPr>
          <w:fldChar w:fldCharType="separate"/>
        </w:r>
        <w:r w:rsidR="009F221B" w:rsidRPr="00D05E7D">
          <w:rPr>
            <w:b w:val="0"/>
            <w:webHidden/>
          </w:rPr>
          <w:t>33</w:t>
        </w:r>
        <w:r w:rsidR="00A24DDB" w:rsidRPr="00D05E7D">
          <w:rPr>
            <w:b w:val="0"/>
            <w:webHidden/>
          </w:rPr>
          <w:fldChar w:fldCharType="end"/>
        </w:r>
      </w:hyperlink>
    </w:p>
    <w:p w14:paraId="19A35255" w14:textId="65D97676" w:rsidR="00A24DDB" w:rsidRDefault="00BF65D4" w:rsidP="00C719AB">
      <w:pPr>
        <w:pStyle w:val="13"/>
        <w:tabs>
          <w:tab w:val="clear" w:pos="9344"/>
          <w:tab w:val="left" w:pos="480"/>
          <w:tab w:val="right" w:leader="dot" w:pos="9354"/>
        </w:tabs>
        <w:rPr>
          <w:rFonts w:asciiTheme="minorHAnsi" w:eastAsiaTheme="minorEastAsia" w:hAnsiTheme="minorHAnsi" w:cstheme="minorBidi"/>
          <w:b w:val="0"/>
          <w:kern w:val="2"/>
          <w:sz w:val="22"/>
          <w:szCs w:val="22"/>
          <w14:ligatures w14:val="standardContextual"/>
        </w:rPr>
      </w:pPr>
      <w:hyperlink w:anchor="_Toc150759135" w:history="1">
        <w:r w:rsidR="00A24DDB" w:rsidRPr="00245566">
          <w:rPr>
            <w:rStyle w:val="af5"/>
            <w:b w:val="0"/>
          </w:rPr>
          <w:t>6.</w:t>
        </w:r>
        <w:r w:rsidR="00A24DDB" w:rsidRPr="00245566">
          <w:rPr>
            <w:rFonts w:asciiTheme="minorHAnsi" w:eastAsiaTheme="minorEastAsia" w:hAnsiTheme="minorHAnsi" w:cstheme="minorBidi"/>
            <w:b w:val="0"/>
            <w:kern w:val="2"/>
            <w:sz w:val="22"/>
            <w:szCs w:val="22"/>
            <w14:ligatures w14:val="standardContextual"/>
          </w:rPr>
          <w:tab/>
        </w:r>
        <w:r w:rsidR="00A24DDB" w:rsidRPr="00245566">
          <w:rPr>
            <w:rStyle w:val="af5"/>
            <w:b w:val="0"/>
          </w:rPr>
          <w:t xml:space="preserve">УСЛОВИЯ РЕАЛИЗАЦИИ УЧЕБНОГО ПРЕДМЕТА </w:t>
        </w:r>
        <w:r w:rsidR="00D05E7D">
          <w:rPr>
            <w:rStyle w:val="af5"/>
            <w:b w:val="0"/>
          </w:rPr>
          <w:t>ИСТОРИЯ</w:t>
        </w:r>
        <w:r w:rsidR="00A24DDB" w:rsidRPr="00245566">
          <w:rPr>
            <w:b w:val="0"/>
            <w:webHidden/>
          </w:rPr>
          <w:tab/>
        </w:r>
        <w:r w:rsidR="00A24DDB" w:rsidRPr="00245566">
          <w:rPr>
            <w:b w:val="0"/>
            <w:webHidden/>
          </w:rPr>
          <w:fldChar w:fldCharType="begin"/>
        </w:r>
        <w:r w:rsidR="00A24DDB" w:rsidRPr="00245566">
          <w:rPr>
            <w:b w:val="0"/>
            <w:webHidden/>
          </w:rPr>
          <w:instrText xml:space="preserve"> PAGEREF _Toc150759135 \h </w:instrText>
        </w:r>
        <w:r w:rsidR="00A24DDB" w:rsidRPr="00245566">
          <w:rPr>
            <w:b w:val="0"/>
            <w:webHidden/>
          </w:rPr>
        </w:r>
        <w:r w:rsidR="00A24DDB" w:rsidRPr="00245566">
          <w:rPr>
            <w:b w:val="0"/>
            <w:webHidden/>
          </w:rPr>
          <w:fldChar w:fldCharType="separate"/>
        </w:r>
        <w:r w:rsidR="009F221B">
          <w:rPr>
            <w:b w:val="0"/>
            <w:webHidden/>
          </w:rPr>
          <w:t>62</w:t>
        </w:r>
        <w:r w:rsidR="00A24DDB" w:rsidRPr="00245566">
          <w:rPr>
            <w:b w:val="0"/>
            <w:webHidden/>
          </w:rPr>
          <w:fldChar w:fldCharType="end"/>
        </w:r>
      </w:hyperlink>
    </w:p>
    <w:p w14:paraId="299A38DC" w14:textId="00211D3A" w:rsidR="00A24DDB" w:rsidRDefault="00BF65D4"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6" w:history="1">
        <w:r w:rsidR="00A24DDB" w:rsidRPr="00AD747A">
          <w:rPr>
            <w:rStyle w:val="af5"/>
            <w:noProof/>
          </w:rPr>
          <w:t>6.1 Материально-техническое обеспечение</w:t>
        </w:r>
        <w:r w:rsidR="00A24DDB">
          <w:rPr>
            <w:noProof/>
            <w:webHidden/>
          </w:rPr>
          <w:tab/>
        </w:r>
        <w:r w:rsidR="00A24DDB">
          <w:rPr>
            <w:noProof/>
            <w:webHidden/>
          </w:rPr>
          <w:fldChar w:fldCharType="begin"/>
        </w:r>
        <w:r w:rsidR="00A24DDB">
          <w:rPr>
            <w:noProof/>
            <w:webHidden/>
          </w:rPr>
          <w:instrText xml:space="preserve"> PAGEREF _Toc150759136 \h </w:instrText>
        </w:r>
        <w:r w:rsidR="00A24DDB">
          <w:rPr>
            <w:noProof/>
            <w:webHidden/>
          </w:rPr>
        </w:r>
        <w:r w:rsidR="00A24DDB">
          <w:rPr>
            <w:noProof/>
            <w:webHidden/>
          </w:rPr>
          <w:fldChar w:fldCharType="separate"/>
        </w:r>
        <w:r w:rsidR="009F221B">
          <w:rPr>
            <w:noProof/>
            <w:webHidden/>
          </w:rPr>
          <w:t>62</w:t>
        </w:r>
        <w:r w:rsidR="00A24DDB">
          <w:rPr>
            <w:noProof/>
            <w:webHidden/>
          </w:rPr>
          <w:fldChar w:fldCharType="end"/>
        </w:r>
      </w:hyperlink>
    </w:p>
    <w:p w14:paraId="1C840952" w14:textId="16CB53BF" w:rsidR="00A24DDB" w:rsidRDefault="00BF65D4" w:rsidP="00C719AB">
      <w:pPr>
        <w:pStyle w:val="28"/>
        <w:tabs>
          <w:tab w:val="clear" w:pos="9344"/>
          <w:tab w:val="right" w:leader="dot" w:pos="9354"/>
        </w:tabs>
        <w:rPr>
          <w:rFonts w:asciiTheme="minorHAnsi" w:eastAsiaTheme="minorEastAsia" w:hAnsiTheme="minorHAnsi" w:cstheme="minorBidi"/>
          <w:noProof/>
          <w:kern w:val="2"/>
          <w:sz w:val="22"/>
          <w:szCs w:val="22"/>
          <w14:ligatures w14:val="standardContextual"/>
        </w:rPr>
      </w:pPr>
      <w:hyperlink w:anchor="_Toc150759137" w:history="1">
        <w:r w:rsidR="00A24DDB" w:rsidRPr="00AD747A">
          <w:rPr>
            <w:rStyle w:val="af5"/>
            <w:noProof/>
          </w:rPr>
          <w:t>6.2 Информационное обеспечение реализации программы</w:t>
        </w:r>
        <w:r w:rsidR="00A24DDB">
          <w:rPr>
            <w:noProof/>
            <w:webHidden/>
          </w:rPr>
          <w:tab/>
        </w:r>
        <w:r w:rsidR="00A24DDB">
          <w:rPr>
            <w:noProof/>
            <w:webHidden/>
          </w:rPr>
          <w:fldChar w:fldCharType="begin"/>
        </w:r>
        <w:r w:rsidR="00A24DDB">
          <w:rPr>
            <w:noProof/>
            <w:webHidden/>
          </w:rPr>
          <w:instrText xml:space="preserve"> PAGEREF _Toc150759137 \h </w:instrText>
        </w:r>
        <w:r w:rsidR="00A24DDB">
          <w:rPr>
            <w:noProof/>
            <w:webHidden/>
          </w:rPr>
        </w:r>
        <w:r w:rsidR="00A24DDB">
          <w:rPr>
            <w:noProof/>
            <w:webHidden/>
          </w:rPr>
          <w:fldChar w:fldCharType="separate"/>
        </w:r>
        <w:r w:rsidR="009F221B">
          <w:rPr>
            <w:noProof/>
            <w:webHidden/>
          </w:rPr>
          <w:t>62</w:t>
        </w:r>
        <w:r w:rsidR="00A24DDB">
          <w:rPr>
            <w:noProof/>
            <w:webHidden/>
          </w:rPr>
          <w:fldChar w:fldCharType="end"/>
        </w:r>
      </w:hyperlink>
    </w:p>
    <w:p w14:paraId="4358E478" w14:textId="10664783" w:rsidR="007D76E7" w:rsidRDefault="005A12F8" w:rsidP="005A12F8">
      <w:pPr>
        <w:spacing w:after="160" w:line="259" w:lineRule="auto"/>
        <w:rPr>
          <w:b/>
          <w:caps/>
        </w:rPr>
      </w:pPr>
      <w:r w:rsidRPr="00890AC0">
        <w:rPr>
          <w:b/>
          <w:caps/>
        </w:rPr>
        <w:fldChar w:fldCharType="end"/>
      </w:r>
    </w:p>
    <w:p w14:paraId="52DB55CF" w14:textId="77777777" w:rsidR="004F24A3" w:rsidRDefault="004F24A3" w:rsidP="004F24A3"/>
    <w:p w14:paraId="51E1A85D" w14:textId="4377BBFE" w:rsidR="005A12F8" w:rsidRPr="007C6099" w:rsidRDefault="005A12F8" w:rsidP="005A12F8">
      <w:pPr>
        <w:spacing w:after="160" w:line="259" w:lineRule="auto"/>
        <w:rPr>
          <w:b/>
          <w:caps/>
        </w:rPr>
      </w:pPr>
      <w:r w:rsidRPr="007C6099">
        <w:rPr>
          <w:b/>
          <w:caps/>
        </w:rPr>
        <w:br w:type="page"/>
      </w:r>
    </w:p>
    <w:p w14:paraId="2DA66871" w14:textId="55675E9A" w:rsidR="003E4B2B" w:rsidRPr="003E4B2B" w:rsidRDefault="003E4B2B" w:rsidP="003F280C">
      <w:pPr>
        <w:pStyle w:val="41"/>
        <w:numPr>
          <w:ilvl w:val="0"/>
          <w:numId w:val="8"/>
        </w:numPr>
        <w:spacing w:before="240" w:after="120"/>
        <w:rPr>
          <w:caps w:val="0"/>
        </w:rPr>
      </w:pPr>
      <w:bookmarkStart w:id="2" w:name="_Toc150759130"/>
      <w:r w:rsidRPr="003E4B2B">
        <w:rPr>
          <w:caps w:val="0"/>
        </w:rPr>
        <w:lastRenderedPageBreak/>
        <w:t>ПОЯСНИТЕЛЬНАЯ ЗАПИСКА</w:t>
      </w:r>
      <w:bookmarkEnd w:id="2"/>
    </w:p>
    <w:p w14:paraId="2D0AB7D1" w14:textId="4661C6CC" w:rsidR="00D05E7D" w:rsidRPr="007C5D45" w:rsidRDefault="0083362F" w:rsidP="00C6557D">
      <w:pPr>
        <w:ind w:firstLine="709"/>
        <w:jc w:val="both"/>
      </w:pPr>
      <w:bookmarkStart w:id="3" w:name="_Hlk125317112"/>
      <w:bookmarkStart w:id="4" w:name="_Hlk125318077"/>
      <w:r>
        <w:t xml:space="preserve">Рабочая программа </w:t>
      </w:r>
      <w:r>
        <w:rPr>
          <w:rFonts w:eastAsiaTheme="minorHAnsi"/>
          <w:lang w:eastAsia="en-US"/>
        </w:rPr>
        <w:t xml:space="preserve">учебного предмета </w:t>
      </w:r>
      <w:r>
        <w:t xml:space="preserve">История предназначена для изучения Истории при реализации среднего общего образования в пределах освоения программы подготовки специалистов среднего звена </w:t>
      </w:r>
      <w:r w:rsidR="001301DD">
        <w:t>40.02.04</w:t>
      </w:r>
      <w:r w:rsidR="00C6557D" w:rsidRPr="00C6557D">
        <w:t xml:space="preserve"> </w:t>
      </w:r>
      <w:r w:rsidR="001301DD">
        <w:t>Юриспруденция</w:t>
      </w:r>
    </w:p>
    <w:p w14:paraId="718C1474" w14:textId="72406FB7" w:rsidR="0083362F" w:rsidRDefault="0083362F" w:rsidP="00245566">
      <w:pPr>
        <w:ind w:firstLine="709"/>
        <w:jc w:val="both"/>
      </w:pPr>
      <w:r>
        <w:t>Учебный предмет История принадлежит предметной области «Общественно-научные предметы» ФГОС среднего общего образования, и изучается в составе обязательных учебных предметов общеобразовательного цикла.</w:t>
      </w:r>
    </w:p>
    <w:p w14:paraId="25F98FDE" w14:textId="4226807A" w:rsidR="0083362F" w:rsidRDefault="0083362F" w:rsidP="00245566">
      <w:pPr>
        <w:ind w:firstLine="709"/>
        <w:jc w:val="both"/>
      </w:pPr>
      <w:r>
        <w:t xml:space="preserve">Рабочая программа учебного предмета История (базовый уровень) разработана на основе требований к результатам освоения </w:t>
      </w:r>
      <w:hyperlink r:id="rId9" w:history="1">
        <w:r w:rsidRPr="003044D0">
          <w:rPr>
            <w:rStyle w:val="af5"/>
            <w:color w:val="2E74B5" w:themeColor="accent1" w:themeShade="BF"/>
            <w:u w:val="none"/>
          </w:rPr>
          <w:t>ФГОС СОО</w:t>
        </w:r>
      </w:hyperlink>
      <w:r>
        <w:t>, а также федеральной рабочей программы воспитания.</w:t>
      </w:r>
    </w:p>
    <w:p w14:paraId="6ABD66DF" w14:textId="104B67AF"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разработана с целью оказания методической помощи учителю истории в создании рабочей программы по учебному предмету, ориентированной на современные тенденции в образовании и активные методики обучения, и подлежит непосредственному применению при реализации обязательной части ООП СОО.</w:t>
      </w:r>
    </w:p>
    <w:p w14:paraId="7F206E0C" w14:textId="7F5FE2D1" w:rsidR="009D4562" w:rsidRDefault="00245566"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Рабочая п</w:t>
      </w:r>
      <w:r w:rsidR="009D4562">
        <w:rPr>
          <w:rFonts w:ascii="Times New Roman" w:hAnsi="Times New Roman" w:cs="Times New Roman"/>
          <w:sz w:val="24"/>
          <w:szCs w:val="24"/>
        </w:rPr>
        <w:t>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14:paraId="1A2AB7ED" w14:textId="1C8D60BE"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Место истории в системе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14:paraId="73DEB26C" w14:textId="2F22D69D"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Целью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14:paraId="416FC355" w14:textId="77777777"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14:paraId="77A57582" w14:textId="1E05BB53" w:rsidR="009D4562"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Задачами изучения истории являются:</w:t>
      </w:r>
    </w:p>
    <w:p w14:paraId="2199F01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углубление социализации обучающихся, формирование гражданской ответственности и социальной культуры, соответствующей условиям современного мира;</w:t>
      </w:r>
    </w:p>
    <w:p w14:paraId="299B8F20"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освоение систематических знаний об истории России и всеобщей истории XX - начала XXI вв.;</w:t>
      </w:r>
    </w:p>
    <w:p w14:paraId="4FCE75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14:paraId="3E6C3C1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формирование исторического мышления,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14:paraId="59497706"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lastRenderedPageBreak/>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14:paraId="7267FE03"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14:paraId="1A88BB51" w14:textId="77777777" w:rsidR="009D4562" w:rsidRDefault="009D4562" w:rsidP="003F280C">
      <w:pPr>
        <w:pStyle w:val="ConsPlusNormal"/>
        <w:numPr>
          <w:ilvl w:val="0"/>
          <w:numId w:val="25"/>
        </w:numPr>
        <w:jc w:val="both"/>
        <w:rPr>
          <w:rFonts w:ascii="Times New Roman" w:hAnsi="Times New Roman" w:cs="Times New Roman"/>
          <w:sz w:val="24"/>
          <w:szCs w:val="24"/>
        </w:rPr>
      </w:pPr>
      <w:r>
        <w:rPr>
          <w:rFonts w:ascii="Times New Roman" w:hAnsi="Times New Roman" w:cs="Times New Roman"/>
          <w:sz w:val="24"/>
          <w:szCs w:val="24"/>
        </w:rPr>
        <w:t>развитие практики применения знаний и умений в социальной среде, общественной деятельности, межкультурном общении.</w:t>
      </w:r>
    </w:p>
    <w:p w14:paraId="12944FD3" w14:textId="6DB82D60" w:rsidR="003E4B2B" w:rsidRPr="00245566" w:rsidRDefault="009D4562" w:rsidP="00245566">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Последовательность изучения тем в рамках программы по истории в пределах одной </w:t>
      </w:r>
      <w:r w:rsidR="00DD2BA9">
        <w:rPr>
          <w:rFonts w:ascii="Times New Roman" w:hAnsi="Times New Roman" w:cs="Times New Roman"/>
          <w:sz w:val="24"/>
          <w:szCs w:val="24"/>
        </w:rPr>
        <w:t xml:space="preserve">      </w:t>
      </w:r>
      <w:r>
        <w:rPr>
          <w:rFonts w:ascii="Times New Roman" w:hAnsi="Times New Roman" w:cs="Times New Roman"/>
          <w:sz w:val="24"/>
          <w:szCs w:val="24"/>
        </w:rPr>
        <w:t>учебной группы может варьироваться.</w:t>
      </w:r>
    </w:p>
    <w:p w14:paraId="43CF4091" w14:textId="77777777" w:rsidR="00AB611A" w:rsidRDefault="00AB611A" w:rsidP="00650D27">
      <w:pPr>
        <w:ind w:firstLine="709"/>
        <w:jc w:val="both"/>
      </w:pPr>
    </w:p>
    <w:p w14:paraId="68B866AF" w14:textId="77777777" w:rsidR="00D8392C" w:rsidRDefault="009412C6" w:rsidP="003F280C">
      <w:pPr>
        <w:pStyle w:val="41"/>
        <w:numPr>
          <w:ilvl w:val="0"/>
          <w:numId w:val="8"/>
        </w:numPr>
      </w:pPr>
      <w:bookmarkStart w:id="5" w:name="_Hlk7822180"/>
      <w:bookmarkStart w:id="6" w:name="_Toc150759131"/>
      <w:bookmarkEnd w:id="3"/>
      <w:bookmarkEnd w:id="4"/>
      <w:r w:rsidRPr="005A3FAC">
        <w:t>П</w:t>
      </w:r>
      <w:r w:rsidR="00F364D0" w:rsidRPr="005A3FAC">
        <w:t xml:space="preserve">ланируемые результаты освоения </w:t>
      </w:r>
      <w:bookmarkEnd w:id="5"/>
      <w:r w:rsidRPr="005A3FAC">
        <w:t xml:space="preserve">учебного </w:t>
      </w:r>
      <w:r w:rsidR="00A737A1" w:rsidRPr="005A3FAC">
        <w:t>предмета</w:t>
      </w:r>
      <w:bookmarkEnd w:id="6"/>
      <w:r w:rsidR="00B04358" w:rsidRPr="005A3FAC">
        <w:t xml:space="preserve"> </w:t>
      </w:r>
    </w:p>
    <w:p w14:paraId="3C2A5C5E" w14:textId="31AC7516" w:rsidR="00CF6FCC" w:rsidRPr="00245566" w:rsidRDefault="00A11EA3" w:rsidP="00A24DDB">
      <w:pPr>
        <w:ind w:left="567"/>
        <w:jc w:val="center"/>
        <w:rPr>
          <w:b/>
        </w:rPr>
      </w:pPr>
      <w:r w:rsidRPr="00A11EA3">
        <w:rPr>
          <w:b/>
        </w:rPr>
        <w:t>ИСТОРИЯ</w:t>
      </w:r>
      <w:r>
        <w:t xml:space="preserve"> </w:t>
      </w:r>
      <w:r w:rsidR="00245566">
        <w:t>(</w:t>
      </w:r>
      <w:r w:rsidRPr="00245566">
        <w:rPr>
          <w:b/>
        </w:rPr>
        <w:t>БАЗОВЫЙ</w:t>
      </w:r>
      <w:r w:rsidR="00A24DDB" w:rsidRPr="00245566">
        <w:rPr>
          <w:b/>
        </w:rPr>
        <w:t xml:space="preserve"> УРОВЕНЬ)</w:t>
      </w:r>
    </w:p>
    <w:p w14:paraId="13DA06F4" w14:textId="77777777" w:rsidR="00A00EF5" w:rsidRDefault="00A00EF5" w:rsidP="00A00EF5">
      <w:pPr>
        <w:pStyle w:val="ConsPlusNormal"/>
        <w:ind w:firstLine="540"/>
        <w:jc w:val="both"/>
        <w:rPr>
          <w:rFonts w:ascii="Times New Roman" w:hAnsi="Times New Roman" w:cs="Times New Roman"/>
        </w:rPr>
      </w:pPr>
    </w:p>
    <w:p w14:paraId="208F35B0" w14:textId="122DE489" w:rsidR="00A00EF5" w:rsidRPr="00732891"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Личностные результаты отражают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w:t>
      </w:r>
    </w:p>
    <w:p w14:paraId="6B951370" w14:textId="180D87D0" w:rsidR="00015251" w:rsidRPr="00245566" w:rsidRDefault="00A00EF5" w:rsidP="00245566">
      <w:pPr>
        <w:pStyle w:val="ConsPlusNormal"/>
        <w:ind w:firstLine="709"/>
        <w:jc w:val="both"/>
        <w:rPr>
          <w:rFonts w:ascii="Times New Roman" w:hAnsi="Times New Roman" w:cs="Times New Roman"/>
          <w:sz w:val="24"/>
          <w:szCs w:val="24"/>
        </w:rPr>
      </w:pPr>
      <w:r w:rsidRPr="00732891">
        <w:rPr>
          <w:rFonts w:ascii="Times New Roman" w:hAnsi="Times New Roman" w:cs="Times New Roman"/>
          <w:sz w:val="24"/>
          <w:szCs w:val="24"/>
        </w:rPr>
        <w:t>В резуль</w:t>
      </w:r>
      <w:r w:rsidR="00A11EA3">
        <w:rPr>
          <w:rFonts w:ascii="Times New Roman" w:hAnsi="Times New Roman" w:cs="Times New Roman"/>
          <w:sz w:val="24"/>
          <w:szCs w:val="24"/>
        </w:rPr>
        <w:t xml:space="preserve">тате изучения учебного предмета История </w:t>
      </w:r>
      <w:r w:rsidRPr="00732891">
        <w:rPr>
          <w:rFonts w:ascii="Times New Roman" w:hAnsi="Times New Roman" w:cs="Times New Roman"/>
          <w:sz w:val="24"/>
          <w:szCs w:val="24"/>
        </w:rPr>
        <w:t xml:space="preserve">у обучающегося будут сформированы следующие </w:t>
      </w:r>
      <w:r w:rsidRPr="00732891">
        <w:rPr>
          <w:rFonts w:ascii="Times New Roman" w:hAnsi="Times New Roman" w:cs="Times New Roman"/>
          <w:b/>
          <w:bCs/>
          <w:sz w:val="24"/>
          <w:szCs w:val="24"/>
        </w:rPr>
        <w:t>личностные результаты</w:t>
      </w:r>
      <w:r w:rsidRPr="00732891">
        <w:rPr>
          <w:rFonts w:ascii="Times New Roman" w:hAnsi="Times New Roman" w:cs="Times New Roman"/>
          <w:sz w:val="24"/>
          <w:szCs w:val="24"/>
        </w:rPr>
        <w:t>:</w:t>
      </w:r>
    </w:p>
    <w:tbl>
      <w:tblPr>
        <w:tblStyle w:val="17"/>
        <w:tblW w:w="9374" w:type="dxa"/>
        <w:tblInd w:w="0" w:type="dxa"/>
        <w:tblLook w:val="04A0" w:firstRow="1" w:lastRow="0" w:firstColumn="1" w:lastColumn="0" w:noHBand="0" w:noVBand="1"/>
      </w:tblPr>
      <w:tblGrid>
        <w:gridCol w:w="5240"/>
        <w:gridCol w:w="4134"/>
      </w:tblGrid>
      <w:tr w:rsidR="00015251" w:rsidRPr="00015251" w14:paraId="7DFE05DD"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11792AB" w14:textId="77777777" w:rsidR="00015251" w:rsidRPr="00015251" w:rsidRDefault="00015251" w:rsidP="00015251">
            <w:pPr>
              <w:rPr>
                <w:b/>
                <w:bCs/>
                <w:sz w:val="20"/>
                <w:szCs w:val="20"/>
              </w:rPr>
            </w:pPr>
            <w:bookmarkStart w:id="7" w:name="_Hlk99449856"/>
            <w:r w:rsidRPr="00015251">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hideMark/>
          </w:tcPr>
          <w:p w14:paraId="10628204" w14:textId="40CFBAFE" w:rsidR="00015251" w:rsidRPr="00015251" w:rsidRDefault="00015251" w:rsidP="00015251">
            <w:pPr>
              <w:ind w:left="93" w:hanging="93"/>
              <w:rPr>
                <w:b/>
                <w:bCs/>
                <w:sz w:val="20"/>
                <w:szCs w:val="20"/>
              </w:rPr>
            </w:pPr>
            <w:r w:rsidRPr="00015251">
              <w:rPr>
                <w:b/>
                <w:bCs/>
                <w:sz w:val="20"/>
                <w:szCs w:val="20"/>
              </w:rPr>
              <w:t>Уточненные личностные результаты</w:t>
            </w:r>
            <w:r w:rsidR="00245566">
              <w:rPr>
                <w:b/>
                <w:bCs/>
                <w:sz w:val="20"/>
                <w:szCs w:val="20"/>
              </w:rPr>
              <w:t xml:space="preserve"> ФОП СОО</w:t>
            </w:r>
          </w:p>
          <w:p w14:paraId="2E228967" w14:textId="5A1FF4D4" w:rsidR="00015251" w:rsidRPr="00015251" w:rsidRDefault="00015251" w:rsidP="00015251">
            <w:pPr>
              <w:autoSpaceDE w:val="0"/>
              <w:autoSpaceDN w:val="0"/>
              <w:adjustRightInd w:val="0"/>
              <w:rPr>
                <w:rFonts w:eastAsiaTheme="minorEastAsia"/>
                <w:sz w:val="16"/>
                <w:szCs w:val="16"/>
              </w:rPr>
            </w:pPr>
          </w:p>
        </w:tc>
      </w:tr>
      <w:tr w:rsidR="00015251" w:rsidRPr="00015251" w14:paraId="6ECCA1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1533DA23"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гражданского воспитания:</w:t>
            </w:r>
          </w:p>
          <w:p w14:paraId="014425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гражданской позиции обучающегося как активного и ответственного члена российского общества;</w:t>
            </w:r>
          </w:p>
          <w:p w14:paraId="2E4FBBE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своих конституционных прав и обязанностей, уважение закона и правопорядка;</w:t>
            </w:r>
          </w:p>
          <w:p w14:paraId="43E91B0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принятие традиционных национальных, общечеловеческих гуманистических и демократических ценностей;</w:t>
            </w:r>
          </w:p>
          <w:p w14:paraId="60BF067D"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B68E6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2255A38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взаимодействовать с социальными институтами в соответствии с их функциями и назначением;</w:t>
            </w:r>
          </w:p>
          <w:p w14:paraId="4A6F4510" w14:textId="77777777" w:rsidR="00015251" w:rsidRPr="00015251" w:rsidRDefault="00015251" w:rsidP="003F280C">
            <w:pPr>
              <w:numPr>
                <w:ilvl w:val="0"/>
                <w:numId w:val="9"/>
              </w:numPr>
              <w:autoSpaceDE w:val="0"/>
              <w:autoSpaceDN w:val="0"/>
              <w:adjustRightInd w:val="0"/>
              <w:ind w:left="319"/>
              <w:jc w:val="both"/>
              <w:rPr>
                <w:rFonts w:eastAsiaTheme="minorEastAsia"/>
                <w:b/>
                <w:bCs/>
                <w:sz w:val="20"/>
                <w:szCs w:val="20"/>
              </w:rPr>
            </w:pPr>
            <w:r w:rsidRPr="00015251">
              <w:rPr>
                <w:rFonts w:eastAsiaTheme="minorEastAsia"/>
                <w:sz w:val="20"/>
                <w:szCs w:val="20"/>
              </w:rPr>
              <w:t>готовность к гуманитарной и волонтерской деятельности;</w:t>
            </w:r>
          </w:p>
        </w:tc>
        <w:tc>
          <w:tcPr>
            <w:tcW w:w="4134" w:type="dxa"/>
            <w:tcBorders>
              <w:top w:val="single" w:sz="4" w:space="0" w:color="auto"/>
              <w:left w:val="single" w:sz="4" w:space="0" w:color="auto"/>
              <w:bottom w:val="single" w:sz="4" w:space="0" w:color="auto"/>
              <w:right w:val="single" w:sz="4" w:space="0" w:color="auto"/>
            </w:tcBorders>
          </w:tcPr>
          <w:p w14:paraId="29B95A8B" w14:textId="77777777" w:rsidR="00015251" w:rsidRPr="00015251" w:rsidRDefault="00015251" w:rsidP="00015251">
            <w:pPr>
              <w:autoSpaceDE w:val="0"/>
              <w:autoSpaceDN w:val="0"/>
              <w:adjustRightInd w:val="0"/>
              <w:spacing w:before="120"/>
              <w:rPr>
                <w:rFonts w:eastAsiaTheme="minorEastAsia"/>
                <w:sz w:val="20"/>
                <w:szCs w:val="20"/>
              </w:rPr>
            </w:pPr>
            <w:r w:rsidRPr="00015251">
              <w:rPr>
                <w:rFonts w:eastAsiaTheme="minorEastAsia"/>
                <w:sz w:val="20"/>
                <w:szCs w:val="20"/>
              </w:rPr>
              <w:t>1) гражданского воспитания:</w:t>
            </w:r>
          </w:p>
          <w:p w14:paraId="3E9FDBAC"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осмысление сложившихся в российской истории традиций гражданского служения Отечеству; </w:t>
            </w:r>
          </w:p>
          <w:p w14:paraId="4A2D0826"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proofErr w:type="spellStart"/>
            <w:r w:rsidRPr="00245566">
              <w:rPr>
                <w:rFonts w:eastAsiaTheme="minorEastAsia"/>
                <w:sz w:val="20"/>
                <w:szCs w:val="20"/>
              </w:rPr>
              <w:t>сформированность</w:t>
            </w:r>
            <w:proofErr w:type="spellEnd"/>
            <w:r w:rsidRPr="00245566">
              <w:rPr>
                <w:rFonts w:eastAsiaTheme="minorEastAsia"/>
                <w:sz w:val="20"/>
                <w:szCs w:val="20"/>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w:t>
            </w:r>
          </w:p>
          <w:p w14:paraId="286DB418" w14:textId="77777777" w:rsid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 xml:space="preserve">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образовательной организации; умение взаимодействовать с социальными институтами в соответствии с их функциями и назначением; </w:t>
            </w:r>
          </w:p>
          <w:p w14:paraId="34C7C490" w14:textId="13A2C8A0" w:rsidR="00015251" w:rsidRPr="00433254" w:rsidRDefault="00015251" w:rsidP="003F280C">
            <w:pPr>
              <w:pStyle w:val="afe"/>
              <w:numPr>
                <w:ilvl w:val="0"/>
                <w:numId w:val="26"/>
              </w:numPr>
              <w:autoSpaceDE w:val="0"/>
              <w:autoSpaceDN w:val="0"/>
              <w:adjustRightInd w:val="0"/>
              <w:ind w:left="317"/>
              <w:jc w:val="both"/>
              <w:rPr>
                <w:rFonts w:eastAsiaTheme="minorEastAsia"/>
                <w:sz w:val="20"/>
                <w:szCs w:val="20"/>
              </w:rPr>
            </w:pPr>
            <w:r w:rsidRPr="00245566">
              <w:rPr>
                <w:rFonts w:eastAsiaTheme="minorEastAsia"/>
                <w:sz w:val="20"/>
                <w:szCs w:val="20"/>
              </w:rPr>
              <w:t>готовность к гуманитарной и волонтерской деятельности;</w:t>
            </w:r>
          </w:p>
        </w:tc>
      </w:tr>
      <w:tr w:rsidR="00015251" w:rsidRPr="00015251" w14:paraId="2EA71E86"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B6164BF" w14:textId="77777777"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t>патриотического воспитания:</w:t>
            </w:r>
          </w:p>
          <w:p w14:paraId="2262C35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российской гражданской идентичности, патриотизма, уважения к своему народу, чувства ответственности перед Родиной, </w:t>
            </w:r>
            <w:r w:rsidRPr="00015251">
              <w:rPr>
                <w:rFonts w:eastAsiaTheme="minorEastAsia"/>
                <w:sz w:val="20"/>
                <w:szCs w:val="20"/>
              </w:rPr>
              <w:lastRenderedPageBreak/>
              <w:t>гордости за свой край, свою Родину, свой язык и культуру, прошлое и настоящее многонационального народа России;</w:t>
            </w:r>
          </w:p>
          <w:p w14:paraId="41EC8C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2AE2E7D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5DE532F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2) патриотического воспитания:</w:t>
            </w:r>
          </w:p>
          <w:p w14:paraId="399EA67D"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российской гражданской идентичности, патриотизма, уважения к своему народу, чувства </w:t>
            </w:r>
            <w:r w:rsidRPr="00433254">
              <w:rPr>
                <w:rFonts w:eastAsiaTheme="minorEastAsia"/>
                <w:sz w:val="20"/>
                <w:szCs w:val="20"/>
              </w:rPr>
              <w:lastRenderedPageBreak/>
              <w:t>ответственности перед Родиной, гордости за свою страну, свой край, свой язык и культуру, прошлое и настоящее мн</w:t>
            </w:r>
            <w:r w:rsidR="00433254">
              <w:rPr>
                <w:rFonts w:eastAsiaTheme="minorEastAsia"/>
                <w:sz w:val="20"/>
                <w:szCs w:val="20"/>
              </w:rPr>
              <w:t>огонационального народа России;</w:t>
            </w:r>
          </w:p>
          <w:p w14:paraId="5D1C87CF" w14:textId="77777777" w:rsid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14:paraId="243C0C0D" w14:textId="2A92FECC" w:rsidR="00015251" w:rsidRPr="00433254" w:rsidRDefault="00015251" w:rsidP="003F280C">
            <w:pPr>
              <w:pStyle w:val="afe"/>
              <w:numPr>
                <w:ilvl w:val="0"/>
                <w:numId w:val="26"/>
              </w:numPr>
              <w:autoSpaceDE w:val="0"/>
              <w:autoSpaceDN w:val="0"/>
              <w:adjustRightInd w:val="0"/>
              <w:ind w:left="176" w:hanging="142"/>
              <w:jc w:val="both"/>
              <w:rPr>
                <w:rFonts w:eastAsiaTheme="minorEastAsia"/>
                <w:sz w:val="20"/>
                <w:szCs w:val="20"/>
              </w:rPr>
            </w:pPr>
            <w:r w:rsidRPr="00433254">
              <w:rPr>
                <w:rFonts w:eastAsiaTheme="minorEastAsia"/>
                <w:sz w:val="20"/>
                <w:szCs w:val="20"/>
              </w:rPr>
              <w:t>идейная убежденность, готовность к служению и защите Отечества, ответственность за его судьбу;</w:t>
            </w:r>
          </w:p>
        </w:tc>
      </w:tr>
      <w:tr w:rsidR="00015251" w:rsidRPr="00015251" w14:paraId="07DFDAD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C4ABF50" w14:textId="1665DEAE" w:rsidR="00015251" w:rsidRPr="00015251" w:rsidRDefault="00015251" w:rsidP="00433254">
            <w:pPr>
              <w:autoSpaceDE w:val="0"/>
              <w:autoSpaceDN w:val="0"/>
              <w:adjustRightInd w:val="0"/>
              <w:jc w:val="both"/>
              <w:rPr>
                <w:rFonts w:eastAsiaTheme="minorEastAsia"/>
                <w:sz w:val="20"/>
                <w:szCs w:val="20"/>
              </w:rPr>
            </w:pPr>
            <w:r w:rsidRPr="00015251">
              <w:rPr>
                <w:rFonts w:eastAsiaTheme="minorEastAsia"/>
                <w:sz w:val="20"/>
                <w:szCs w:val="20"/>
              </w:rPr>
              <w:lastRenderedPageBreak/>
              <w:t>духовно-нравственного воспитания:</w:t>
            </w:r>
          </w:p>
          <w:p w14:paraId="3A9A4897"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духовных ценностей российского народа;</w:t>
            </w:r>
          </w:p>
          <w:p w14:paraId="4BDF8B3E"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нравственного сознания, этического поведения;</w:t>
            </w:r>
          </w:p>
          <w:p w14:paraId="59EDA0D0"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оценивать ситуацию и принимать осознанные решения, ориентируясь на морально-нравственные нормы и ценности;</w:t>
            </w:r>
          </w:p>
          <w:p w14:paraId="0C3F3C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личного вклада в построение устойчивого будущего;</w:t>
            </w:r>
          </w:p>
          <w:p w14:paraId="710E699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50F66D86"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3) духовно-нравственного воспитания:</w:t>
            </w:r>
          </w:p>
          <w:p w14:paraId="304552D7"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14:paraId="6DBA1CD3" w14:textId="77777777" w:rsid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14:paraId="2AFB5B07" w14:textId="4C87E6B4" w:rsidR="00015251" w:rsidRPr="00433254" w:rsidRDefault="00015251" w:rsidP="003F280C">
            <w:pPr>
              <w:pStyle w:val="afe"/>
              <w:numPr>
                <w:ilvl w:val="0"/>
                <w:numId w:val="27"/>
              </w:numPr>
              <w:autoSpaceDE w:val="0"/>
              <w:autoSpaceDN w:val="0"/>
              <w:adjustRightInd w:val="0"/>
              <w:ind w:left="176" w:hanging="142"/>
              <w:jc w:val="both"/>
              <w:rPr>
                <w:rFonts w:eastAsiaTheme="minorEastAsia"/>
                <w:sz w:val="20"/>
                <w:szCs w:val="20"/>
              </w:rPr>
            </w:pPr>
            <w:r w:rsidRPr="00433254">
              <w:rPr>
                <w:rFonts w:eastAsiaTheme="minorEastAsia"/>
                <w:sz w:val="20"/>
                <w:szCs w:val="20"/>
              </w:rPr>
              <w:t>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w:t>
            </w:r>
          </w:p>
        </w:tc>
      </w:tr>
      <w:tr w:rsidR="00015251" w:rsidRPr="00015251" w14:paraId="558B02A0"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1DBF00E"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эстетического воспитания:</w:t>
            </w:r>
          </w:p>
          <w:p w14:paraId="5D95238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эстетическое отношение к миру, включая эстетику быта, научного и технического творчества, спорта, труда и общественных отношений;</w:t>
            </w:r>
          </w:p>
          <w:p w14:paraId="3D80AEB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0CBC4116"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2D1993D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hideMark/>
          </w:tcPr>
          <w:p w14:paraId="4949E823"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4) эстетического воспитания:</w:t>
            </w:r>
          </w:p>
          <w:p w14:paraId="71359C64"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исторически сложившемся культурном многообразии своей страны и мира; </w:t>
            </w:r>
          </w:p>
          <w:p w14:paraId="778134F1"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14:paraId="4A393A08" w14:textId="77777777" w:rsid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осознание значимости для личности и общества наследия отечественного и мирового искусства, этнических культурных традиций и народного творчества; </w:t>
            </w:r>
          </w:p>
          <w:p w14:paraId="335B6DAB" w14:textId="10740F63" w:rsidR="00015251" w:rsidRPr="00433254" w:rsidRDefault="00015251" w:rsidP="003F280C">
            <w:pPr>
              <w:pStyle w:val="afe"/>
              <w:numPr>
                <w:ilvl w:val="0"/>
                <w:numId w:val="28"/>
              </w:numPr>
              <w:autoSpaceDE w:val="0"/>
              <w:autoSpaceDN w:val="0"/>
              <w:adjustRightInd w:val="0"/>
              <w:ind w:left="176" w:hanging="176"/>
              <w:jc w:val="both"/>
              <w:rPr>
                <w:rFonts w:eastAsiaTheme="minorEastAsia"/>
                <w:sz w:val="20"/>
                <w:szCs w:val="20"/>
              </w:rPr>
            </w:pPr>
            <w:r w:rsidRPr="00433254">
              <w:rPr>
                <w:rFonts w:eastAsiaTheme="minorEastAsia"/>
                <w:sz w:val="20"/>
                <w:szCs w:val="20"/>
              </w:rPr>
              <w:t>эстетическое отношение к миру, современной культуре, включая эстетику быта, научного и технического творчества,</w:t>
            </w:r>
          </w:p>
        </w:tc>
      </w:tr>
      <w:tr w:rsidR="00015251" w:rsidRPr="00015251" w14:paraId="735C8DA4"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50F0953B"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физического воспитания:</w:t>
            </w:r>
          </w:p>
          <w:p w14:paraId="3899E1DC"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здорового и безопасного образа жизни, ответственного отношения к своему здоровью;</w:t>
            </w:r>
          </w:p>
          <w:p w14:paraId="027A7E3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потребность в физическом совершенствовании, занятиях спортивно-оздоровительной деятельностью;</w:t>
            </w:r>
          </w:p>
          <w:p w14:paraId="30485D18"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63283125"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5) физического воспитания:</w:t>
            </w:r>
          </w:p>
          <w:p w14:paraId="73F061A2"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в сфере физического воспитания: осознание ценности жизни и необходимости ее сохранения (в том числе на основе примеров из истории); </w:t>
            </w:r>
          </w:p>
          <w:p w14:paraId="5AD0E90C" w14:textId="77777777" w:rsid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представление об идеалах гармоничного физического и духовного развития человека в исторических обществах и в современную эпоху; </w:t>
            </w:r>
          </w:p>
          <w:p w14:paraId="424BDCA5" w14:textId="1B894F9F" w:rsidR="00015251" w:rsidRPr="00433254" w:rsidRDefault="00015251" w:rsidP="003F280C">
            <w:pPr>
              <w:pStyle w:val="afe"/>
              <w:numPr>
                <w:ilvl w:val="0"/>
                <w:numId w:val="29"/>
              </w:numPr>
              <w:autoSpaceDE w:val="0"/>
              <w:autoSpaceDN w:val="0"/>
              <w:adjustRightInd w:val="0"/>
              <w:ind w:left="176" w:hanging="176"/>
              <w:jc w:val="both"/>
              <w:rPr>
                <w:rFonts w:eastAsiaTheme="minorEastAsia"/>
                <w:sz w:val="20"/>
                <w:szCs w:val="20"/>
              </w:rPr>
            </w:pPr>
            <w:r w:rsidRPr="00433254">
              <w:rPr>
                <w:rFonts w:eastAsiaTheme="minorEastAsia"/>
                <w:sz w:val="20"/>
                <w:szCs w:val="20"/>
              </w:rPr>
              <w:t>ответственное отношение к своему здоровью и установка на здоровый образ жи</w:t>
            </w:r>
            <w:r w:rsidR="007C6FEF" w:rsidRPr="00433254">
              <w:rPr>
                <w:rFonts w:eastAsiaTheme="minorEastAsia"/>
                <w:sz w:val="20"/>
                <w:szCs w:val="20"/>
              </w:rPr>
              <w:t>зни.</w:t>
            </w:r>
          </w:p>
        </w:tc>
      </w:tr>
      <w:tr w:rsidR="00015251" w:rsidRPr="00015251" w14:paraId="067D06B6" w14:textId="77777777" w:rsidTr="00433254">
        <w:tc>
          <w:tcPr>
            <w:tcW w:w="5240" w:type="dxa"/>
            <w:tcBorders>
              <w:top w:val="single" w:sz="4" w:space="0" w:color="auto"/>
              <w:left w:val="single" w:sz="4" w:space="0" w:color="auto"/>
              <w:bottom w:val="single" w:sz="4" w:space="0" w:color="auto"/>
              <w:right w:val="single" w:sz="4" w:space="0" w:color="auto"/>
            </w:tcBorders>
          </w:tcPr>
          <w:p w14:paraId="40B2B567"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трудового воспитания:</w:t>
            </w:r>
          </w:p>
          <w:p w14:paraId="22E60E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lastRenderedPageBreak/>
              <w:t>готовность к труду, осознание ценности мастерства, трудолюбие;</w:t>
            </w:r>
          </w:p>
          <w:p w14:paraId="6ED0CFE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5BC426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интерес к различным сферам профессиональной деятельности, умение реализовывать собственные жизненные планы;</w:t>
            </w:r>
          </w:p>
          <w:p w14:paraId="0EF7CB22"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готовность и способность к образованию и самообразованию на протяжении всей жизни;</w:t>
            </w:r>
          </w:p>
          <w:p w14:paraId="53389697" w14:textId="77777777" w:rsidR="00015251" w:rsidRPr="00015251" w:rsidRDefault="00015251" w:rsidP="00015251">
            <w:pPr>
              <w:autoSpaceDE w:val="0"/>
              <w:autoSpaceDN w:val="0"/>
              <w:adjustRightInd w:val="0"/>
              <w:rPr>
                <w:rFonts w:eastAsiaTheme="minorEastAsia"/>
                <w:sz w:val="20"/>
                <w:szCs w:val="20"/>
              </w:rPr>
            </w:pPr>
          </w:p>
        </w:tc>
        <w:tc>
          <w:tcPr>
            <w:tcW w:w="4134" w:type="dxa"/>
            <w:tcBorders>
              <w:top w:val="single" w:sz="4" w:space="0" w:color="auto"/>
              <w:left w:val="single" w:sz="4" w:space="0" w:color="auto"/>
              <w:bottom w:val="single" w:sz="4" w:space="0" w:color="auto"/>
              <w:right w:val="single" w:sz="4" w:space="0" w:color="auto"/>
            </w:tcBorders>
          </w:tcPr>
          <w:p w14:paraId="3CF60462"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lastRenderedPageBreak/>
              <w:t>6) трудового воспитания:</w:t>
            </w:r>
          </w:p>
          <w:p w14:paraId="69EADD7C"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lastRenderedPageBreak/>
              <w:t xml:space="preserve">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w:t>
            </w:r>
          </w:p>
          <w:p w14:paraId="01E071D2"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представление о разнообразии существовавших в прошлом и современных профессий; </w:t>
            </w:r>
          </w:p>
          <w:p w14:paraId="12C32287" w14:textId="1A7B3E9D"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формирование интереса к различным сферам профессиональной деятельности; </w:t>
            </w:r>
          </w:p>
          <w:p w14:paraId="051DBECB" w14:textId="77777777" w:rsid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готовность совершать осознанный выбор будущей профессии и реализовывать собственные жизненные планы; </w:t>
            </w:r>
          </w:p>
          <w:p w14:paraId="45130229" w14:textId="612D2D3D" w:rsidR="00015251" w:rsidRPr="00433254" w:rsidRDefault="00015251" w:rsidP="003F280C">
            <w:pPr>
              <w:pStyle w:val="afe"/>
              <w:numPr>
                <w:ilvl w:val="0"/>
                <w:numId w:val="31"/>
              </w:numPr>
              <w:autoSpaceDE w:val="0"/>
              <w:autoSpaceDN w:val="0"/>
              <w:adjustRightInd w:val="0"/>
              <w:ind w:left="176" w:hanging="142"/>
              <w:jc w:val="both"/>
              <w:rPr>
                <w:rFonts w:eastAsiaTheme="minorEastAsia"/>
                <w:sz w:val="20"/>
                <w:szCs w:val="20"/>
              </w:rPr>
            </w:pPr>
            <w:r w:rsidRPr="00433254">
              <w:rPr>
                <w:rFonts w:eastAsiaTheme="minorEastAsia"/>
                <w:sz w:val="20"/>
                <w:szCs w:val="20"/>
              </w:rPr>
              <w:t>мотивация и способность к образованию и самообразованию на протяжении всей жизни;</w:t>
            </w:r>
          </w:p>
          <w:p w14:paraId="0546C194" w14:textId="77777777" w:rsidR="00015251" w:rsidRPr="00015251" w:rsidRDefault="00015251" w:rsidP="00015251">
            <w:pPr>
              <w:autoSpaceDE w:val="0"/>
              <w:autoSpaceDN w:val="0"/>
              <w:adjustRightInd w:val="0"/>
              <w:ind w:left="-41"/>
              <w:rPr>
                <w:rFonts w:eastAsiaTheme="minorEastAsia"/>
                <w:sz w:val="20"/>
                <w:szCs w:val="20"/>
              </w:rPr>
            </w:pPr>
          </w:p>
        </w:tc>
      </w:tr>
      <w:tr w:rsidR="00015251" w:rsidRPr="00015251" w14:paraId="4D4A8AAC"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0577339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lastRenderedPageBreak/>
              <w:t>экологического воспитания:</w:t>
            </w:r>
          </w:p>
          <w:p w14:paraId="4902AF3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70809BA"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планирование и осуществление действий в окружающей среде на основе знания целей устойчивого развития человечества;</w:t>
            </w:r>
          </w:p>
          <w:p w14:paraId="5A69E203"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активное неприятие действий, приносящих вред окружающей среде;</w:t>
            </w:r>
          </w:p>
          <w:p w14:paraId="2B1064D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умение прогнозировать неблагоприятные экологические последствия предпринимаемых действий, предотвращать их;</w:t>
            </w:r>
          </w:p>
          <w:p w14:paraId="2EF90DC1"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hideMark/>
          </w:tcPr>
          <w:p w14:paraId="23917ECE"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7) экологического воспитания:</w:t>
            </w:r>
          </w:p>
          <w:p w14:paraId="71A9C228"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 xml:space="preserve">осмысление исторического опыта взаимодействия людей с природной средой, его позитивных и негативных проявлений; </w:t>
            </w:r>
          </w:p>
          <w:p w14:paraId="1007DB7F" w14:textId="77777777" w:rsid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14:paraId="1FBA6893" w14:textId="187C59D3" w:rsidR="00015251" w:rsidRPr="00433254" w:rsidRDefault="00015251" w:rsidP="003F280C">
            <w:pPr>
              <w:pStyle w:val="afe"/>
              <w:numPr>
                <w:ilvl w:val="0"/>
                <w:numId w:val="30"/>
              </w:numPr>
              <w:autoSpaceDE w:val="0"/>
              <w:autoSpaceDN w:val="0"/>
              <w:adjustRightInd w:val="0"/>
              <w:ind w:left="176" w:hanging="142"/>
              <w:jc w:val="both"/>
              <w:rPr>
                <w:rFonts w:eastAsiaTheme="minorEastAsia"/>
                <w:sz w:val="20"/>
                <w:szCs w:val="20"/>
              </w:rPr>
            </w:pPr>
            <w:r w:rsidRPr="00433254">
              <w:rPr>
                <w:rFonts w:eastAsiaTheme="minorEastAsia"/>
                <w:sz w:val="20"/>
                <w:szCs w:val="20"/>
              </w:rPr>
              <w:t>активное неприятие действий, приносящих вред окружающей природной и социальной среде;</w:t>
            </w:r>
          </w:p>
        </w:tc>
      </w:tr>
      <w:tr w:rsidR="00015251" w:rsidRPr="00015251" w14:paraId="0D4B46E8" w14:textId="77777777" w:rsidTr="00433254">
        <w:tc>
          <w:tcPr>
            <w:tcW w:w="5240" w:type="dxa"/>
            <w:tcBorders>
              <w:top w:val="single" w:sz="4" w:space="0" w:color="auto"/>
              <w:left w:val="single" w:sz="4" w:space="0" w:color="auto"/>
              <w:bottom w:val="single" w:sz="4" w:space="0" w:color="auto"/>
              <w:right w:val="single" w:sz="4" w:space="0" w:color="auto"/>
            </w:tcBorders>
            <w:hideMark/>
          </w:tcPr>
          <w:p w14:paraId="3FB6B5F6" w14:textId="77777777" w:rsidR="00015251" w:rsidRPr="00015251" w:rsidRDefault="00015251" w:rsidP="00433254">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5F6F7129"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proofErr w:type="spellStart"/>
            <w:r w:rsidRPr="00015251">
              <w:rPr>
                <w:rFonts w:eastAsiaTheme="minorEastAsia"/>
                <w:sz w:val="20"/>
                <w:szCs w:val="20"/>
              </w:rPr>
              <w:t>сформированность</w:t>
            </w:r>
            <w:proofErr w:type="spellEnd"/>
            <w:r w:rsidRPr="00015251">
              <w:rPr>
                <w:rFonts w:eastAsiaTheme="minorEastAsia"/>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51552715"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4AC92DC4" w14:textId="77777777" w:rsidR="00015251" w:rsidRPr="00015251" w:rsidRDefault="00015251" w:rsidP="003F280C">
            <w:pPr>
              <w:numPr>
                <w:ilvl w:val="0"/>
                <w:numId w:val="9"/>
              </w:numPr>
              <w:autoSpaceDE w:val="0"/>
              <w:autoSpaceDN w:val="0"/>
              <w:adjustRightInd w:val="0"/>
              <w:ind w:left="319"/>
              <w:jc w:val="both"/>
              <w:rPr>
                <w:rFonts w:eastAsiaTheme="minorEastAsia"/>
                <w:sz w:val="20"/>
                <w:szCs w:val="20"/>
              </w:rPr>
            </w:pPr>
            <w:r w:rsidRPr="00015251">
              <w:rPr>
                <w:rFonts w:eastAsiaTheme="minorEastAsia"/>
                <w:sz w:val="20"/>
                <w:szCs w:val="20"/>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2ED8994" w14:textId="77777777" w:rsidR="00015251" w:rsidRPr="00015251" w:rsidRDefault="00015251" w:rsidP="00015251">
            <w:pPr>
              <w:autoSpaceDE w:val="0"/>
              <w:autoSpaceDN w:val="0"/>
              <w:adjustRightInd w:val="0"/>
              <w:ind w:left="-41"/>
              <w:rPr>
                <w:rFonts w:eastAsiaTheme="minorEastAsia"/>
                <w:sz w:val="20"/>
                <w:szCs w:val="20"/>
              </w:rPr>
            </w:pPr>
            <w:r w:rsidRPr="00015251">
              <w:rPr>
                <w:rFonts w:eastAsiaTheme="minorEastAsia"/>
                <w:sz w:val="20"/>
                <w:szCs w:val="20"/>
              </w:rPr>
              <w:t>8) ценности научного познания:</w:t>
            </w:r>
          </w:p>
          <w:p w14:paraId="08AF1B15"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proofErr w:type="spellStart"/>
            <w:r w:rsidRPr="00433254">
              <w:rPr>
                <w:rFonts w:eastAsiaTheme="minorEastAsia"/>
                <w:sz w:val="20"/>
                <w:szCs w:val="20"/>
              </w:rPr>
              <w:t>сформированность</w:t>
            </w:r>
            <w:proofErr w:type="spellEnd"/>
            <w:r w:rsidRPr="00433254">
              <w:rPr>
                <w:rFonts w:eastAsiaTheme="minorEastAsia"/>
                <w:sz w:val="20"/>
                <w:szCs w:val="20"/>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w:t>
            </w:r>
          </w:p>
          <w:p w14:paraId="06E70BD2" w14:textId="77777777" w:rsid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 xml:space="preserve">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274E98DE" w14:textId="06544951" w:rsidR="00015251" w:rsidRPr="00433254" w:rsidRDefault="00015251" w:rsidP="003F280C">
            <w:pPr>
              <w:pStyle w:val="afe"/>
              <w:numPr>
                <w:ilvl w:val="0"/>
                <w:numId w:val="32"/>
              </w:numPr>
              <w:autoSpaceDE w:val="0"/>
              <w:autoSpaceDN w:val="0"/>
              <w:adjustRightInd w:val="0"/>
              <w:ind w:left="176" w:hanging="176"/>
              <w:jc w:val="both"/>
              <w:rPr>
                <w:rFonts w:eastAsiaTheme="minorEastAsia"/>
                <w:sz w:val="20"/>
                <w:szCs w:val="20"/>
              </w:rPr>
            </w:pPr>
            <w:r w:rsidRPr="00433254">
              <w:rPr>
                <w:rFonts w:eastAsiaTheme="minorEastAsia"/>
                <w:sz w:val="20"/>
                <w:szCs w:val="20"/>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tc>
      </w:tr>
      <w:bookmarkEnd w:id="7"/>
    </w:tbl>
    <w:p w14:paraId="4A575FAE" w14:textId="77777777" w:rsidR="00433254" w:rsidRDefault="00433254" w:rsidP="00433254">
      <w:pPr>
        <w:pStyle w:val="ConsPlusNormal"/>
        <w:ind w:firstLine="709"/>
        <w:jc w:val="both"/>
        <w:rPr>
          <w:rFonts w:ascii="Times New Roman" w:hAnsi="Times New Roman" w:cs="Times New Roman"/>
          <w:sz w:val="24"/>
          <w:szCs w:val="24"/>
        </w:rPr>
      </w:pPr>
    </w:p>
    <w:p w14:paraId="34484225" w14:textId="253DABA6" w:rsidR="00433254" w:rsidRPr="00732891" w:rsidRDefault="00433254" w:rsidP="00433254">
      <w:pPr>
        <w:pStyle w:val="ConsPlusNormal"/>
        <w:spacing w:before="120"/>
        <w:ind w:firstLine="539"/>
        <w:jc w:val="both"/>
        <w:rPr>
          <w:rFonts w:ascii="Times New Roman" w:hAnsi="Times New Roman" w:cs="Times New Roman"/>
          <w:sz w:val="24"/>
          <w:szCs w:val="24"/>
        </w:rPr>
      </w:pPr>
      <w:r w:rsidRPr="00732891">
        <w:rPr>
          <w:rFonts w:ascii="Times New Roman" w:hAnsi="Times New Roman" w:cs="Times New Roman"/>
          <w:sz w:val="24"/>
          <w:szCs w:val="24"/>
        </w:rPr>
        <w:t>В процессе достижения личностных результатов о</w:t>
      </w:r>
      <w:r>
        <w:rPr>
          <w:rFonts w:ascii="Times New Roman" w:hAnsi="Times New Roman" w:cs="Times New Roman"/>
          <w:sz w:val="24"/>
          <w:szCs w:val="24"/>
        </w:rPr>
        <w:t>своения программы по истории</w:t>
      </w:r>
      <w:r w:rsidRPr="00732891">
        <w:rPr>
          <w:rFonts w:ascii="Times New Roman" w:hAnsi="Times New Roman" w:cs="Times New Roman"/>
          <w:sz w:val="24"/>
          <w:szCs w:val="24"/>
        </w:rPr>
        <w:t xml:space="preserve"> у обучающихся совершенствуется эмоциональный интеллект, предполагающий </w:t>
      </w:r>
      <w:proofErr w:type="spellStart"/>
      <w:r w:rsidRPr="00732891">
        <w:rPr>
          <w:rFonts w:ascii="Times New Roman" w:hAnsi="Times New Roman" w:cs="Times New Roman"/>
          <w:sz w:val="24"/>
          <w:szCs w:val="24"/>
        </w:rPr>
        <w:t>сформированность</w:t>
      </w:r>
      <w:proofErr w:type="spellEnd"/>
      <w:r w:rsidRPr="00732891">
        <w:rPr>
          <w:rFonts w:ascii="Times New Roman" w:hAnsi="Times New Roman" w:cs="Times New Roman"/>
          <w:sz w:val="24"/>
          <w:szCs w:val="24"/>
        </w:rPr>
        <w:t>:</w:t>
      </w:r>
    </w:p>
    <w:p w14:paraId="240E95BE" w14:textId="2C23BBC6"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развитие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w:t>
      </w:r>
      <w:r w:rsidRPr="00433254">
        <w:rPr>
          <w:rFonts w:ascii="Times New Roman" w:hAnsi="Times New Roman" w:cs="Times New Roman"/>
          <w:sz w:val="24"/>
          <w:szCs w:val="24"/>
        </w:rPr>
        <w:lastRenderedPageBreak/>
        <w:t xml:space="preserve">исторических ситуациях); </w:t>
      </w:r>
    </w:p>
    <w:p w14:paraId="562D60DC" w14:textId="77777777" w:rsidR="00433254"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 </w:t>
      </w:r>
    </w:p>
    <w:p w14:paraId="07CCAD71" w14:textId="77777777" w:rsid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roofErr w:type="spellStart"/>
      <w:r w:rsidRPr="00433254">
        <w:rPr>
          <w:rFonts w:ascii="Times New Roman" w:hAnsi="Times New Roman" w:cs="Times New Roman"/>
          <w:sz w:val="24"/>
          <w:szCs w:val="24"/>
        </w:rPr>
        <w:t>эмпатии</w:t>
      </w:r>
      <w:proofErr w:type="spellEnd"/>
      <w:r w:rsidRPr="00433254">
        <w:rPr>
          <w:rFonts w:ascii="Times New Roman" w:hAnsi="Times New Roman" w:cs="Times New Roman"/>
          <w:sz w:val="24"/>
          <w:szCs w:val="24"/>
        </w:rPr>
        <w:t xml:space="preserve"> (способность понимать другого человека, оказавшегося в определенных обстоятельствах); </w:t>
      </w:r>
    </w:p>
    <w:p w14:paraId="0717682D" w14:textId="4928E06E" w:rsidR="00D456E6" w:rsidRPr="003F280C" w:rsidRDefault="00433254" w:rsidP="003F280C">
      <w:pPr>
        <w:pStyle w:val="ConsPlusNormal"/>
        <w:numPr>
          <w:ilvl w:val="0"/>
          <w:numId w:val="10"/>
        </w:numPr>
        <w:jc w:val="both"/>
        <w:rPr>
          <w:rFonts w:ascii="Times New Roman" w:hAnsi="Times New Roman" w:cs="Times New Roman"/>
          <w:sz w:val="24"/>
          <w:szCs w:val="24"/>
        </w:rPr>
      </w:pPr>
      <w:r w:rsidRPr="00433254">
        <w:rPr>
          <w:rFonts w:ascii="Times New Roman" w:hAnsi="Times New Roman" w:cs="Times New Roman"/>
          <w:sz w:val="24"/>
          <w:szCs w:val="24"/>
        </w:rPr>
        <w:t>социальных навыков (способность выстраивать конструктивные отношения с другими людьми, регулировать способ выражения своих суждений и эмоций с учетом позиций и мнений других участников общения).</w:t>
      </w:r>
    </w:p>
    <w:p w14:paraId="18505814" w14:textId="072B34D5" w:rsidR="00A00EF5" w:rsidRPr="00732891" w:rsidRDefault="00A00EF5" w:rsidP="00FC78D4">
      <w:pPr>
        <w:pStyle w:val="ConsPlusNormal"/>
        <w:spacing w:before="240"/>
        <w:ind w:firstLine="539"/>
        <w:jc w:val="both"/>
        <w:rPr>
          <w:rFonts w:ascii="Times New Roman" w:hAnsi="Times New Roman" w:cs="Times New Roman"/>
          <w:sz w:val="24"/>
          <w:szCs w:val="24"/>
        </w:rPr>
      </w:pPr>
      <w:r w:rsidRPr="00732891">
        <w:rPr>
          <w:rFonts w:ascii="Times New Roman" w:hAnsi="Times New Roman" w:cs="Times New Roman"/>
          <w:sz w:val="24"/>
          <w:szCs w:val="24"/>
        </w:rPr>
        <w:t xml:space="preserve">В результате изучения учебного предмета </w:t>
      </w:r>
      <w:r w:rsidR="00BE24D7">
        <w:rPr>
          <w:rFonts w:ascii="Times New Roman" w:hAnsi="Times New Roman" w:cs="Times New Roman"/>
          <w:sz w:val="24"/>
          <w:szCs w:val="24"/>
        </w:rPr>
        <w:t>История</w:t>
      </w:r>
      <w:r w:rsidRPr="00732891">
        <w:rPr>
          <w:rFonts w:ascii="Times New Roman" w:hAnsi="Times New Roman" w:cs="Times New Roman"/>
          <w:sz w:val="24"/>
          <w:szCs w:val="24"/>
        </w:rPr>
        <w:t xml:space="preserve"> у обучающегося будут сформированы </w:t>
      </w:r>
      <w:proofErr w:type="spellStart"/>
      <w:r w:rsidRPr="00732891">
        <w:rPr>
          <w:rFonts w:ascii="Times New Roman" w:hAnsi="Times New Roman" w:cs="Times New Roman"/>
          <w:b/>
          <w:bCs/>
          <w:sz w:val="24"/>
          <w:szCs w:val="24"/>
        </w:rPr>
        <w:t>метапредметные</w:t>
      </w:r>
      <w:proofErr w:type="spellEnd"/>
      <w:r w:rsidRPr="00732891">
        <w:rPr>
          <w:rFonts w:ascii="Times New Roman" w:hAnsi="Times New Roman" w:cs="Times New Roman"/>
          <w:b/>
          <w:bCs/>
          <w:sz w:val="24"/>
          <w:szCs w:val="24"/>
        </w:rPr>
        <w:t xml:space="preserve"> результаты</w:t>
      </w:r>
      <w:r w:rsidRPr="00732891">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75AFE251" w14:textId="77777777" w:rsidR="00FB5100" w:rsidRPr="00732891" w:rsidRDefault="00FB5100" w:rsidP="00FB5100">
      <w:pPr>
        <w:pStyle w:val="ConsPlusNormal"/>
        <w:widowControl/>
        <w:spacing w:before="240" w:after="120"/>
        <w:ind w:firstLine="709"/>
        <w:jc w:val="both"/>
        <w:rPr>
          <w:rFonts w:ascii="Times New Roman" w:hAnsi="Times New Roman" w:cs="Times New Roman"/>
          <w:bCs/>
          <w:sz w:val="24"/>
          <w:szCs w:val="28"/>
        </w:rPr>
      </w:pPr>
      <w:proofErr w:type="spellStart"/>
      <w:r w:rsidRPr="00732891">
        <w:rPr>
          <w:rFonts w:ascii="Times New Roman" w:hAnsi="Times New Roman" w:cs="Times New Roman"/>
          <w:bCs/>
          <w:sz w:val="24"/>
          <w:szCs w:val="28"/>
        </w:rPr>
        <w:t>Метапредметные</w:t>
      </w:r>
      <w:proofErr w:type="spellEnd"/>
      <w:r w:rsidRPr="00732891">
        <w:rPr>
          <w:rFonts w:ascii="Times New Roman" w:hAnsi="Times New Roman" w:cs="Times New Roman"/>
          <w:bCs/>
          <w:sz w:val="24"/>
          <w:szCs w:val="28"/>
        </w:rPr>
        <w:t xml:space="preserve"> результаты освоения предмета:</w:t>
      </w:r>
    </w:p>
    <w:tbl>
      <w:tblPr>
        <w:tblStyle w:val="a4"/>
        <w:tblW w:w="0" w:type="auto"/>
        <w:tblLayout w:type="fixed"/>
        <w:tblLook w:val="04A0" w:firstRow="1" w:lastRow="0" w:firstColumn="1" w:lastColumn="0" w:noHBand="0" w:noVBand="1"/>
      </w:tblPr>
      <w:tblGrid>
        <w:gridCol w:w="1838"/>
        <w:gridCol w:w="4111"/>
        <w:gridCol w:w="3396"/>
      </w:tblGrid>
      <w:tr w:rsidR="003F280C" w:rsidRPr="00F51ED9" w14:paraId="74110F8A" w14:textId="77777777" w:rsidTr="009F221B">
        <w:tc>
          <w:tcPr>
            <w:tcW w:w="1838" w:type="dxa"/>
            <w:tcBorders>
              <w:top w:val="single" w:sz="4" w:space="0" w:color="auto"/>
              <w:left w:val="single" w:sz="4" w:space="0" w:color="auto"/>
              <w:bottom w:val="single" w:sz="4" w:space="0" w:color="auto"/>
              <w:right w:val="single" w:sz="4" w:space="0" w:color="auto"/>
            </w:tcBorders>
            <w:hideMark/>
          </w:tcPr>
          <w:p w14:paraId="372A8014" w14:textId="77777777" w:rsidR="003F280C" w:rsidRPr="00F51ED9" w:rsidRDefault="003F280C" w:rsidP="009F221B">
            <w:pPr>
              <w:rPr>
                <w:b/>
                <w:bCs/>
                <w:sz w:val="20"/>
                <w:szCs w:val="20"/>
              </w:rPr>
            </w:pPr>
            <w:proofErr w:type="spellStart"/>
            <w:r w:rsidRPr="00F51ED9">
              <w:rPr>
                <w:b/>
                <w:bCs/>
                <w:sz w:val="20"/>
                <w:szCs w:val="20"/>
              </w:rPr>
              <w:t>Метапредметные</w:t>
            </w:r>
            <w:proofErr w:type="spellEnd"/>
            <w:r w:rsidRPr="00F51ED9">
              <w:rPr>
                <w:b/>
                <w:bCs/>
                <w:sz w:val="20"/>
                <w:szCs w:val="20"/>
              </w:rPr>
              <w:t xml:space="preserve">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74804CAA" w14:textId="77777777" w:rsidR="003F280C" w:rsidRPr="00F51ED9" w:rsidRDefault="003F280C" w:rsidP="009F221B">
            <w:pPr>
              <w:rPr>
                <w:b/>
                <w:bCs/>
                <w:sz w:val="20"/>
                <w:szCs w:val="20"/>
              </w:rPr>
            </w:pPr>
            <w:r w:rsidRPr="00F51ED9">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hideMark/>
          </w:tcPr>
          <w:p w14:paraId="790A07F2" w14:textId="77777777" w:rsidR="003F280C" w:rsidRDefault="003F280C" w:rsidP="009F221B">
            <w:pPr>
              <w:rPr>
                <w:b/>
                <w:bCs/>
                <w:sz w:val="20"/>
                <w:szCs w:val="20"/>
              </w:rPr>
            </w:pPr>
            <w:r w:rsidRPr="00F51ED9">
              <w:rPr>
                <w:b/>
                <w:bCs/>
                <w:sz w:val="20"/>
                <w:szCs w:val="20"/>
              </w:rPr>
              <w:t>Уточненные универсальные учебные действия (УУД)</w:t>
            </w:r>
            <w:r>
              <w:rPr>
                <w:b/>
                <w:bCs/>
                <w:sz w:val="20"/>
                <w:szCs w:val="20"/>
              </w:rPr>
              <w:t xml:space="preserve"> ФОП СОО</w:t>
            </w:r>
          </w:p>
          <w:p w14:paraId="10DFC83A" w14:textId="77777777" w:rsidR="003F280C" w:rsidRPr="00F51ED9" w:rsidRDefault="003F280C" w:rsidP="009F221B">
            <w:pPr>
              <w:rPr>
                <w:b/>
                <w:bCs/>
                <w:sz w:val="20"/>
                <w:szCs w:val="20"/>
              </w:rPr>
            </w:pPr>
          </w:p>
        </w:tc>
      </w:tr>
      <w:tr w:rsidR="003F280C" w:rsidRPr="00F51ED9" w14:paraId="189D859C" w14:textId="77777777" w:rsidTr="009F221B">
        <w:tc>
          <w:tcPr>
            <w:tcW w:w="1838" w:type="dxa"/>
            <w:vMerge w:val="restart"/>
            <w:tcBorders>
              <w:top w:val="single" w:sz="4" w:space="0" w:color="auto"/>
              <w:left w:val="single" w:sz="4" w:space="0" w:color="auto"/>
              <w:right w:val="single" w:sz="4" w:space="0" w:color="auto"/>
            </w:tcBorders>
          </w:tcPr>
          <w:p w14:paraId="4D8E235C"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Овладение универсальными учебными познавательными действиями:</w:t>
            </w:r>
          </w:p>
          <w:p w14:paraId="60EF4E9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7A6222F"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базовые логические действия:</w:t>
            </w:r>
          </w:p>
          <w:p w14:paraId="1B7A5B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формулировать и актуализировать проблему, рассматривать ее всесторонне;</w:t>
            </w:r>
          </w:p>
          <w:p w14:paraId="4016774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устанавливать существенный признак или основания для сравнения, классификации и обобщения;</w:t>
            </w:r>
          </w:p>
          <w:p w14:paraId="38EAB6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определять цели деятельности, задавать параметры и критерии их достижения;</w:t>
            </w:r>
          </w:p>
          <w:p w14:paraId="1F74F3A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закономерности и противоречия в рассматриваемых явлениях;</w:t>
            </w:r>
          </w:p>
          <w:p w14:paraId="64B330B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495FE1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развивать креативное мышление при решении жизненных проблем;</w:t>
            </w:r>
          </w:p>
          <w:p w14:paraId="7E6A0819" w14:textId="77777777" w:rsidR="003F280C" w:rsidRPr="00F51ED9" w:rsidRDefault="003F280C" w:rsidP="009F221B">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44C5953A"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1) базовые логические действия:</w:t>
            </w:r>
          </w:p>
          <w:p w14:paraId="1A3D0CF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проблему, вопрос, требующий решения;</w:t>
            </w:r>
          </w:p>
          <w:p w14:paraId="33275957"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устанавливать существенный признак или основания для сравнения, классификации и обобщения;</w:t>
            </w:r>
          </w:p>
          <w:p w14:paraId="079B30E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цели деятельности, задавать параметры и критерии их достижения;</w:t>
            </w:r>
          </w:p>
          <w:p w14:paraId="67AEEC25"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закономерные черты и противоречия в рассматриваемых явлениях;</w:t>
            </w:r>
          </w:p>
          <w:p w14:paraId="3CA6416D"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разрабатывать план решения проблемы с учетом анализа имеющихся ресурсов;</w:t>
            </w:r>
          </w:p>
          <w:p w14:paraId="2BF2B1D8" w14:textId="5B2700D2" w:rsidR="003F280C" w:rsidRPr="00CC7FB3"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вносить коррективы в деятельность, оценивать соответствие результатов целям.</w:t>
            </w:r>
          </w:p>
        </w:tc>
      </w:tr>
      <w:tr w:rsidR="003F280C" w:rsidRPr="00F51ED9" w14:paraId="5AE5D89D" w14:textId="77777777" w:rsidTr="009F221B">
        <w:tc>
          <w:tcPr>
            <w:tcW w:w="1838" w:type="dxa"/>
            <w:vMerge/>
            <w:tcBorders>
              <w:left w:val="single" w:sz="4" w:space="0" w:color="auto"/>
              <w:right w:val="single" w:sz="4" w:space="0" w:color="auto"/>
            </w:tcBorders>
          </w:tcPr>
          <w:p w14:paraId="6E1B78D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EF83277"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базовые исследовательские действия:</w:t>
            </w:r>
          </w:p>
          <w:p w14:paraId="02B4CF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6D772A8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0FA7D8A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w:t>
            </w:r>
            <w:r w:rsidRPr="00F51ED9">
              <w:rPr>
                <w:rFonts w:ascii="Times New Roman" w:hAnsi="Times New Roman" w:cs="Times New Roman"/>
              </w:rPr>
              <w:lastRenderedPageBreak/>
              <w:t>учебных и социальных проектов;</w:t>
            </w:r>
          </w:p>
          <w:p w14:paraId="352FA4C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7FD1813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235819A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05DC74A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5732C5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оценивать приобретенный опыт;</w:t>
            </w:r>
          </w:p>
          <w:p w14:paraId="5E78D60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CB6BA7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691BE90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переносить знания в познавательную и практическую области жизнедеятельности;</w:t>
            </w:r>
          </w:p>
          <w:p w14:paraId="6EC7992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интегрировать знания из разных предметных областей;</w:t>
            </w:r>
          </w:p>
          <w:p w14:paraId="7A4BE87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выдвигать новые идеи, предлагать оригинальные подходы и решения;</w:t>
            </w:r>
          </w:p>
          <w:p w14:paraId="4D2272DA" w14:textId="77777777" w:rsidR="003F280C" w:rsidRPr="00774172"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3D9CE9A4"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2) базовые исследовательские действия:</w:t>
            </w:r>
          </w:p>
          <w:p w14:paraId="147315E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познавательную задачу;</w:t>
            </w:r>
          </w:p>
          <w:p w14:paraId="1E1BE47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намечать путь ее решения и осуществлять подбор исторического материала, объекта;</w:t>
            </w:r>
          </w:p>
          <w:p w14:paraId="2F184D6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владеть навыками учебно-исследовательской и проектной деятельности;</w:t>
            </w:r>
          </w:p>
          <w:p w14:paraId="525EF7CF"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 xml:space="preserve">осуществлять анализ объекта в соответствии с принципом историзма, основными процедурами исторического </w:t>
            </w:r>
            <w:r w:rsidRPr="003F280C">
              <w:rPr>
                <w:rFonts w:ascii="Times New Roman" w:hAnsi="Times New Roman" w:cs="Times New Roman"/>
              </w:rPr>
              <w:lastRenderedPageBreak/>
              <w:t>познания;</w:t>
            </w:r>
          </w:p>
          <w:p w14:paraId="2055964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систематизировать и обобщать исторические факты (в том числе в форме таблиц, схем);</w:t>
            </w:r>
          </w:p>
          <w:p w14:paraId="0E7389C6"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выявлять характерные признаки исторических явлений;</w:t>
            </w:r>
          </w:p>
          <w:p w14:paraId="01793232"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раскрывать причинно-следственные связи событий прошлого и настоящего;</w:t>
            </w:r>
          </w:p>
          <w:p w14:paraId="218763A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сравнивать события, ситуации, определяя основания для сравнения, выявляя общие черты и различия;</w:t>
            </w:r>
          </w:p>
          <w:p w14:paraId="62070669"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формулировать и обосновывать выводы;</w:t>
            </w:r>
          </w:p>
          <w:p w14:paraId="428DE27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соотносить полученный результат с имеющимся историческим знанием;</w:t>
            </w:r>
          </w:p>
          <w:p w14:paraId="5834E79C"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определять новизну и обоснованность полученного результата;</w:t>
            </w:r>
          </w:p>
          <w:p w14:paraId="00A62E5B"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024D1501" w14:textId="77777777" w:rsidR="003F280C" w:rsidRPr="003F280C" w:rsidRDefault="003F280C" w:rsidP="003F280C">
            <w:pPr>
              <w:pStyle w:val="ConsPlusNormal"/>
              <w:numPr>
                <w:ilvl w:val="0"/>
                <w:numId w:val="11"/>
              </w:numPr>
              <w:ind w:left="175" w:hanging="175"/>
              <w:rPr>
                <w:rFonts w:ascii="Times New Roman" w:hAnsi="Times New Roman" w:cs="Times New Roman"/>
              </w:rPr>
            </w:pPr>
            <w:r w:rsidRPr="003F280C">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p w14:paraId="78BF3875" w14:textId="77777777" w:rsidR="003F280C" w:rsidRPr="003F280C" w:rsidRDefault="003F280C" w:rsidP="009F221B">
            <w:pPr>
              <w:pStyle w:val="ConsPlusNormal"/>
              <w:ind w:left="197" w:firstLine="0"/>
              <w:rPr>
                <w:rFonts w:ascii="Times New Roman" w:hAnsi="Times New Roman" w:cs="Times New Roman"/>
              </w:rPr>
            </w:pPr>
          </w:p>
        </w:tc>
      </w:tr>
      <w:tr w:rsidR="003F280C" w:rsidRPr="00F51ED9" w14:paraId="5C7941A0" w14:textId="77777777" w:rsidTr="009F221B">
        <w:tc>
          <w:tcPr>
            <w:tcW w:w="1838" w:type="dxa"/>
            <w:vMerge/>
            <w:tcBorders>
              <w:left w:val="single" w:sz="4" w:space="0" w:color="auto"/>
              <w:bottom w:val="single" w:sz="4" w:space="0" w:color="auto"/>
              <w:right w:val="single" w:sz="4" w:space="0" w:color="auto"/>
            </w:tcBorders>
          </w:tcPr>
          <w:p w14:paraId="3EB3EB02"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74B7BC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в) работа с информацией:</w:t>
            </w:r>
          </w:p>
          <w:p w14:paraId="45D74E4A"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6FE3490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D7614D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360B7BD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199BB7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владеть навыками распознавания и защиты информации, информационной </w:t>
            </w:r>
            <w:r w:rsidRPr="00F51ED9">
              <w:rPr>
                <w:rFonts w:ascii="Times New Roman" w:hAnsi="Times New Roman" w:cs="Times New Roman"/>
              </w:rPr>
              <w:lastRenderedPageBreak/>
              <w:t>безопасности личности.</w:t>
            </w:r>
          </w:p>
          <w:p w14:paraId="31B8D8EF"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B671E78" w14:textId="77777777" w:rsidR="003F280C" w:rsidRPr="003F280C" w:rsidRDefault="003F280C" w:rsidP="009F221B">
            <w:pPr>
              <w:pStyle w:val="ConsPlusNormal"/>
              <w:ind w:firstLine="0"/>
              <w:rPr>
                <w:rFonts w:ascii="Times New Roman" w:hAnsi="Times New Roman" w:cs="Times New Roman"/>
              </w:rPr>
            </w:pPr>
            <w:r w:rsidRPr="003F280C">
              <w:rPr>
                <w:rFonts w:ascii="Times New Roman" w:hAnsi="Times New Roman" w:cs="Times New Roman"/>
              </w:rPr>
              <w:lastRenderedPageBreak/>
              <w:t>3) работа с информацией:</w:t>
            </w:r>
          </w:p>
          <w:p w14:paraId="1BEBECAF"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осуществлять анализ учебной и </w:t>
            </w:r>
            <w:proofErr w:type="spellStart"/>
            <w:r w:rsidRPr="003F280C">
              <w:rPr>
                <w:rFonts w:ascii="Times New Roman" w:hAnsi="Times New Roman" w:cs="Times New Roman"/>
              </w:rPr>
              <w:t>внеучебной</w:t>
            </w:r>
            <w:proofErr w:type="spellEnd"/>
            <w:r w:rsidRPr="003F280C">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sidRPr="003F280C">
              <w:rPr>
                <w:rFonts w:ascii="Times New Roman" w:hAnsi="Times New Roman" w:cs="Times New Roman"/>
              </w:rPr>
              <w:t>интернет-ресурсы</w:t>
            </w:r>
            <w:proofErr w:type="spellEnd"/>
            <w:r w:rsidRPr="003F280C">
              <w:rPr>
                <w:rFonts w:ascii="Times New Roman" w:hAnsi="Times New Roman" w:cs="Times New Roman"/>
              </w:rPr>
              <w:t xml:space="preserve"> и другие) - извлекать, сопоставлять, систематизировать и интерпретировать информацию;</w:t>
            </w:r>
          </w:p>
          <w:p w14:paraId="44E3B7D0"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6F0F6FEA"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рассматривать комплексы источников, выявляя совпадения и различия их свидетельств;</w:t>
            </w:r>
          </w:p>
          <w:p w14:paraId="3E455D8B" w14:textId="77777777"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 xml:space="preserve">использовать средства современных информационных и коммуникационных технологий с соблюдением правовых и этических норм, </w:t>
            </w:r>
            <w:r w:rsidRPr="003F280C">
              <w:rPr>
                <w:rFonts w:ascii="Times New Roman" w:hAnsi="Times New Roman" w:cs="Times New Roman"/>
              </w:rPr>
              <w:lastRenderedPageBreak/>
              <w:t>требований информационной безопасности;</w:t>
            </w:r>
          </w:p>
          <w:p w14:paraId="258AE4D3" w14:textId="062268F4" w:rsidR="003F280C" w:rsidRPr="003F280C" w:rsidRDefault="003F280C" w:rsidP="003F280C">
            <w:pPr>
              <w:pStyle w:val="ConsPlusNormal"/>
              <w:numPr>
                <w:ilvl w:val="0"/>
                <w:numId w:val="11"/>
              </w:numPr>
              <w:ind w:left="317"/>
              <w:rPr>
                <w:rFonts w:ascii="Times New Roman" w:hAnsi="Times New Roman" w:cs="Times New Roman"/>
              </w:rPr>
            </w:pPr>
            <w:r w:rsidRPr="003F280C">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3F280C" w:rsidRPr="00F51ED9" w14:paraId="17C78F1E" w14:textId="77777777" w:rsidTr="009F221B">
        <w:tc>
          <w:tcPr>
            <w:tcW w:w="1838" w:type="dxa"/>
            <w:vMerge w:val="restart"/>
            <w:tcBorders>
              <w:top w:val="single" w:sz="4" w:space="0" w:color="auto"/>
              <w:left w:val="single" w:sz="4" w:space="0" w:color="auto"/>
              <w:right w:val="single" w:sz="4" w:space="0" w:color="auto"/>
            </w:tcBorders>
          </w:tcPr>
          <w:p w14:paraId="32D78233"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10AAA7A9"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DEEBCA8"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 общение:</w:t>
            </w:r>
          </w:p>
          <w:p w14:paraId="4AC8770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осуществлять коммуникации во всех сферах жизни;</w:t>
            </w:r>
          </w:p>
          <w:p w14:paraId="078C685F"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308CC9E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различными способами общения и взаимодействия;</w:t>
            </w:r>
          </w:p>
          <w:p w14:paraId="242A37A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аргументированно вести диалог, уметь смягчать конфликтные ситуации;</w:t>
            </w:r>
          </w:p>
          <w:p w14:paraId="02A6A764"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развернуто и логично излагать свою точку зрения с использованием языковых средств;</w:t>
            </w:r>
          </w:p>
          <w:p w14:paraId="4E705C0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47866071"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1) общение:</w:t>
            </w:r>
          </w:p>
          <w:p w14:paraId="3DF1024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представлять особенности взаимодействия людей в исторических обществах и современном мире;</w:t>
            </w:r>
          </w:p>
          <w:p w14:paraId="61F14C63"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10C4FB4"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излагать и аргументировать свою точку зрения в устном высказывании, письменном тексте;</w:t>
            </w:r>
          </w:p>
          <w:p w14:paraId="505A68C8" w14:textId="77777777"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EFBAA77" w14:textId="4FC00C9E"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аргументированно вести диалог, уметь смягчать конфликтные ситуации.</w:t>
            </w:r>
          </w:p>
        </w:tc>
      </w:tr>
      <w:tr w:rsidR="003F280C" w:rsidRPr="00F51ED9" w14:paraId="7E402FA7" w14:textId="77777777" w:rsidTr="009F221B">
        <w:tc>
          <w:tcPr>
            <w:tcW w:w="1838" w:type="dxa"/>
            <w:vMerge/>
            <w:tcBorders>
              <w:left w:val="single" w:sz="4" w:space="0" w:color="auto"/>
              <w:bottom w:val="single" w:sz="4" w:space="0" w:color="auto"/>
              <w:right w:val="single" w:sz="4" w:space="0" w:color="auto"/>
            </w:tcBorders>
          </w:tcPr>
          <w:p w14:paraId="5DCA3D5A"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32A07C2A"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совместная деятельность:</w:t>
            </w:r>
          </w:p>
          <w:p w14:paraId="51C8224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понимать и использовать преимущества командной и индивидуальной работы;</w:t>
            </w:r>
          </w:p>
          <w:p w14:paraId="05D7375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выбирать тематику и </w:t>
            </w:r>
            <w:proofErr w:type="gramStart"/>
            <w:r w:rsidRPr="00F51ED9">
              <w:rPr>
                <w:rFonts w:ascii="Times New Roman" w:hAnsi="Times New Roman" w:cs="Times New Roman"/>
              </w:rPr>
              <w:t>методы совместных действий с учетом общих интересов</w:t>
            </w:r>
            <w:proofErr w:type="gramEnd"/>
            <w:r w:rsidRPr="00F51ED9">
              <w:rPr>
                <w:rFonts w:ascii="Times New Roman" w:hAnsi="Times New Roman" w:cs="Times New Roman"/>
              </w:rPr>
              <w:t xml:space="preserve"> и возможностей каждого члена коллектива;</w:t>
            </w:r>
          </w:p>
          <w:p w14:paraId="2C73A827"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6C06B0F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57BEE0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50A605C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0C3764FB"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44299693"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43BCC867"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3C60E71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6C8D543C"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04E57291" w14:textId="77777777" w:rsidR="003F280C" w:rsidRPr="003F280C"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проявлять творчество и инициативу в индивидуальной и командной работе;</w:t>
            </w:r>
          </w:p>
          <w:p w14:paraId="359A5F20" w14:textId="7168E663"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оценивать полученные результаты и свой вклад в общую работу.</w:t>
            </w:r>
          </w:p>
        </w:tc>
      </w:tr>
      <w:tr w:rsidR="003F280C" w:rsidRPr="00F51ED9" w14:paraId="09994B34" w14:textId="77777777" w:rsidTr="009F221B">
        <w:tc>
          <w:tcPr>
            <w:tcW w:w="1838" w:type="dxa"/>
            <w:tcBorders>
              <w:top w:val="single" w:sz="4" w:space="0" w:color="auto"/>
              <w:left w:val="single" w:sz="4" w:space="0" w:color="auto"/>
              <w:bottom w:val="single" w:sz="4" w:space="0" w:color="auto"/>
              <w:right w:val="single" w:sz="4" w:space="0" w:color="auto"/>
            </w:tcBorders>
          </w:tcPr>
          <w:p w14:paraId="7F71227C" w14:textId="77777777" w:rsidR="003F280C" w:rsidRPr="00F51ED9" w:rsidRDefault="003F280C" w:rsidP="009F221B">
            <w:pPr>
              <w:rPr>
                <w:b/>
                <w:bCs/>
                <w:sz w:val="20"/>
                <w:szCs w:val="20"/>
              </w:rPr>
            </w:pPr>
            <w:r w:rsidRPr="00F51ED9">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244E2F6"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t>а)</w:t>
            </w:r>
            <w:r>
              <w:rPr>
                <w:rFonts w:ascii="Times New Roman" w:hAnsi="Times New Roman" w:cs="Times New Roman"/>
              </w:rPr>
              <w:t xml:space="preserve"> </w:t>
            </w:r>
            <w:r w:rsidRPr="00F51ED9">
              <w:rPr>
                <w:rFonts w:ascii="Times New Roman" w:hAnsi="Times New Roman" w:cs="Times New Roman"/>
              </w:rPr>
              <w:t>самоорганизация:</w:t>
            </w:r>
          </w:p>
          <w:p w14:paraId="17C3D13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самостоятельно осуществлять познавательную деятельность, выявлять проблемы, ставить и формулировать собственные задачи в образовательной </w:t>
            </w:r>
            <w:r w:rsidRPr="00F51ED9">
              <w:rPr>
                <w:rFonts w:ascii="Times New Roman" w:hAnsi="Times New Roman" w:cs="Times New Roman"/>
              </w:rPr>
              <w:lastRenderedPageBreak/>
              <w:t>деятельности и жизненных ситуациях;</w:t>
            </w:r>
          </w:p>
          <w:p w14:paraId="4E3DAFE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2F92F07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w:t>
            </w:r>
          </w:p>
          <w:p w14:paraId="3320B9A3"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расширять рамки учебного предмета на основе личных предпочтений;</w:t>
            </w:r>
          </w:p>
          <w:p w14:paraId="097E6DF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делать осознанный выбор, аргументировать его, брать ответственность за решение;</w:t>
            </w:r>
          </w:p>
          <w:p w14:paraId="524D8F1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оценивать приобретенный опыт;</w:t>
            </w:r>
          </w:p>
          <w:p w14:paraId="0476866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520FB1C1" w14:textId="77777777" w:rsidR="003F280C" w:rsidRPr="00F51ED9" w:rsidRDefault="003F280C" w:rsidP="009F221B">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3F230EC2" w14:textId="77777777" w:rsidR="003F280C" w:rsidRPr="00F51ED9" w:rsidRDefault="003F280C" w:rsidP="009F221B">
            <w:pPr>
              <w:pStyle w:val="ConsPlusNormal"/>
              <w:ind w:firstLine="0"/>
              <w:rPr>
                <w:rFonts w:ascii="Times New Roman" w:hAnsi="Times New Roman" w:cs="Times New Roman"/>
              </w:rPr>
            </w:pPr>
            <w:r w:rsidRPr="00F51ED9">
              <w:rPr>
                <w:rFonts w:ascii="Times New Roman" w:hAnsi="Times New Roman" w:cs="Times New Roman"/>
              </w:rPr>
              <w:lastRenderedPageBreak/>
              <w:t>1) самоорганизация:</w:t>
            </w:r>
          </w:p>
          <w:p w14:paraId="7D3C33B9" w14:textId="6E41AF0D" w:rsidR="003F280C" w:rsidRPr="00DC66E3" w:rsidRDefault="003F280C" w:rsidP="003F280C">
            <w:pPr>
              <w:pStyle w:val="ConsPlusNormal"/>
              <w:numPr>
                <w:ilvl w:val="0"/>
                <w:numId w:val="13"/>
              </w:numPr>
              <w:ind w:left="317"/>
              <w:rPr>
                <w:rFonts w:ascii="Times New Roman" w:hAnsi="Times New Roman" w:cs="Times New Roman"/>
              </w:rPr>
            </w:pPr>
            <w:r w:rsidRPr="003F280C">
              <w:rPr>
                <w:rFonts w:ascii="Times New Roman" w:hAnsi="Times New Roman" w:cs="Times New Roman"/>
              </w:rPr>
              <w:t xml:space="preserve">владение приемами самоорганизации своей учебной и общественной работы: выявлять проблему, задачи, </w:t>
            </w:r>
            <w:r w:rsidRPr="003F280C">
              <w:rPr>
                <w:rFonts w:ascii="Times New Roman" w:hAnsi="Times New Roman" w:cs="Times New Roman"/>
              </w:rPr>
              <w:lastRenderedPageBreak/>
              <w:t>требующие решения; составлять план действий, определять способ решения, последовательно реализовывать намеченный план действий и другие;</w:t>
            </w:r>
          </w:p>
        </w:tc>
      </w:tr>
      <w:tr w:rsidR="003F280C" w:rsidRPr="00F51ED9" w14:paraId="02910D15" w14:textId="77777777" w:rsidTr="009F221B">
        <w:tc>
          <w:tcPr>
            <w:tcW w:w="1838" w:type="dxa"/>
            <w:tcBorders>
              <w:top w:val="single" w:sz="4" w:space="0" w:color="auto"/>
              <w:left w:val="single" w:sz="4" w:space="0" w:color="auto"/>
              <w:bottom w:val="single" w:sz="4" w:space="0" w:color="auto"/>
              <w:right w:val="single" w:sz="4" w:space="0" w:color="auto"/>
            </w:tcBorders>
          </w:tcPr>
          <w:p w14:paraId="58E6BB44"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6AB1471"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б) самоконтроль:</w:t>
            </w:r>
          </w:p>
          <w:p w14:paraId="0C3C0CBE"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76C198C1"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7C0E2C1B"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использовать приемы рефлексии для оценки ситуации, выбора верного решения;</w:t>
            </w:r>
          </w:p>
          <w:p w14:paraId="46BEFBB9"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уметь оценивать риски и своевременно принимать решения по их снижению;</w:t>
            </w:r>
          </w:p>
          <w:p w14:paraId="27CBC20C"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 xml:space="preserve">в) эмоциональный интеллект, предполагающий </w:t>
            </w:r>
            <w:proofErr w:type="spellStart"/>
            <w:r w:rsidRPr="00F51ED9">
              <w:rPr>
                <w:rFonts w:ascii="Times New Roman" w:hAnsi="Times New Roman" w:cs="Times New Roman"/>
              </w:rPr>
              <w:t>сформированность</w:t>
            </w:r>
            <w:proofErr w:type="spellEnd"/>
            <w:r w:rsidRPr="00F51ED9">
              <w:rPr>
                <w:rFonts w:ascii="Times New Roman" w:hAnsi="Times New Roman" w:cs="Times New Roman"/>
              </w:rPr>
              <w:t>:</w:t>
            </w:r>
          </w:p>
          <w:p w14:paraId="4EE01808"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606C44D"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4CA565D6"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0408E80" w14:textId="77777777" w:rsidR="003F280C" w:rsidRPr="00F51ED9" w:rsidRDefault="003F280C" w:rsidP="003F280C">
            <w:pPr>
              <w:pStyle w:val="ConsPlusNormal"/>
              <w:numPr>
                <w:ilvl w:val="0"/>
                <w:numId w:val="13"/>
              </w:numPr>
              <w:ind w:left="285" w:hanging="283"/>
              <w:rPr>
                <w:rFonts w:ascii="Times New Roman" w:hAnsi="Times New Roman" w:cs="Times New Roman"/>
              </w:rPr>
            </w:pPr>
            <w:proofErr w:type="spellStart"/>
            <w:r w:rsidRPr="00F51ED9">
              <w:rPr>
                <w:rFonts w:ascii="Times New Roman" w:hAnsi="Times New Roman" w:cs="Times New Roman"/>
              </w:rPr>
              <w:t>эмпатии</w:t>
            </w:r>
            <w:proofErr w:type="spellEnd"/>
            <w:r w:rsidRPr="00F51ED9">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7A76A1D" w14:textId="77777777" w:rsidR="003F280C" w:rsidRPr="00EF78EF"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социальных навыков, включающих способность выстраивать отношения с 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C9EBB6A"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t>2) самоконтроль:</w:t>
            </w:r>
          </w:p>
          <w:p w14:paraId="015DB262" w14:textId="04B99C5A" w:rsidR="003F280C" w:rsidRPr="00F51ED9" w:rsidRDefault="003F280C" w:rsidP="003F280C">
            <w:pPr>
              <w:pStyle w:val="ConsPlusNormal"/>
              <w:numPr>
                <w:ilvl w:val="0"/>
                <w:numId w:val="13"/>
              </w:numPr>
              <w:ind w:left="317"/>
              <w:rPr>
                <w:b/>
                <w:bCs/>
              </w:rPr>
            </w:pPr>
            <w:r w:rsidRPr="003F280C">
              <w:rPr>
                <w:rFonts w:ascii="Times New Roman" w:hAnsi="Times New Roman" w:cs="Times New Roman"/>
              </w:rPr>
              <w:t>осуществлять самоконтроль, рефлексию и самооценку полученных результатов; вносить коррективы в свою работу с учетом установленных ошибок, возникших трудностей;</w:t>
            </w:r>
          </w:p>
        </w:tc>
      </w:tr>
      <w:tr w:rsidR="003F280C" w:rsidRPr="00F51ED9" w14:paraId="513BE1A0" w14:textId="77777777" w:rsidTr="009F221B">
        <w:tc>
          <w:tcPr>
            <w:tcW w:w="1838" w:type="dxa"/>
            <w:tcBorders>
              <w:top w:val="single" w:sz="4" w:space="0" w:color="auto"/>
              <w:left w:val="single" w:sz="4" w:space="0" w:color="auto"/>
              <w:bottom w:val="single" w:sz="4" w:space="0" w:color="auto"/>
              <w:right w:val="single" w:sz="4" w:space="0" w:color="auto"/>
            </w:tcBorders>
          </w:tcPr>
          <w:p w14:paraId="11AF89F1" w14:textId="77777777" w:rsidR="003F280C" w:rsidRPr="00F51ED9" w:rsidRDefault="003F280C" w:rsidP="009F221B">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4BA114" w14:textId="77777777" w:rsidR="003F280C" w:rsidRPr="00F51ED9" w:rsidRDefault="003F280C" w:rsidP="009F221B">
            <w:pPr>
              <w:pStyle w:val="ConsPlusNormal"/>
              <w:ind w:left="2" w:firstLine="0"/>
              <w:rPr>
                <w:rFonts w:ascii="Times New Roman" w:hAnsi="Times New Roman" w:cs="Times New Roman"/>
              </w:rPr>
            </w:pPr>
            <w:r w:rsidRPr="00F51ED9">
              <w:rPr>
                <w:rFonts w:ascii="Times New Roman" w:hAnsi="Times New Roman" w:cs="Times New Roman"/>
              </w:rPr>
              <w:t>г) принятие себя и других людей:</w:t>
            </w:r>
          </w:p>
          <w:p w14:paraId="6E6F422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принимать себя, понимая свои недостатки и достоинства;</w:t>
            </w:r>
          </w:p>
          <w:p w14:paraId="3D490DF2"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lastRenderedPageBreak/>
              <w:t>принимать мотивы и аргументы других людей при анализе результатов деятельности;</w:t>
            </w:r>
          </w:p>
          <w:p w14:paraId="36A8DB40" w14:textId="77777777" w:rsidR="003F280C" w:rsidRPr="00F51ED9" w:rsidRDefault="003F280C" w:rsidP="003F280C">
            <w:pPr>
              <w:pStyle w:val="ConsPlusNormal"/>
              <w:numPr>
                <w:ilvl w:val="0"/>
                <w:numId w:val="13"/>
              </w:numPr>
              <w:ind w:left="285" w:hanging="283"/>
              <w:rPr>
                <w:rFonts w:ascii="Times New Roman" w:hAnsi="Times New Roman" w:cs="Times New Roman"/>
              </w:rPr>
            </w:pPr>
            <w:r w:rsidRPr="00F51ED9">
              <w:rPr>
                <w:rFonts w:ascii="Times New Roman" w:hAnsi="Times New Roman" w:cs="Times New Roman"/>
              </w:rPr>
              <w:t>признавать свое право и право других людей на ошибки;</w:t>
            </w:r>
          </w:p>
          <w:p w14:paraId="06EFF408" w14:textId="77777777" w:rsidR="003F280C" w:rsidRPr="00F51ED9" w:rsidRDefault="003F280C" w:rsidP="003F280C">
            <w:pPr>
              <w:pStyle w:val="ConsPlusNormal"/>
              <w:numPr>
                <w:ilvl w:val="0"/>
                <w:numId w:val="13"/>
              </w:numPr>
              <w:ind w:left="285" w:hanging="283"/>
              <w:rPr>
                <w:rFonts w:ascii="Times New Roman" w:hAnsi="Times New Roman" w:cs="Times New Roman"/>
                <w:b/>
                <w:bCs/>
              </w:rPr>
            </w:pPr>
            <w:r w:rsidRPr="00F51ED9">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E7178D9" w14:textId="77777777" w:rsidR="003F280C" w:rsidRPr="00F51ED9" w:rsidRDefault="003F280C" w:rsidP="009F221B">
            <w:pPr>
              <w:pStyle w:val="ConsPlusNormal"/>
              <w:ind w:firstLine="0"/>
              <w:jc w:val="both"/>
              <w:rPr>
                <w:rFonts w:ascii="Times New Roman" w:hAnsi="Times New Roman" w:cs="Times New Roman"/>
              </w:rPr>
            </w:pPr>
            <w:r w:rsidRPr="00F51ED9">
              <w:rPr>
                <w:rFonts w:ascii="Times New Roman" w:hAnsi="Times New Roman" w:cs="Times New Roman"/>
              </w:rPr>
              <w:lastRenderedPageBreak/>
              <w:t>3) принятия себя и других:</w:t>
            </w:r>
          </w:p>
          <w:p w14:paraId="67EEDA5C" w14:textId="1EC4A3AF" w:rsidR="003F280C" w:rsidRPr="003F280C" w:rsidRDefault="003F280C" w:rsidP="003F280C">
            <w:pPr>
              <w:pStyle w:val="ConsPlusNormal"/>
              <w:numPr>
                <w:ilvl w:val="0"/>
                <w:numId w:val="13"/>
              </w:numPr>
              <w:ind w:left="317" w:hanging="283"/>
              <w:rPr>
                <w:rFonts w:ascii="Times New Roman" w:hAnsi="Times New Roman" w:cs="Times New Roman"/>
              </w:rPr>
            </w:pPr>
            <w:r w:rsidRPr="003F280C">
              <w:rPr>
                <w:rFonts w:ascii="Times New Roman" w:hAnsi="Times New Roman" w:cs="Times New Roman"/>
              </w:rPr>
              <w:t xml:space="preserve">осознавать свои достижения и слабые стороны в учении, </w:t>
            </w:r>
            <w:r w:rsidRPr="003F280C">
              <w:rPr>
                <w:rFonts w:ascii="Times New Roman" w:hAnsi="Times New Roman" w:cs="Times New Roman"/>
              </w:rPr>
              <w:lastRenderedPageBreak/>
              <w:t>общении, сотрудничестве со сверстниками и людьми старшего поколения; принимать мотивы и аргументы других при анализе результатов деятельности; признавать свое право и право других на ошибку; вносить конструктивные предложения для совместного решения учебных задач, проблем.</w:t>
            </w:r>
          </w:p>
        </w:tc>
      </w:tr>
    </w:tbl>
    <w:p w14:paraId="3A2C2ECF" w14:textId="77777777" w:rsidR="006C6990" w:rsidRDefault="006C6990" w:rsidP="006C6990">
      <w:pPr>
        <w:autoSpaceDE w:val="0"/>
        <w:autoSpaceDN w:val="0"/>
        <w:adjustRightInd w:val="0"/>
        <w:spacing w:before="120"/>
        <w:ind w:firstLine="709"/>
        <w:jc w:val="both"/>
        <w:rPr>
          <w:spacing w:val="-1"/>
        </w:rPr>
      </w:pPr>
    </w:p>
    <w:p w14:paraId="19EA3EBF" w14:textId="51D20B6E" w:rsidR="00FB5100" w:rsidRDefault="00FB5100" w:rsidP="00057D88">
      <w:pPr>
        <w:autoSpaceDE w:val="0"/>
        <w:autoSpaceDN w:val="0"/>
        <w:adjustRightInd w:val="0"/>
        <w:spacing w:before="120"/>
        <w:ind w:firstLine="567"/>
        <w:jc w:val="both"/>
      </w:pPr>
      <w:r w:rsidRPr="00732891">
        <w:rPr>
          <w:spacing w:val="-1"/>
        </w:rPr>
        <w:t xml:space="preserve">Освоение </w:t>
      </w:r>
      <w:r w:rsidRPr="00732891">
        <w:t xml:space="preserve">учебного предмета </w:t>
      </w:r>
      <w:r w:rsidR="00A8185C">
        <w:t>История</w:t>
      </w:r>
      <w:r w:rsidRPr="00732891">
        <w:rPr>
          <w:spacing w:val="-1"/>
        </w:rPr>
        <w:t xml:space="preserve"> </w:t>
      </w:r>
      <w:r w:rsidR="00D32660" w:rsidRPr="00732891">
        <w:rPr>
          <w:spacing w:val="-1"/>
        </w:rPr>
        <w:t>способств</w:t>
      </w:r>
      <w:r w:rsidR="00D32660">
        <w:rPr>
          <w:spacing w:val="-1"/>
        </w:rPr>
        <w:t>ует</w:t>
      </w:r>
      <w:r w:rsidR="00D32660" w:rsidRPr="00732891">
        <w:rPr>
          <w:spacing w:val="-1"/>
        </w:rPr>
        <w:t xml:space="preserve"> </w:t>
      </w:r>
      <w:r w:rsidRPr="00732891">
        <w:rPr>
          <w:spacing w:val="-1"/>
        </w:rPr>
        <w:t xml:space="preserve">формированию </w:t>
      </w:r>
      <w:r w:rsidRPr="00732891">
        <w:rPr>
          <w:b/>
          <w:bCs/>
          <w:spacing w:val="-1"/>
        </w:rPr>
        <w:t>общих компетенций</w:t>
      </w:r>
      <w:r w:rsidRPr="00732891">
        <w:t>:</w:t>
      </w:r>
    </w:p>
    <w:p w14:paraId="2CD4BCB7" w14:textId="0647EBE0" w:rsidR="00C6557D" w:rsidRPr="00C6557D" w:rsidRDefault="00C6557D" w:rsidP="00C6557D">
      <w:pPr>
        <w:ind w:firstLine="709"/>
        <w:jc w:val="both"/>
        <w:rPr>
          <w:rFonts w:eastAsiaTheme="minorEastAsia"/>
        </w:rPr>
      </w:pPr>
      <w:r w:rsidRPr="00C6557D">
        <w:rPr>
          <w:rFonts w:eastAsiaTheme="minorEastAsia"/>
        </w:rPr>
        <w:t xml:space="preserve">ОК 1. </w:t>
      </w:r>
      <w:r w:rsidR="00A501BD">
        <w:rPr>
          <w:rFonts w:eastAsiaTheme="minorEastAsia"/>
        </w:rPr>
        <w:t>Выбирать способы решения задач профессиональной деятельности применительно к различным контекстам.</w:t>
      </w:r>
    </w:p>
    <w:p w14:paraId="785873E5" w14:textId="25694EAD" w:rsidR="00C6557D" w:rsidRPr="00C6557D" w:rsidRDefault="00C6557D" w:rsidP="00C6557D">
      <w:pPr>
        <w:ind w:firstLine="709"/>
        <w:jc w:val="both"/>
        <w:rPr>
          <w:rFonts w:eastAsiaTheme="minorEastAsia"/>
        </w:rPr>
      </w:pPr>
      <w:r w:rsidRPr="00C6557D">
        <w:rPr>
          <w:rFonts w:eastAsiaTheme="minorEastAsia"/>
        </w:rPr>
        <w:t xml:space="preserve">ОК 2. </w:t>
      </w:r>
      <w:r w:rsidR="00A501BD">
        <w:rPr>
          <w:rFonts w:eastAsiaTheme="minorEastAsia"/>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46319F7" w14:textId="71E43F4B" w:rsidR="00C6557D" w:rsidRPr="00C6557D" w:rsidRDefault="00C6557D" w:rsidP="00C6557D">
      <w:pPr>
        <w:ind w:firstLine="709"/>
        <w:jc w:val="both"/>
        <w:rPr>
          <w:rFonts w:eastAsiaTheme="minorEastAsia"/>
        </w:rPr>
      </w:pPr>
      <w:r w:rsidRPr="00C6557D">
        <w:rPr>
          <w:rFonts w:eastAsiaTheme="minorEastAsia"/>
        </w:rPr>
        <w:t xml:space="preserve">ОК 3. </w:t>
      </w:r>
      <w:r w:rsidR="00A501BD">
        <w:rPr>
          <w:rFonts w:eastAsiaTheme="minorEastAsia"/>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18E809A6" w14:textId="4B708241" w:rsidR="00C6557D" w:rsidRPr="00C6557D" w:rsidRDefault="00C6557D" w:rsidP="00C6557D">
      <w:pPr>
        <w:ind w:firstLine="709"/>
        <w:jc w:val="both"/>
        <w:rPr>
          <w:rFonts w:eastAsiaTheme="minorEastAsia"/>
        </w:rPr>
      </w:pPr>
      <w:r w:rsidRPr="00C6557D">
        <w:rPr>
          <w:rFonts w:eastAsiaTheme="minorEastAsia"/>
        </w:rPr>
        <w:t xml:space="preserve">ОК 4. </w:t>
      </w:r>
      <w:r w:rsidR="005C7967">
        <w:rPr>
          <w:rFonts w:eastAsiaTheme="minorEastAsia"/>
        </w:rPr>
        <w:t>Эффективно взаимодействовать и работать в коллективе и команде.</w:t>
      </w:r>
    </w:p>
    <w:p w14:paraId="18C6F4F5" w14:textId="29A534DA" w:rsidR="00C6557D" w:rsidRPr="00C6557D" w:rsidRDefault="00C6557D" w:rsidP="00C6557D">
      <w:pPr>
        <w:ind w:firstLine="709"/>
        <w:jc w:val="both"/>
        <w:rPr>
          <w:rFonts w:eastAsiaTheme="minorEastAsia"/>
        </w:rPr>
      </w:pPr>
      <w:r w:rsidRPr="00C6557D">
        <w:rPr>
          <w:rFonts w:eastAsiaTheme="minorEastAsia"/>
        </w:rPr>
        <w:t xml:space="preserve">ОК 5. </w:t>
      </w:r>
      <w:r w:rsidR="005C7967">
        <w:rPr>
          <w:rFonts w:eastAsiaTheme="minorEastAsia"/>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C6557D">
        <w:rPr>
          <w:rFonts w:eastAsiaTheme="minorEastAsia"/>
        </w:rPr>
        <w:t>.</w:t>
      </w:r>
    </w:p>
    <w:p w14:paraId="23B011B4" w14:textId="52BAD53A" w:rsidR="00C6557D" w:rsidRPr="00C6557D" w:rsidRDefault="00C6557D" w:rsidP="00C6557D">
      <w:pPr>
        <w:ind w:firstLine="709"/>
        <w:jc w:val="both"/>
        <w:rPr>
          <w:rFonts w:eastAsiaTheme="minorEastAsia"/>
        </w:rPr>
      </w:pPr>
      <w:r w:rsidRPr="00C6557D">
        <w:rPr>
          <w:rFonts w:eastAsiaTheme="minorEastAsia"/>
        </w:rPr>
        <w:t xml:space="preserve">ОК 6. </w:t>
      </w:r>
      <w:r w:rsidR="005C7967">
        <w:rPr>
          <w:rFonts w:eastAsiaTheme="minorEastAsia"/>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sidRPr="00C6557D">
        <w:rPr>
          <w:rFonts w:eastAsiaTheme="minorEastAsia"/>
        </w:rPr>
        <w:t>.</w:t>
      </w:r>
    </w:p>
    <w:p w14:paraId="34A3F0CC" w14:textId="51A71FAE" w:rsidR="00C6557D" w:rsidRPr="00C6557D" w:rsidRDefault="00C6557D" w:rsidP="00C6557D">
      <w:pPr>
        <w:ind w:firstLine="709"/>
        <w:jc w:val="both"/>
        <w:rPr>
          <w:rFonts w:eastAsiaTheme="minorEastAsia"/>
        </w:rPr>
      </w:pPr>
      <w:r w:rsidRPr="00C6557D">
        <w:rPr>
          <w:rFonts w:eastAsiaTheme="minorEastAsia"/>
        </w:rPr>
        <w:t xml:space="preserve">ОК 7. </w:t>
      </w:r>
      <w:r w:rsidR="005C7967">
        <w:rPr>
          <w:rFonts w:eastAsiaTheme="minorEastAsia"/>
        </w:rPr>
        <w:t>Содействовать сохранению окружающей среды, ресурсосбережению, применять знания об изменении климата, принципы бережливого произво</w:t>
      </w:r>
      <w:r w:rsidR="00273518">
        <w:rPr>
          <w:rFonts w:eastAsiaTheme="minorEastAsia"/>
        </w:rPr>
        <w:t>д</w:t>
      </w:r>
      <w:r w:rsidR="005C7967">
        <w:rPr>
          <w:rFonts w:eastAsiaTheme="minorEastAsia"/>
        </w:rPr>
        <w:t xml:space="preserve">ства, </w:t>
      </w:r>
      <w:r w:rsidR="00273518">
        <w:rPr>
          <w:rFonts w:eastAsiaTheme="minorEastAsia"/>
        </w:rPr>
        <w:t>эффективно действовать в чрезвычайных ситуациях</w:t>
      </w:r>
      <w:r w:rsidRPr="00C6557D">
        <w:rPr>
          <w:rFonts w:eastAsiaTheme="minorEastAsia"/>
        </w:rPr>
        <w:t>.</w:t>
      </w:r>
    </w:p>
    <w:p w14:paraId="105983C0" w14:textId="13773AC5" w:rsidR="00C6557D" w:rsidRPr="00C6557D" w:rsidRDefault="00C6557D" w:rsidP="00C6557D">
      <w:pPr>
        <w:ind w:firstLine="709"/>
        <w:jc w:val="both"/>
        <w:rPr>
          <w:rFonts w:eastAsiaTheme="minorEastAsia"/>
        </w:rPr>
      </w:pPr>
      <w:r w:rsidRPr="00C6557D">
        <w:rPr>
          <w:rFonts w:eastAsiaTheme="minorEastAsia"/>
        </w:rPr>
        <w:t xml:space="preserve">ОК 8. </w:t>
      </w:r>
      <w:r w:rsidR="00273518">
        <w:rPr>
          <w:rFonts w:eastAsiaTheme="minorEastAsia"/>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r w:rsidRPr="00C6557D">
        <w:rPr>
          <w:rFonts w:eastAsiaTheme="minorEastAsia"/>
        </w:rPr>
        <w:t>.</w:t>
      </w:r>
    </w:p>
    <w:p w14:paraId="552014B8" w14:textId="636320D9" w:rsidR="00C6557D" w:rsidRPr="00C6557D" w:rsidRDefault="00C6557D" w:rsidP="00C6557D">
      <w:pPr>
        <w:ind w:firstLine="709"/>
        <w:jc w:val="both"/>
        <w:rPr>
          <w:rFonts w:eastAsiaTheme="minorEastAsia"/>
        </w:rPr>
      </w:pPr>
      <w:r w:rsidRPr="00C6557D">
        <w:rPr>
          <w:rFonts w:eastAsiaTheme="minorEastAsia"/>
        </w:rPr>
        <w:t xml:space="preserve">ОК 9. </w:t>
      </w:r>
      <w:r w:rsidR="00273518">
        <w:rPr>
          <w:rFonts w:eastAsiaTheme="minorEastAsia"/>
        </w:rPr>
        <w:t>Пользоваться профессиональной документацией на государственном и иностранном языках</w:t>
      </w:r>
      <w:r w:rsidRPr="00C6557D">
        <w:rPr>
          <w:rFonts w:eastAsiaTheme="minorEastAsia"/>
        </w:rPr>
        <w:t>.</w:t>
      </w:r>
    </w:p>
    <w:p w14:paraId="27FB5E31" w14:textId="77777777" w:rsidR="00C6557D" w:rsidRDefault="00C6557D" w:rsidP="00C6557D">
      <w:pPr>
        <w:pStyle w:val="ConsPlusNormal"/>
        <w:ind w:firstLine="540"/>
        <w:jc w:val="both"/>
        <w:rPr>
          <w:rFonts w:ascii="Times New Roman" w:hAnsi="Times New Roman" w:cs="Times New Roman"/>
          <w:sz w:val="24"/>
          <w:szCs w:val="24"/>
        </w:rPr>
      </w:pPr>
    </w:p>
    <w:p w14:paraId="6DCDABDD" w14:textId="40600503" w:rsidR="00057D88" w:rsidRDefault="00FB5100" w:rsidP="00057D88">
      <w:pPr>
        <w:ind w:firstLine="709"/>
        <w:jc w:val="both"/>
        <w:rPr>
          <w:b/>
          <w:bCs/>
        </w:rPr>
      </w:pPr>
      <w:r w:rsidRPr="00727CB9">
        <w:rPr>
          <w:b/>
          <w:bCs/>
        </w:rPr>
        <w:t xml:space="preserve">Соотношение общих компетенций ФГОС </w:t>
      </w:r>
      <w:r w:rsidR="00E776DA">
        <w:rPr>
          <w:b/>
          <w:bCs/>
        </w:rPr>
        <w:t>40.02.0</w:t>
      </w:r>
      <w:r w:rsidR="00E776DA" w:rsidRPr="00E776DA">
        <w:rPr>
          <w:b/>
          <w:bCs/>
        </w:rPr>
        <w:t>4</w:t>
      </w:r>
      <w:r w:rsidR="00C6557D" w:rsidRPr="00C16809">
        <w:rPr>
          <w:b/>
          <w:bCs/>
        </w:rPr>
        <w:t xml:space="preserve"> </w:t>
      </w:r>
      <w:r w:rsidR="00E776DA">
        <w:rPr>
          <w:b/>
          <w:bCs/>
        </w:rPr>
        <w:t>Юриспруденция</w:t>
      </w:r>
      <w:r w:rsidR="00C6557D">
        <w:rPr>
          <w:b/>
          <w:bCs/>
        </w:rPr>
        <w:t>,</w:t>
      </w:r>
      <w:r w:rsidR="00C6557D" w:rsidRPr="00727CB9">
        <w:rPr>
          <w:b/>
          <w:bCs/>
        </w:rPr>
        <w:t xml:space="preserve"> личностных результатов и</w:t>
      </w:r>
      <w:r w:rsidR="00C6557D" w:rsidRPr="00727CB9">
        <w:t xml:space="preserve"> </w:t>
      </w:r>
      <w:proofErr w:type="spellStart"/>
      <w:r w:rsidR="00C6557D" w:rsidRPr="00727CB9">
        <w:rPr>
          <w:b/>
          <w:bCs/>
        </w:rPr>
        <w:t>метапредметных</w:t>
      </w:r>
      <w:proofErr w:type="spellEnd"/>
      <w:r w:rsidR="00C6557D" w:rsidRPr="00727CB9">
        <w:rPr>
          <w:b/>
          <w:bCs/>
        </w:rPr>
        <w:t xml:space="preserve"> результатов</w:t>
      </w:r>
    </w:p>
    <w:p w14:paraId="06471CAC" w14:textId="77777777" w:rsidR="00057D88" w:rsidRDefault="00057D88" w:rsidP="00057D88">
      <w:pPr>
        <w:ind w:firstLine="709"/>
        <w:jc w:val="both"/>
        <w:rPr>
          <w:b/>
          <w:bCs/>
        </w:rPr>
      </w:pPr>
    </w:p>
    <w:tbl>
      <w:tblPr>
        <w:tblStyle w:val="a4"/>
        <w:tblW w:w="9776" w:type="dxa"/>
        <w:tblLook w:val="04A0" w:firstRow="1" w:lastRow="0" w:firstColumn="1" w:lastColumn="0" w:noHBand="0" w:noVBand="1"/>
      </w:tblPr>
      <w:tblGrid>
        <w:gridCol w:w="2263"/>
        <w:gridCol w:w="2977"/>
        <w:gridCol w:w="4536"/>
      </w:tblGrid>
      <w:tr w:rsidR="00FB5100" w:rsidRPr="00727CB9" w14:paraId="54481720" w14:textId="77777777" w:rsidTr="00F40003">
        <w:tc>
          <w:tcPr>
            <w:tcW w:w="2263" w:type="dxa"/>
          </w:tcPr>
          <w:p w14:paraId="6541B3D0" w14:textId="50F25CA9" w:rsidR="00FB5100" w:rsidRPr="00727CB9" w:rsidRDefault="00FB5100" w:rsidP="00C6557D">
            <w:pPr>
              <w:autoSpaceDE w:val="0"/>
              <w:autoSpaceDN w:val="0"/>
              <w:adjustRightInd w:val="0"/>
              <w:rPr>
                <w:b/>
                <w:bCs/>
                <w:sz w:val="20"/>
                <w:szCs w:val="20"/>
              </w:rPr>
            </w:pPr>
            <w:r w:rsidRPr="00727CB9">
              <w:rPr>
                <w:b/>
                <w:bCs/>
                <w:sz w:val="20"/>
                <w:szCs w:val="20"/>
              </w:rPr>
              <w:t xml:space="preserve">Общие компетенции ФГОС СПО </w:t>
            </w:r>
            <w:r w:rsidR="00273518">
              <w:rPr>
                <w:b/>
                <w:sz w:val="20"/>
                <w:szCs w:val="20"/>
              </w:rPr>
              <w:t>40.02.04</w:t>
            </w:r>
          </w:p>
        </w:tc>
        <w:tc>
          <w:tcPr>
            <w:tcW w:w="2977" w:type="dxa"/>
          </w:tcPr>
          <w:p w14:paraId="249C14B8" w14:textId="1F31E23E" w:rsidR="00FB5100" w:rsidRDefault="00FB5100" w:rsidP="00F40003">
            <w:pPr>
              <w:autoSpaceDE w:val="0"/>
              <w:autoSpaceDN w:val="0"/>
              <w:adjustRightInd w:val="0"/>
              <w:jc w:val="both"/>
              <w:rPr>
                <w:b/>
                <w:bCs/>
                <w:sz w:val="20"/>
                <w:szCs w:val="20"/>
              </w:rPr>
            </w:pPr>
            <w:r w:rsidRPr="00727CB9">
              <w:rPr>
                <w:b/>
                <w:bCs/>
                <w:sz w:val="20"/>
                <w:szCs w:val="20"/>
              </w:rPr>
              <w:t>Личностные результаты</w:t>
            </w:r>
            <w:r w:rsidR="008947D4">
              <w:rPr>
                <w:b/>
                <w:bCs/>
                <w:sz w:val="20"/>
                <w:szCs w:val="20"/>
              </w:rPr>
              <w:t xml:space="preserve"> ФОП СОО</w:t>
            </w:r>
          </w:p>
          <w:p w14:paraId="5DE33E9B" w14:textId="42B97F7D" w:rsidR="00FB5100" w:rsidRPr="009F0AB6" w:rsidRDefault="00FB5100" w:rsidP="009F0AB6">
            <w:pPr>
              <w:autoSpaceDE w:val="0"/>
              <w:autoSpaceDN w:val="0"/>
              <w:adjustRightInd w:val="0"/>
              <w:rPr>
                <w:b/>
                <w:bCs/>
                <w:i/>
                <w:iCs/>
                <w:sz w:val="20"/>
                <w:szCs w:val="20"/>
              </w:rPr>
            </w:pPr>
          </w:p>
        </w:tc>
        <w:tc>
          <w:tcPr>
            <w:tcW w:w="4536" w:type="dxa"/>
          </w:tcPr>
          <w:p w14:paraId="71E5B81E" w14:textId="2757D770" w:rsidR="00FB5100" w:rsidRDefault="00FB5100" w:rsidP="00F40003">
            <w:pPr>
              <w:autoSpaceDE w:val="0"/>
              <w:autoSpaceDN w:val="0"/>
              <w:adjustRightInd w:val="0"/>
              <w:jc w:val="both"/>
              <w:rPr>
                <w:b/>
                <w:bCs/>
                <w:sz w:val="20"/>
                <w:szCs w:val="20"/>
              </w:rPr>
            </w:pPr>
            <w:proofErr w:type="spellStart"/>
            <w:r w:rsidRPr="00727CB9">
              <w:rPr>
                <w:b/>
                <w:bCs/>
                <w:sz w:val="20"/>
                <w:szCs w:val="20"/>
              </w:rPr>
              <w:t>Метапредметные</w:t>
            </w:r>
            <w:proofErr w:type="spellEnd"/>
            <w:r w:rsidRPr="00727CB9">
              <w:rPr>
                <w:b/>
                <w:bCs/>
                <w:sz w:val="20"/>
                <w:szCs w:val="20"/>
              </w:rPr>
              <w:t xml:space="preserve"> результаты</w:t>
            </w:r>
            <w:r w:rsidR="008947D4">
              <w:rPr>
                <w:b/>
                <w:bCs/>
                <w:sz w:val="20"/>
                <w:szCs w:val="20"/>
              </w:rPr>
              <w:t xml:space="preserve"> ФОП СОО</w:t>
            </w:r>
          </w:p>
          <w:p w14:paraId="14D541C0" w14:textId="615CA5AA" w:rsidR="00FB5100" w:rsidRPr="009F0AB6" w:rsidRDefault="00FB5100" w:rsidP="00F40003">
            <w:pPr>
              <w:autoSpaceDE w:val="0"/>
              <w:autoSpaceDN w:val="0"/>
              <w:adjustRightInd w:val="0"/>
              <w:jc w:val="both"/>
              <w:rPr>
                <w:i/>
                <w:iCs/>
                <w:sz w:val="20"/>
                <w:szCs w:val="20"/>
              </w:rPr>
            </w:pPr>
          </w:p>
        </w:tc>
      </w:tr>
      <w:tr w:rsidR="00FB5100" w:rsidRPr="00E63F1F" w14:paraId="0553A5F8" w14:textId="77777777" w:rsidTr="00F40003">
        <w:tc>
          <w:tcPr>
            <w:tcW w:w="2263" w:type="dxa"/>
          </w:tcPr>
          <w:p w14:paraId="319F3F46" w14:textId="77777777" w:rsidR="00DD2BA9" w:rsidRPr="00A21246" w:rsidRDefault="00DD2BA9"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01. Выбирать способы решения задач профессиональной деятельности применительно к различным контекстам;</w:t>
            </w:r>
          </w:p>
          <w:p w14:paraId="7E54BD3D" w14:textId="3FAA711B" w:rsidR="00FB5100" w:rsidRPr="00CD3145" w:rsidRDefault="00FB5100" w:rsidP="00736D71">
            <w:pPr>
              <w:autoSpaceDE w:val="0"/>
              <w:autoSpaceDN w:val="0"/>
              <w:adjustRightInd w:val="0"/>
              <w:jc w:val="both"/>
              <w:rPr>
                <w:sz w:val="20"/>
                <w:szCs w:val="20"/>
                <w:highlight w:val="yellow"/>
              </w:rPr>
            </w:pPr>
          </w:p>
        </w:tc>
        <w:tc>
          <w:tcPr>
            <w:tcW w:w="2977" w:type="dxa"/>
          </w:tcPr>
          <w:p w14:paraId="60CFCADF" w14:textId="77777777" w:rsidR="00FE4B23" w:rsidRDefault="00000E28" w:rsidP="00736D71">
            <w:pPr>
              <w:pStyle w:val="ConsPlusNormal"/>
              <w:ind w:firstLine="0"/>
              <w:jc w:val="both"/>
              <w:rPr>
                <w:rFonts w:ascii="Times New Roman" w:hAnsi="Times New Roman" w:cs="Times New Roman"/>
              </w:rPr>
            </w:pPr>
            <w:r w:rsidRPr="00000E28">
              <w:rPr>
                <w:rFonts w:ascii="Times New Roman" w:hAnsi="Times New Roman" w:cs="Times New Roman"/>
              </w:rPr>
              <w:t xml:space="preserve">8) в понимании ценности научного познания: </w:t>
            </w:r>
          </w:p>
          <w:p w14:paraId="784C6296" w14:textId="77777777" w:rsidR="00FE4B23" w:rsidRDefault="00000E28" w:rsidP="00736D71">
            <w:pPr>
              <w:pStyle w:val="ConsPlusNormal"/>
              <w:numPr>
                <w:ilvl w:val="0"/>
                <w:numId w:val="22"/>
              </w:numPr>
              <w:ind w:left="318"/>
              <w:jc w:val="both"/>
              <w:rPr>
                <w:rFonts w:ascii="Times New Roman" w:hAnsi="Times New Roman" w:cs="Times New Roman"/>
              </w:rPr>
            </w:pPr>
            <w:proofErr w:type="spellStart"/>
            <w:r w:rsidRPr="00000E28">
              <w:rPr>
                <w:rFonts w:ascii="Times New Roman" w:hAnsi="Times New Roman" w:cs="Times New Roman"/>
              </w:rPr>
              <w:t>сформированность</w:t>
            </w:r>
            <w:proofErr w:type="spellEnd"/>
            <w:r w:rsidRPr="00000E28">
              <w:rPr>
                <w:rFonts w:ascii="Times New Roman" w:hAnsi="Times New Roman" w:cs="Times New Roman"/>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w:t>
            </w:r>
            <w:r w:rsidRPr="00000E28">
              <w:rPr>
                <w:rFonts w:ascii="Times New Roman" w:hAnsi="Times New Roman" w:cs="Times New Roman"/>
              </w:rPr>
              <w:lastRenderedPageBreak/>
              <w:t>поликультурном мире;</w:t>
            </w:r>
          </w:p>
          <w:p w14:paraId="2FB95696" w14:textId="77777777" w:rsidR="00FE4B23"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 xml:space="preserve">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w:t>
            </w:r>
          </w:p>
          <w:p w14:paraId="08D3C55E" w14:textId="743B8F8E" w:rsidR="00000E28" w:rsidRPr="00000E28" w:rsidRDefault="00000E28" w:rsidP="00736D71">
            <w:pPr>
              <w:pStyle w:val="ConsPlusNormal"/>
              <w:numPr>
                <w:ilvl w:val="0"/>
                <w:numId w:val="22"/>
              </w:numPr>
              <w:ind w:left="318"/>
              <w:jc w:val="both"/>
              <w:rPr>
                <w:rFonts w:ascii="Times New Roman" w:hAnsi="Times New Roman" w:cs="Times New Roman"/>
              </w:rPr>
            </w:pPr>
            <w:r w:rsidRPr="00000E28">
              <w:rPr>
                <w:rFonts w:ascii="Times New Roman" w:hAnsi="Times New Roman" w:cs="Times New Roman"/>
              </w:rPr>
              <w:t>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13ECC25A" w14:textId="77777777" w:rsidR="00FB5100" w:rsidRPr="0084386C" w:rsidRDefault="00FB5100" w:rsidP="00736D71">
            <w:pPr>
              <w:pStyle w:val="ConsPlusNormal"/>
              <w:ind w:left="272" w:firstLine="0"/>
              <w:jc w:val="both"/>
              <w:rPr>
                <w:rFonts w:ascii="Times New Roman" w:hAnsi="Times New Roman" w:cs="Times New Roman"/>
              </w:rPr>
            </w:pPr>
          </w:p>
        </w:tc>
        <w:tc>
          <w:tcPr>
            <w:tcW w:w="4536" w:type="dxa"/>
          </w:tcPr>
          <w:p w14:paraId="16055155"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учебными познавательными действиями:</w:t>
            </w:r>
          </w:p>
          <w:p w14:paraId="7B919134" w14:textId="77777777" w:rsidR="00000E28" w:rsidRPr="00F51ED9"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1) базовые логические действия:</w:t>
            </w:r>
          </w:p>
          <w:p w14:paraId="1A7C6271" w14:textId="77777777" w:rsidR="00000E28" w:rsidRPr="00CF03EC" w:rsidRDefault="00000E28" w:rsidP="00736D71">
            <w:pPr>
              <w:numPr>
                <w:ilvl w:val="0"/>
                <w:numId w:val="15"/>
              </w:numPr>
              <w:autoSpaceDE w:val="0"/>
              <w:autoSpaceDN w:val="0"/>
              <w:adjustRightInd w:val="0"/>
              <w:ind w:left="459"/>
              <w:jc w:val="both"/>
              <w:rPr>
                <w:rFonts w:eastAsiaTheme="minorEastAsia"/>
                <w:sz w:val="20"/>
                <w:szCs w:val="20"/>
              </w:rPr>
            </w:pPr>
            <w:r w:rsidRPr="00CF03EC">
              <w:rPr>
                <w:rFonts w:eastAsiaTheme="minorEastAsia"/>
                <w:sz w:val="20"/>
                <w:szCs w:val="20"/>
              </w:rPr>
              <w:t>формулировать проблему, вопрос, требующий решения;</w:t>
            </w:r>
          </w:p>
          <w:p w14:paraId="30D947EB"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устанавливать существенный признак или основания для сравнения, классификации и обобщения;</w:t>
            </w:r>
          </w:p>
          <w:p w14:paraId="1AA8C5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определять цели деятельности, задавать параметры и критерии их достижения;</w:t>
            </w:r>
          </w:p>
          <w:p w14:paraId="579C9D40"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t>выявлять закономерные черты и противоречия в рассматриваемых явлениях;</w:t>
            </w:r>
          </w:p>
          <w:p w14:paraId="2E49810F" w14:textId="77777777" w:rsidR="00000E28" w:rsidRPr="00CF03EC" w:rsidRDefault="00000E28" w:rsidP="00736D71">
            <w:pPr>
              <w:numPr>
                <w:ilvl w:val="0"/>
                <w:numId w:val="16"/>
              </w:numPr>
              <w:autoSpaceDE w:val="0"/>
              <w:autoSpaceDN w:val="0"/>
              <w:adjustRightInd w:val="0"/>
              <w:ind w:left="459"/>
              <w:jc w:val="both"/>
              <w:rPr>
                <w:rFonts w:eastAsiaTheme="minorEastAsia"/>
                <w:sz w:val="20"/>
                <w:szCs w:val="20"/>
              </w:rPr>
            </w:pPr>
            <w:r w:rsidRPr="00CF03EC">
              <w:rPr>
                <w:rFonts w:eastAsiaTheme="minorEastAsia"/>
                <w:sz w:val="20"/>
                <w:szCs w:val="20"/>
              </w:rPr>
              <w:lastRenderedPageBreak/>
              <w:t>разрабатывать план решения проблемы с учетом анализа имеющихся ресурсов;</w:t>
            </w:r>
          </w:p>
          <w:p w14:paraId="54E8EA00" w14:textId="77777777" w:rsidR="00000E28" w:rsidRDefault="00000E28" w:rsidP="00736D71">
            <w:pPr>
              <w:pStyle w:val="ConsPlusNormal"/>
              <w:numPr>
                <w:ilvl w:val="0"/>
                <w:numId w:val="16"/>
              </w:numPr>
              <w:ind w:left="459"/>
              <w:jc w:val="both"/>
              <w:rPr>
                <w:rFonts w:ascii="Times New Roman" w:hAnsi="Times New Roman" w:cs="Times New Roman"/>
              </w:rPr>
            </w:pPr>
            <w:r w:rsidRPr="00CF03EC">
              <w:rPr>
                <w:rFonts w:ascii="Times New Roman" w:eastAsia="Times New Roman" w:hAnsi="Times New Roman" w:cs="Times New Roman"/>
              </w:rPr>
              <w:t>вносить коррективы в деятельность, оценивать соответствие результатов целям</w:t>
            </w:r>
            <w:r>
              <w:rPr>
                <w:rFonts w:ascii="Times New Roman" w:hAnsi="Times New Roman" w:cs="Times New Roman"/>
              </w:rPr>
              <w:t>.</w:t>
            </w:r>
          </w:p>
          <w:p w14:paraId="6E1DC0DE" w14:textId="77777777" w:rsidR="00000E28" w:rsidRDefault="00000E28" w:rsidP="00736D71">
            <w:pPr>
              <w:pStyle w:val="ConsPlusNormal"/>
              <w:ind w:firstLine="0"/>
              <w:jc w:val="both"/>
              <w:rPr>
                <w:rFonts w:ascii="Times New Roman" w:hAnsi="Times New Roman" w:cs="Times New Roman"/>
              </w:rPr>
            </w:pPr>
            <w:r w:rsidRPr="00F51ED9">
              <w:rPr>
                <w:rFonts w:ascii="Times New Roman" w:hAnsi="Times New Roman" w:cs="Times New Roman"/>
              </w:rPr>
              <w:t>2) базовые исследовательские действия:</w:t>
            </w:r>
          </w:p>
          <w:p w14:paraId="067CF1F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познавательную задачу;</w:t>
            </w:r>
          </w:p>
          <w:p w14:paraId="025B9189"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намечать путь ее решения и осуществлять подбор исторического материала, объекта;</w:t>
            </w:r>
          </w:p>
          <w:p w14:paraId="0DEAF177"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владеть навыками учебно-исследовательской и проектной деятельности;</w:t>
            </w:r>
          </w:p>
          <w:p w14:paraId="093E1AA8"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осуществлять анализ объекта в соответствии с принципом историзма, основными процедурами исторического познания;</w:t>
            </w:r>
          </w:p>
          <w:p w14:paraId="2E9160E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систематизировать и обобщать исторические факты (в том числе в форме таблиц, схем);</w:t>
            </w:r>
          </w:p>
          <w:p w14:paraId="1A3EFE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выявлять характерные признаки исторических явлений;</w:t>
            </w:r>
          </w:p>
          <w:p w14:paraId="7DA5B9F3"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раскрывать причинно-следственные связи событий прошлого и настоящего;</w:t>
            </w:r>
          </w:p>
          <w:p w14:paraId="59DB8F12"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сравнивать события, ситуации, определяя основания для сравнения, выявляя общие черты и различия;</w:t>
            </w:r>
          </w:p>
          <w:p w14:paraId="570C7FAD"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формулировать и обосновывать выводы;</w:t>
            </w:r>
          </w:p>
          <w:p w14:paraId="158AFD65"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соотносить полученный результат с имеющимся историческим знанием;</w:t>
            </w:r>
          </w:p>
          <w:p w14:paraId="1027D49A" w14:textId="77777777" w:rsidR="00000E28" w:rsidRPr="0096091E"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определять новизну и обоснованность полученного результата;</w:t>
            </w:r>
          </w:p>
          <w:p w14:paraId="17F06AC9" w14:textId="77777777" w:rsidR="00736D71" w:rsidRDefault="00000E28" w:rsidP="00736D71">
            <w:pPr>
              <w:pStyle w:val="ConsPlusNormal"/>
              <w:numPr>
                <w:ilvl w:val="0"/>
                <w:numId w:val="17"/>
              </w:numPr>
              <w:ind w:left="459"/>
              <w:jc w:val="both"/>
              <w:rPr>
                <w:rFonts w:ascii="Times New Roman" w:hAnsi="Times New Roman" w:cs="Times New Roman"/>
              </w:rPr>
            </w:pPr>
            <w:r w:rsidRPr="0096091E">
              <w:rPr>
                <w:rFonts w:ascii="Times New Roman" w:hAnsi="Times New Roman" w:cs="Times New Roman"/>
              </w:rPr>
              <w:t>представлять результаты своей деятельности в различных формах (сообщение, эссе, презентация, реферат, учебный проект и другие);</w:t>
            </w:r>
          </w:p>
          <w:p w14:paraId="7CE8AD77" w14:textId="7D3D64C0" w:rsidR="00FB5100" w:rsidRPr="00736D71" w:rsidRDefault="00000E28" w:rsidP="00736D71">
            <w:pPr>
              <w:pStyle w:val="ConsPlusNormal"/>
              <w:numPr>
                <w:ilvl w:val="0"/>
                <w:numId w:val="17"/>
              </w:numPr>
              <w:ind w:left="459"/>
              <w:jc w:val="both"/>
              <w:rPr>
                <w:rFonts w:ascii="Times New Roman" w:hAnsi="Times New Roman" w:cs="Times New Roman"/>
              </w:rPr>
            </w:pPr>
            <w:r w:rsidRPr="00736D71">
              <w:rPr>
                <w:rFonts w:ascii="Times New Roman" w:hAnsi="Times New Roman" w:cs="Times New Roman"/>
              </w:rPr>
              <w:t>объяснять сферу применения и значение проведенного учебного исследования в современном общественном контексте.</w:t>
            </w:r>
          </w:p>
        </w:tc>
      </w:tr>
      <w:tr w:rsidR="00EC6DE4" w:rsidRPr="00E63F1F" w14:paraId="2BD3AFD9" w14:textId="77777777" w:rsidTr="00F40003">
        <w:tc>
          <w:tcPr>
            <w:tcW w:w="2263" w:type="dxa"/>
          </w:tcPr>
          <w:p w14:paraId="293550FD"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7512D8C2" w14:textId="08C1DC53" w:rsidR="00EC6DE4" w:rsidRPr="00CD3145" w:rsidRDefault="00EC6DE4" w:rsidP="00736D71">
            <w:pPr>
              <w:autoSpaceDE w:val="0"/>
              <w:autoSpaceDN w:val="0"/>
              <w:adjustRightInd w:val="0"/>
              <w:jc w:val="both"/>
              <w:rPr>
                <w:sz w:val="20"/>
                <w:szCs w:val="20"/>
                <w:highlight w:val="yellow"/>
              </w:rPr>
            </w:pPr>
          </w:p>
        </w:tc>
        <w:tc>
          <w:tcPr>
            <w:tcW w:w="2977" w:type="dxa"/>
          </w:tcPr>
          <w:p w14:paraId="6F12771F" w14:textId="77777777" w:rsidR="00EC6DE4" w:rsidRPr="00E63F1F" w:rsidRDefault="00EC6DE4" w:rsidP="00736D71">
            <w:pPr>
              <w:autoSpaceDE w:val="0"/>
              <w:autoSpaceDN w:val="0"/>
              <w:adjustRightInd w:val="0"/>
              <w:jc w:val="both"/>
              <w:rPr>
                <w:sz w:val="20"/>
                <w:szCs w:val="20"/>
              </w:rPr>
            </w:pPr>
          </w:p>
        </w:tc>
        <w:tc>
          <w:tcPr>
            <w:tcW w:w="4536" w:type="dxa"/>
          </w:tcPr>
          <w:p w14:paraId="3B602E91" w14:textId="77777777" w:rsidR="00057D88" w:rsidRPr="00E63F1F" w:rsidRDefault="00057D88" w:rsidP="00057D88">
            <w:pPr>
              <w:pStyle w:val="ConsPlusNormal"/>
              <w:ind w:firstLine="0"/>
              <w:jc w:val="both"/>
              <w:rPr>
                <w:rFonts w:ascii="Times New Roman" w:hAnsi="Times New Roman" w:cs="Times New Roman"/>
              </w:rPr>
            </w:pPr>
            <w:r w:rsidRPr="00E63F1F">
              <w:rPr>
                <w:rFonts w:ascii="Times New Roman" w:hAnsi="Times New Roman" w:cs="Times New Roman"/>
              </w:rPr>
              <w:t>Овладение универсальными познавательными действиями:</w:t>
            </w:r>
          </w:p>
          <w:p w14:paraId="0F6CD553" w14:textId="77777777" w:rsidR="0096091E" w:rsidRPr="00F51ED9" w:rsidRDefault="0096091E" w:rsidP="00736D71">
            <w:pPr>
              <w:pStyle w:val="ConsPlusNormal"/>
              <w:ind w:firstLine="0"/>
              <w:jc w:val="both"/>
              <w:rPr>
                <w:rFonts w:ascii="Times New Roman" w:hAnsi="Times New Roman" w:cs="Times New Roman"/>
              </w:rPr>
            </w:pPr>
            <w:r w:rsidRPr="00F51ED9">
              <w:rPr>
                <w:rFonts w:ascii="Times New Roman" w:hAnsi="Times New Roman" w:cs="Times New Roman"/>
              </w:rPr>
              <w:t>3) работа с информацией:</w:t>
            </w:r>
          </w:p>
          <w:p w14:paraId="5D407D49"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 xml:space="preserve">осуществлять анализ учебной и </w:t>
            </w:r>
            <w:proofErr w:type="spellStart"/>
            <w:r>
              <w:rPr>
                <w:rFonts w:ascii="Times New Roman" w:hAnsi="Times New Roman" w:cs="Times New Roman"/>
              </w:rPr>
              <w:t>внеучебной</w:t>
            </w:r>
            <w:proofErr w:type="spellEnd"/>
            <w:r>
              <w:rPr>
                <w:rFonts w:ascii="Times New Roman" w:hAnsi="Times New Roman" w:cs="Times New Roman"/>
              </w:rPr>
              <w:t xml:space="preserve"> исторической информации (учебники, исторические источники, научно-популярная литература, </w:t>
            </w:r>
            <w:proofErr w:type="spellStart"/>
            <w:r>
              <w:rPr>
                <w:rFonts w:ascii="Times New Roman" w:hAnsi="Times New Roman" w:cs="Times New Roman"/>
              </w:rPr>
              <w:t>интернет-ресурсы</w:t>
            </w:r>
            <w:proofErr w:type="spellEnd"/>
            <w:r>
              <w:rPr>
                <w:rFonts w:ascii="Times New Roman" w:hAnsi="Times New Roman" w:cs="Times New Roman"/>
              </w:rPr>
              <w:t xml:space="preserve"> и другие) - извлекать, сопоставлять, систематизировать и интерпретировать информацию;</w:t>
            </w:r>
          </w:p>
          <w:p w14:paraId="0E1332D6"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различать виды источников исторической информации; высказывать суждение о достоверности и значении информации источника (по предложенным или самостоятельно сформулированным критериям);</w:t>
            </w:r>
          </w:p>
          <w:p w14:paraId="11920301" w14:textId="77777777" w:rsidR="0096091E"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рассматривать комплексы источников, выявляя совпадения и различия их свидетельств;</w:t>
            </w:r>
          </w:p>
          <w:p w14:paraId="1D6EDAE1" w14:textId="77777777" w:rsidR="00736D71" w:rsidRDefault="0096091E" w:rsidP="00736D71">
            <w:pPr>
              <w:pStyle w:val="ConsPlusNormal"/>
              <w:numPr>
                <w:ilvl w:val="0"/>
                <w:numId w:val="18"/>
              </w:numPr>
              <w:ind w:left="459"/>
              <w:jc w:val="both"/>
              <w:rPr>
                <w:rFonts w:ascii="Times New Roman" w:hAnsi="Times New Roman" w:cs="Times New Roman"/>
              </w:rPr>
            </w:pPr>
            <w:r>
              <w:rPr>
                <w:rFonts w:ascii="Times New Roman" w:hAnsi="Times New Roman" w:cs="Times New Roman"/>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14:paraId="3270C8CA" w14:textId="40CF9D37" w:rsidR="00EC6DE4" w:rsidRPr="00736D71" w:rsidRDefault="0096091E" w:rsidP="00736D71">
            <w:pPr>
              <w:pStyle w:val="ConsPlusNormal"/>
              <w:numPr>
                <w:ilvl w:val="0"/>
                <w:numId w:val="18"/>
              </w:numPr>
              <w:ind w:left="459"/>
              <w:jc w:val="both"/>
              <w:rPr>
                <w:rFonts w:ascii="Times New Roman" w:hAnsi="Times New Roman" w:cs="Times New Roman"/>
              </w:rPr>
            </w:pPr>
            <w:r w:rsidRPr="00736D71">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tc>
      </w:tr>
      <w:tr w:rsidR="00EC6DE4" w:rsidRPr="00E63F1F" w14:paraId="64FE480D" w14:textId="77777777" w:rsidTr="00F40003">
        <w:tc>
          <w:tcPr>
            <w:tcW w:w="2263" w:type="dxa"/>
          </w:tcPr>
          <w:p w14:paraId="0133526E" w14:textId="7CD99FAD"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03. Планировать и </w:t>
            </w:r>
            <w:r w:rsidRPr="00A21246">
              <w:rPr>
                <w:rFonts w:ascii="Times New Roman" w:hAnsi="Times New Roman" w:cs="Times New Roman"/>
              </w:rPr>
              <w:lastRenderedPageBreak/>
              <w:t>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273518">
              <w:rPr>
                <w:rFonts w:ascii="Times New Roman" w:hAnsi="Times New Roman" w:cs="Times New Roman"/>
              </w:rPr>
              <w:t xml:space="preserve"> правовой и</w:t>
            </w:r>
            <w:r w:rsidRPr="00A21246">
              <w:rPr>
                <w:rFonts w:ascii="Times New Roman" w:hAnsi="Times New Roman" w:cs="Times New Roman"/>
              </w:rPr>
              <w:t xml:space="preserve"> финансовой грамотности в различных жизненных ситуациях;</w:t>
            </w:r>
          </w:p>
          <w:p w14:paraId="730DCFBA" w14:textId="343AD315" w:rsidR="00EC6DE4" w:rsidRPr="00CD3145" w:rsidRDefault="00EC6DE4" w:rsidP="00736D71">
            <w:pPr>
              <w:autoSpaceDE w:val="0"/>
              <w:autoSpaceDN w:val="0"/>
              <w:adjustRightInd w:val="0"/>
              <w:jc w:val="both"/>
              <w:rPr>
                <w:sz w:val="20"/>
                <w:szCs w:val="20"/>
                <w:highlight w:val="yellow"/>
              </w:rPr>
            </w:pPr>
          </w:p>
        </w:tc>
        <w:tc>
          <w:tcPr>
            <w:tcW w:w="2977" w:type="dxa"/>
          </w:tcPr>
          <w:p w14:paraId="0282410A" w14:textId="77777777" w:rsidR="00EC6DE4" w:rsidRDefault="00EC6DE4" w:rsidP="00736D71">
            <w:pPr>
              <w:pStyle w:val="ConsPlusNormal"/>
              <w:ind w:left="272" w:firstLine="0"/>
              <w:jc w:val="both"/>
              <w:rPr>
                <w:rFonts w:ascii="Times New Roman" w:hAnsi="Times New Roman" w:cs="Times New Roman"/>
              </w:rPr>
            </w:pPr>
          </w:p>
          <w:p w14:paraId="52B71FB2" w14:textId="77777777" w:rsidR="00FE4B23" w:rsidRPr="00015251" w:rsidRDefault="00FE4B23" w:rsidP="00736D71">
            <w:pPr>
              <w:autoSpaceDE w:val="0"/>
              <w:autoSpaceDN w:val="0"/>
              <w:adjustRightInd w:val="0"/>
              <w:ind w:left="-41"/>
              <w:jc w:val="both"/>
              <w:rPr>
                <w:rFonts w:eastAsiaTheme="minorEastAsia"/>
                <w:sz w:val="20"/>
                <w:szCs w:val="20"/>
              </w:rPr>
            </w:pPr>
            <w:r w:rsidRPr="00015251">
              <w:rPr>
                <w:rFonts w:eastAsiaTheme="minorEastAsia"/>
                <w:sz w:val="20"/>
                <w:szCs w:val="20"/>
              </w:rPr>
              <w:t>6) трудового воспитания:</w:t>
            </w:r>
          </w:p>
          <w:p w14:paraId="5647E141" w14:textId="77777777" w:rsidR="00FE4B23" w:rsidRPr="00736D71" w:rsidRDefault="00FE4B23" w:rsidP="00736D71">
            <w:pPr>
              <w:pStyle w:val="afe"/>
              <w:numPr>
                <w:ilvl w:val="0"/>
                <w:numId w:val="33"/>
              </w:numPr>
              <w:autoSpaceDE w:val="0"/>
              <w:autoSpaceDN w:val="0"/>
              <w:adjustRightInd w:val="0"/>
              <w:ind w:left="318"/>
              <w:jc w:val="both"/>
              <w:rPr>
                <w:rFonts w:eastAsiaTheme="minorEastAsia"/>
                <w:sz w:val="20"/>
                <w:szCs w:val="20"/>
              </w:rPr>
            </w:pPr>
            <w:r w:rsidRPr="00736D71">
              <w:rPr>
                <w:rFonts w:eastAsiaTheme="minorEastAsia"/>
                <w:sz w:val="20"/>
                <w:szCs w:val="20"/>
              </w:rPr>
              <w:lastRenderedPageBreak/>
              <w:t>понимание на основе знания истории значения трудовой деятельности как источника развития человека и общества; уважение к труду и результатам трудовой деятельности человека; представление о разнообразии существовавших в прошлом и современных профессий; формирование интереса к различным сферам профессиональной деятельности; готовность совершать осознанный выбор будущей профессии и реализовывать собственные жизненные планы; мотивация и способность к образованию и самообразованию на протяжении всей жизни;</w:t>
            </w:r>
          </w:p>
          <w:p w14:paraId="73E6FFBD" w14:textId="77777777" w:rsidR="00FE4B23" w:rsidRPr="0084386C" w:rsidRDefault="00FE4B23" w:rsidP="00736D71">
            <w:pPr>
              <w:pStyle w:val="ConsPlusNormal"/>
              <w:ind w:left="272" w:firstLine="0"/>
              <w:jc w:val="both"/>
              <w:rPr>
                <w:rFonts w:ascii="Times New Roman" w:hAnsi="Times New Roman" w:cs="Times New Roman"/>
              </w:rPr>
            </w:pPr>
          </w:p>
        </w:tc>
        <w:tc>
          <w:tcPr>
            <w:tcW w:w="4536" w:type="dxa"/>
          </w:tcPr>
          <w:p w14:paraId="42070E22" w14:textId="77777777" w:rsidR="00EC6DE4" w:rsidRDefault="00EC6DE4" w:rsidP="00736D71">
            <w:pPr>
              <w:pStyle w:val="ConsPlusNormal"/>
              <w:ind w:left="272" w:firstLine="0"/>
              <w:jc w:val="both"/>
              <w:rPr>
                <w:rFonts w:ascii="Times New Roman" w:hAnsi="Times New Roman" w:cs="Times New Roman"/>
              </w:rPr>
            </w:pPr>
          </w:p>
          <w:p w14:paraId="3118B5A5" w14:textId="77777777" w:rsidR="00FE4B23" w:rsidRDefault="00FE4B23" w:rsidP="00736D71">
            <w:pPr>
              <w:pStyle w:val="ConsPlusNormal"/>
              <w:ind w:left="34" w:firstLine="0"/>
              <w:jc w:val="both"/>
              <w:rPr>
                <w:rFonts w:ascii="Times New Roman" w:hAnsi="Times New Roman" w:cs="Times New Roman"/>
              </w:rPr>
            </w:pPr>
            <w:r w:rsidRPr="00FE4B23">
              <w:rPr>
                <w:rFonts w:ascii="Times New Roman" w:hAnsi="Times New Roman" w:cs="Times New Roman"/>
              </w:rPr>
              <w:t xml:space="preserve">Овладение универсальными регулятивными </w:t>
            </w:r>
            <w:r w:rsidRPr="00FE4B23">
              <w:rPr>
                <w:rFonts w:ascii="Times New Roman" w:hAnsi="Times New Roman" w:cs="Times New Roman"/>
              </w:rPr>
              <w:lastRenderedPageBreak/>
              <w:t>действиями</w:t>
            </w:r>
            <w:r>
              <w:rPr>
                <w:rFonts w:ascii="Times New Roman" w:hAnsi="Times New Roman" w:cs="Times New Roman"/>
              </w:rPr>
              <w:t>:</w:t>
            </w:r>
          </w:p>
          <w:p w14:paraId="4534BDF7" w14:textId="0A9757E5"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1) самоорганизация:</w:t>
            </w:r>
          </w:p>
          <w:p w14:paraId="136896C2"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самоорганизации своей учебной и общественной работы: выявлять проблему, задачи, требующие решения;</w:t>
            </w:r>
          </w:p>
          <w:p w14:paraId="2E6C44C7"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 xml:space="preserve"> составлять план действий, определять способ решения, последовательно реализовывать намеченный план действий и другие;</w:t>
            </w:r>
          </w:p>
          <w:p w14:paraId="145C3226" w14:textId="77777777" w:rsidR="004F367B" w:rsidRDefault="004F367B" w:rsidP="00736D71">
            <w:pPr>
              <w:pStyle w:val="ConsPlusNormal"/>
              <w:ind w:firstLine="0"/>
              <w:jc w:val="both"/>
              <w:rPr>
                <w:rFonts w:ascii="Times New Roman" w:hAnsi="Times New Roman" w:cs="Times New Roman"/>
              </w:rPr>
            </w:pPr>
            <w:r>
              <w:rPr>
                <w:rFonts w:ascii="Times New Roman" w:hAnsi="Times New Roman" w:cs="Times New Roman"/>
              </w:rPr>
              <w:t>2) самоконтроль:</w:t>
            </w:r>
          </w:p>
          <w:p w14:paraId="2FFC8BAF" w14:textId="77777777" w:rsidR="004F367B" w:rsidRDefault="004F367B" w:rsidP="00736D71">
            <w:pPr>
              <w:pStyle w:val="ConsPlusNormal"/>
              <w:numPr>
                <w:ilvl w:val="0"/>
                <w:numId w:val="21"/>
              </w:numPr>
              <w:ind w:left="317"/>
              <w:jc w:val="both"/>
              <w:rPr>
                <w:rFonts w:ascii="Times New Roman" w:hAnsi="Times New Roman" w:cs="Times New Roman"/>
              </w:rPr>
            </w:pPr>
            <w:r>
              <w:rPr>
                <w:rFonts w:ascii="Times New Roman" w:hAnsi="Times New Roman" w:cs="Times New Roman"/>
              </w:rPr>
              <w:t>владение приемами самоконтроля: осуществлять самоконтроль, рефлексию и самооценку полученных результатов;</w:t>
            </w:r>
          </w:p>
          <w:p w14:paraId="7FEDE886" w14:textId="0687950A" w:rsidR="004F367B" w:rsidRPr="004F367B" w:rsidRDefault="004F367B" w:rsidP="00736D71">
            <w:pPr>
              <w:pStyle w:val="ConsPlusNormal"/>
              <w:numPr>
                <w:ilvl w:val="0"/>
                <w:numId w:val="21"/>
              </w:numPr>
              <w:ind w:left="317"/>
              <w:jc w:val="both"/>
              <w:rPr>
                <w:rFonts w:ascii="Times New Roman" w:hAnsi="Times New Roman" w:cs="Times New Roman"/>
              </w:rPr>
            </w:pPr>
            <w:r w:rsidRPr="004F367B">
              <w:rPr>
                <w:rFonts w:ascii="Times New Roman" w:hAnsi="Times New Roman" w:cs="Times New Roman"/>
              </w:rPr>
              <w:t>вносить коррективы в свою работу с учетом установленных ошибок, возникших трудностей</w:t>
            </w:r>
          </w:p>
        </w:tc>
      </w:tr>
      <w:tr w:rsidR="00EC6DE4" w:rsidRPr="00E63F1F" w14:paraId="793F80D3" w14:textId="77777777" w:rsidTr="00F40003">
        <w:tc>
          <w:tcPr>
            <w:tcW w:w="2263" w:type="dxa"/>
          </w:tcPr>
          <w:p w14:paraId="73588791"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04. Эффективно взаимодействовать и работать в коллективе и команде;</w:t>
            </w:r>
          </w:p>
          <w:p w14:paraId="0A1EFFCE" w14:textId="579AE71B" w:rsidR="00EC6DE4" w:rsidRPr="00A21246" w:rsidRDefault="00EC6DE4" w:rsidP="00736D71">
            <w:pPr>
              <w:autoSpaceDE w:val="0"/>
              <w:autoSpaceDN w:val="0"/>
              <w:adjustRightInd w:val="0"/>
              <w:jc w:val="both"/>
              <w:rPr>
                <w:sz w:val="20"/>
                <w:szCs w:val="20"/>
                <w:highlight w:val="yellow"/>
              </w:rPr>
            </w:pPr>
          </w:p>
        </w:tc>
        <w:tc>
          <w:tcPr>
            <w:tcW w:w="2977" w:type="dxa"/>
          </w:tcPr>
          <w:p w14:paraId="5071EADA" w14:textId="77777777" w:rsidR="0013644B" w:rsidRPr="00015251" w:rsidRDefault="0013644B" w:rsidP="00736D71">
            <w:pPr>
              <w:autoSpaceDE w:val="0"/>
              <w:autoSpaceDN w:val="0"/>
              <w:adjustRightInd w:val="0"/>
              <w:ind w:left="-41"/>
              <w:jc w:val="both"/>
              <w:rPr>
                <w:rFonts w:eastAsiaTheme="minorEastAsia"/>
                <w:sz w:val="20"/>
                <w:szCs w:val="20"/>
              </w:rPr>
            </w:pPr>
            <w:r w:rsidRPr="00015251">
              <w:rPr>
                <w:rFonts w:eastAsiaTheme="minorEastAsia"/>
                <w:sz w:val="20"/>
                <w:szCs w:val="20"/>
              </w:rPr>
              <w:t>ценности научного познания:</w:t>
            </w:r>
          </w:p>
          <w:p w14:paraId="3D4B8E7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proofErr w:type="spellStart"/>
            <w:r w:rsidRPr="0013644B">
              <w:rPr>
                <w:rFonts w:eastAsiaTheme="minorEastAsia"/>
                <w:sz w:val="20"/>
                <w:szCs w:val="20"/>
              </w:rPr>
              <w:t>сформированность</w:t>
            </w:r>
            <w:proofErr w:type="spellEnd"/>
            <w:r w:rsidRPr="0013644B">
              <w:rPr>
                <w:rFonts w:eastAsiaTheme="minorEastAsia"/>
                <w:sz w:val="20"/>
                <w:szCs w:val="20"/>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6A4C924" w14:textId="77777777" w:rsidR="0013644B" w:rsidRPr="0013644B" w:rsidRDefault="0013644B" w:rsidP="00736D71">
            <w:pPr>
              <w:numPr>
                <w:ilvl w:val="0"/>
                <w:numId w:val="9"/>
              </w:numPr>
              <w:autoSpaceDE w:val="0"/>
              <w:autoSpaceDN w:val="0"/>
              <w:adjustRightInd w:val="0"/>
              <w:ind w:left="318"/>
              <w:jc w:val="both"/>
              <w:rPr>
                <w:rFonts w:eastAsiaTheme="minorEastAsia"/>
                <w:sz w:val="20"/>
                <w:szCs w:val="20"/>
              </w:rPr>
            </w:pPr>
            <w:r w:rsidRPr="0013644B">
              <w:rPr>
                <w:rFonts w:eastAsiaTheme="minorEastAsia"/>
                <w:sz w:val="20"/>
                <w:szCs w:val="20"/>
              </w:rPr>
              <w:t>совершенствование языковой и читательской культуры как средства взаимодействия между людьми и познания мира;</w:t>
            </w:r>
          </w:p>
          <w:p w14:paraId="62483695" w14:textId="4AC52B1E" w:rsidR="00EC6DE4" w:rsidRPr="00E63F1F" w:rsidRDefault="0013644B" w:rsidP="00736D71">
            <w:pPr>
              <w:pStyle w:val="ConsPlusNormal"/>
              <w:ind w:left="318" w:firstLine="0"/>
              <w:jc w:val="both"/>
            </w:pPr>
            <w:r w:rsidRPr="0013644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536" w:type="dxa"/>
          </w:tcPr>
          <w:p w14:paraId="56DA4497"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Овладение универсальными коммуникативными действиями:</w:t>
            </w:r>
          </w:p>
          <w:p w14:paraId="45572458"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3B1A222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749D185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49BCC50F"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69E0B47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6C7898F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314D13E"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00AC25F9"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67396B0A"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20CC5792"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5A48416C"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2102ADB8" w14:textId="77777777" w:rsidR="00FF3368" w:rsidRDefault="00FF3368" w:rsidP="00736D71">
            <w:pPr>
              <w:pStyle w:val="ConsPlusNormal"/>
              <w:numPr>
                <w:ilvl w:val="0"/>
                <w:numId w:val="20"/>
              </w:numPr>
              <w:ind w:left="459"/>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p w14:paraId="0762ED8A" w14:textId="77777777" w:rsidR="00EC6DE4" w:rsidRPr="0084386C" w:rsidRDefault="00EC6DE4" w:rsidP="00736D71">
            <w:pPr>
              <w:pStyle w:val="ConsPlusNormal"/>
              <w:ind w:left="272" w:firstLine="0"/>
              <w:jc w:val="both"/>
              <w:rPr>
                <w:rFonts w:ascii="Times New Roman" w:hAnsi="Times New Roman" w:cs="Times New Roman"/>
              </w:rPr>
            </w:pPr>
          </w:p>
        </w:tc>
      </w:tr>
      <w:tr w:rsidR="00A21246" w:rsidRPr="00E63F1F" w14:paraId="2E2BEC64" w14:textId="77777777" w:rsidTr="00F40003">
        <w:tc>
          <w:tcPr>
            <w:tcW w:w="2263" w:type="dxa"/>
          </w:tcPr>
          <w:p w14:paraId="2F7079AF" w14:textId="77777777" w:rsidR="00A21246" w:rsidRPr="00A21246" w:rsidRDefault="00A21246"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 xml:space="preserve">ОК 05. Осуществлять устную и письменную коммуникацию на </w:t>
            </w:r>
            <w:r w:rsidRPr="00A21246">
              <w:rPr>
                <w:rFonts w:ascii="Times New Roman" w:hAnsi="Times New Roman" w:cs="Times New Roman"/>
              </w:rPr>
              <w:lastRenderedPageBreak/>
              <w:t>государственном языке Российской Федерации с учетом особенностей социального и культурного контекста;</w:t>
            </w:r>
          </w:p>
          <w:p w14:paraId="10A44C7F" w14:textId="77777777" w:rsidR="00A21246" w:rsidRPr="00A21246" w:rsidRDefault="00A21246" w:rsidP="00736D71">
            <w:pPr>
              <w:autoSpaceDE w:val="0"/>
              <w:autoSpaceDN w:val="0"/>
              <w:adjustRightInd w:val="0"/>
              <w:jc w:val="both"/>
              <w:rPr>
                <w:sz w:val="20"/>
                <w:szCs w:val="20"/>
                <w:highlight w:val="yellow"/>
              </w:rPr>
            </w:pPr>
          </w:p>
        </w:tc>
        <w:tc>
          <w:tcPr>
            <w:tcW w:w="2977" w:type="dxa"/>
          </w:tcPr>
          <w:p w14:paraId="73BAF9F2" w14:textId="77777777" w:rsidR="00FF3368" w:rsidRPr="00015251" w:rsidRDefault="00FF3368" w:rsidP="00736D71">
            <w:pPr>
              <w:autoSpaceDE w:val="0"/>
              <w:autoSpaceDN w:val="0"/>
              <w:adjustRightInd w:val="0"/>
              <w:jc w:val="both"/>
              <w:rPr>
                <w:rFonts w:eastAsiaTheme="minorEastAsia"/>
                <w:sz w:val="20"/>
                <w:szCs w:val="20"/>
              </w:rPr>
            </w:pPr>
            <w:r w:rsidRPr="00015251">
              <w:rPr>
                <w:rFonts w:eastAsiaTheme="minorEastAsia"/>
                <w:sz w:val="20"/>
                <w:szCs w:val="20"/>
              </w:rPr>
              <w:lastRenderedPageBreak/>
              <w:t>8) ценности научного познания:</w:t>
            </w:r>
          </w:p>
          <w:p w14:paraId="6713B7B1" w14:textId="77777777" w:rsidR="00FF3368" w:rsidRPr="00736D71" w:rsidRDefault="00FF3368" w:rsidP="00736D71">
            <w:pPr>
              <w:pStyle w:val="afe"/>
              <w:numPr>
                <w:ilvl w:val="0"/>
                <w:numId w:val="33"/>
              </w:numPr>
              <w:autoSpaceDE w:val="0"/>
              <w:autoSpaceDN w:val="0"/>
              <w:adjustRightInd w:val="0"/>
              <w:ind w:left="318"/>
              <w:jc w:val="both"/>
              <w:rPr>
                <w:rFonts w:eastAsiaTheme="minorEastAsia"/>
                <w:sz w:val="20"/>
                <w:szCs w:val="20"/>
              </w:rPr>
            </w:pP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мировоззрения, соответствующего </w:t>
            </w:r>
            <w:r w:rsidRPr="00736D71">
              <w:rPr>
                <w:rFonts w:eastAsiaTheme="minorEastAsia"/>
                <w:sz w:val="20"/>
                <w:szCs w:val="20"/>
              </w:rPr>
              <w:lastRenderedPageBreak/>
              <w:t>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w:t>
            </w:r>
          </w:p>
          <w:p w14:paraId="0A174F39" w14:textId="77777777" w:rsidR="00FF3368" w:rsidRPr="00E63F1F" w:rsidRDefault="00FF3368" w:rsidP="00736D71">
            <w:pPr>
              <w:pStyle w:val="ConsPlusNormal"/>
              <w:ind w:left="271" w:firstLine="0"/>
              <w:jc w:val="both"/>
            </w:pPr>
          </w:p>
        </w:tc>
        <w:tc>
          <w:tcPr>
            <w:tcW w:w="4536" w:type="dxa"/>
          </w:tcPr>
          <w:p w14:paraId="13AB15D2"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2570C367" w14:textId="77777777" w:rsidR="00FF3368" w:rsidRDefault="00FF3368"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7204FD0A"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 xml:space="preserve">представлять особенности взаимодействия </w:t>
            </w:r>
            <w:r>
              <w:rPr>
                <w:rFonts w:ascii="Times New Roman" w:hAnsi="Times New Roman" w:cs="Times New Roman"/>
              </w:rPr>
              <w:lastRenderedPageBreak/>
              <w:t>людей в исторических обществах и современном мире;</w:t>
            </w:r>
          </w:p>
          <w:p w14:paraId="446C526E"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0AA3321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31C52D97"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7472CB26" w14:textId="77777777" w:rsidR="00FF3368" w:rsidRDefault="00FF3368"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2E87414" w14:textId="77777777" w:rsidR="00FF3368" w:rsidRPr="00F51ED9" w:rsidRDefault="00FF3368" w:rsidP="00736D71">
            <w:pPr>
              <w:pStyle w:val="ConsPlusNormal"/>
              <w:ind w:firstLine="0"/>
              <w:jc w:val="both"/>
              <w:rPr>
                <w:rFonts w:ascii="Times New Roman" w:hAnsi="Times New Roman" w:cs="Times New Roman"/>
              </w:rPr>
            </w:pPr>
            <w:r w:rsidRPr="00F51ED9">
              <w:rPr>
                <w:rFonts w:ascii="Times New Roman" w:hAnsi="Times New Roman" w:cs="Times New Roman"/>
              </w:rPr>
              <w:t>2) совместная деятельность:</w:t>
            </w:r>
          </w:p>
          <w:p w14:paraId="5ABA0618"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осознавать на основе исторических примеров значение совместной деятельности людей как эффективного средства достижения поставленных целей;</w:t>
            </w:r>
          </w:p>
          <w:p w14:paraId="2D88B70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планировать и осуществлять совместную работу, коллективные учебные проекты по истории, в том числе на региональном материале;</w:t>
            </w:r>
          </w:p>
          <w:p w14:paraId="70E2B8D2"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определять свое участие в общей работе и координировать свои действия с другими членами команды;</w:t>
            </w:r>
          </w:p>
          <w:p w14:paraId="44D9475A" w14:textId="77777777" w:rsidR="00FF3368" w:rsidRDefault="00FF3368" w:rsidP="00736D71">
            <w:pPr>
              <w:pStyle w:val="ConsPlusNormal"/>
              <w:numPr>
                <w:ilvl w:val="0"/>
                <w:numId w:val="20"/>
              </w:numPr>
              <w:ind w:left="317"/>
              <w:jc w:val="both"/>
              <w:rPr>
                <w:rFonts w:ascii="Times New Roman" w:hAnsi="Times New Roman" w:cs="Times New Roman"/>
              </w:rPr>
            </w:pPr>
            <w:r>
              <w:rPr>
                <w:rFonts w:ascii="Times New Roman" w:hAnsi="Times New Roman" w:cs="Times New Roman"/>
              </w:rPr>
              <w:t>проявлять творчество и инициативу в индивидуальной и командной работе;</w:t>
            </w:r>
          </w:p>
          <w:p w14:paraId="3B470231" w14:textId="5E93134C" w:rsidR="00FF3368" w:rsidRPr="0084386C" w:rsidRDefault="00FF3368" w:rsidP="00736D71">
            <w:pPr>
              <w:pStyle w:val="ConsPlusNormal"/>
              <w:ind w:left="272" w:firstLine="0"/>
              <w:jc w:val="both"/>
              <w:rPr>
                <w:rFonts w:ascii="Times New Roman" w:hAnsi="Times New Roman" w:cs="Times New Roman"/>
              </w:rPr>
            </w:pPr>
            <w:r>
              <w:rPr>
                <w:rFonts w:ascii="Times New Roman" w:hAnsi="Times New Roman" w:cs="Times New Roman"/>
              </w:rPr>
              <w:t>оценивать полученные результаты и свой вклад в общую работу.</w:t>
            </w:r>
          </w:p>
        </w:tc>
      </w:tr>
      <w:tr w:rsidR="00736D71" w:rsidRPr="00E63F1F" w14:paraId="6FCFCA62" w14:textId="77777777" w:rsidTr="00F40003">
        <w:tc>
          <w:tcPr>
            <w:tcW w:w="2263" w:type="dxa"/>
          </w:tcPr>
          <w:p w14:paraId="44AC0B23"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14:paraId="7C9B159B" w14:textId="77777777" w:rsidR="00736D71" w:rsidRPr="00A21246" w:rsidRDefault="00736D71" w:rsidP="00736D71">
            <w:pPr>
              <w:pStyle w:val="ConsPlusNormal"/>
              <w:spacing w:before="240"/>
              <w:ind w:firstLine="0"/>
              <w:jc w:val="both"/>
              <w:rPr>
                <w:rFonts w:ascii="Times New Roman" w:hAnsi="Times New Roman" w:cs="Times New Roman"/>
              </w:rPr>
            </w:pPr>
          </w:p>
        </w:tc>
        <w:tc>
          <w:tcPr>
            <w:tcW w:w="2977" w:type="dxa"/>
          </w:tcPr>
          <w:p w14:paraId="44FCAE4F" w14:textId="77777777" w:rsidR="00736D71" w:rsidRPr="00015251" w:rsidRDefault="00736D71" w:rsidP="00736D71">
            <w:pPr>
              <w:autoSpaceDE w:val="0"/>
              <w:autoSpaceDN w:val="0"/>
              <w:adjustRightInd w:val="0"/>
              <w:spacing w:before="120"/>
              <w:jc w:val="both"/>
              <w:rPr>
                <w:rFonts w:eastAsiaTheme="minorEastAsia"/>
                <w:sz w:val="20"/>
                <w:szCs w:val="20"/>
              </w:rPr>
            </w:pPr>
            <w:r w:rsidRPr="00015251">
              <w:rPr>
                <w:rFonts w:eastAsiaTheme="minorEastAsia"/>
                <w:sz w:val="20"/>
                <w:szCs w:val="20"/>
              </w:rPr>
              <w:t>1) гражданского воспитания:</w:t>
            </w:r>
          </w:p>
          <w:p w14:paraId="2CB7E857"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r w:rsidRPr="00736D71">
              <w:rPr>
                <w:rFonts w:eastAsiaTheme="minorEastAsia"/>
                <w:sz w:val="20"/>
                <w:szCs w:val="20"/>
              </w:rPr>
              <w:t xml:space="preserve">осмысление сложившихся в российской истории традиций гражданского служения Отечеству; </w:t>
            </w: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гражданской позиции обучающегося как активного и ответственного члена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 готовность противостоять идеологии экстремизма, национализма, ксенофобии, дискриминации по социальным, религиозным, расовым, национальным признакам; готовность вести совместную деятельность в интересах гражданского общества, участвовать в самоуправлении в </w:t>
            </w:r>
            <w:r w:rsidRPr="00736D71">
              <w:rPr>
                <w:rFonts w:eastAsiaTheme="minorEastAsia"/>
                <w:sz w:val="20"/>
                <w:szCs w:val="20"/>
              </w:rPr>
              <w:lastRenderedPageBreak/>
              <w:t>образовательной организации;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w:t>
            </w:r>
          </w:p>
          <w:p w14:paraId="26590AB4" w14:textId="77777777" w:rsidR="00736D71" w:rsidRPr="00015251" w:rsidRDefault="00736D71" w:rsidP="00736D71">
            <w:pPr>
              <w:autoSpaceDE w:val="0"/>
              <w:autoSpaceDN w:val="0"/>
              <w:adjustRightInd w:val="0"/>
              <w:jc w:val="both"/>
              <w:rPr>
                <w:rFonts w:eastAsiaTheme="minorEastAsia"/>
                <w:sz w:val="20"/>
                <w:szCs w:val="20"/>
              </w:rPr>
            </w:pPr>
          </w:p>
          <w:p w14:paraId="40FC5E9A" w14:textId="77777777" w:rsidR="00736D71" w:rsidRPr="00015251" w:rsidRDefault="00736D71" w:rsidP="00736D71">
            <w:pPr>
              <w:autoSpaceDE w:val="0"/>
              <w:autoSpaceDN w:val="0"/>
              <w:adjustRightInd w:val="0"/>
              <w:ind w:left="-41"/>
              <w:jc w:val="both"/>
              <w:rPr>
                <w:rFonts w:eastAsiaTheme="minorEastAsia"/>
                <w:sz w:val="20"/>
                <w:szCs w:val="20"/>
              </w:rPr>
            </w:pPr>
            <w:r w:rsidRPr="00015251">
              <w:rPr>
                <w:rFonts w:eastAsiaTheme="minorEastAsia"/>
                <w:sz w:val="20"/>
                <w:szCs w:val="20"/>
              </w:rPr>
              <w:t>2) патриотического воспитания:</w:t>
            </w:r>
          </w:p>
          <w:p w14:paraId="2CC6112A" w14:textId="77777777" w:rsidR="00736D71" w:rsidRPr="00736D71" w:rsidRDefault="00736D71" w:rsidP="00736D71">
            <w:pPr>
              <w:pStyle w:val="afe"/>
              <w:numPr>
                <w:ilvl w:val="0"/>
                <w:numId w:val="33"/>
              </w:numPr>
              <w:autoSpaceDE w:val="0"/>
              <w:autoSpaceDN w:val="0"/>
              <w:adjustRightInd w:val="0"/>
              <w:ind w:left="176" w:hanging="176"/>
              <w:jc w:val="both"/>
              <w:rPr>
                <w:rFonts w:eastAsiaTheme="minorEastAsia"/>
                <w:sz w:val="20"/>
                <w:szCs w:val="20"/>
              </w:rPr>
            </w:pP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идейная убежденность, готовность к служению и защите Отечества, ответственность за его судьбу;</w:t>
            </w:r>
          </w:p>
          <w:p w14:paraId="458D3C38" w14:textId="77777777" w:rsidR="00736D71" w:rsidRPr="00736D71" w:rsidRDefault="00736D71" w:rsidP="00736D71">
            <w:pPr>
              <w:autoSpaceDE w:val="0"/>
              <w:autoSpaceDN w:val="0"/>
              <w:adjustRightInd w:val="0"/>
              <w:jc w:val="both"/>
              <w:rPr>
                <w:rFonts w:eastAsiaTheme="minorEastAsia"/>
                <w:sz w:val="20"/>
                <w:szCs w:val="20"/>
              </w:rPr>
            </w:pPr>
            <w:r w:rsidRPr="00736D71">
              <w:rPr>
                <w:rFonts w:eastAsiaTheme="minorEastAsia"/>
                <w:sz w:val="20"/>
                <w:szCs w:val="20"/>
              </w:rPr>
              <w:t>3) духовно-нравственного воспитания:</w:t>
            </w:r>
          </w:p>
          <w:p w14:paraId="564C0084" w14:textId="77777777" w:rsidR="00736D71" w:rsidRPr="00736D71" w:rsidRDefault="00736D71" w:rsidP="00736D71">
            <w:pPr>
              <w:pStyle w:val="afe"/>
              <w:numPr>
                <w:ilvl w:val="0"/>
                <w:numId w:val="33"/>
              </w:numPr>
              <w:autoSpaceDE w:val="0"/>
              <w:autoSpaceDN w:val="0"/>
              <w:adjustRightInd w:val="0"/>
              <w:ind w:left="176" w:hanging="142"/>
              <w:jc w:val="both"/>
              <w:rPr>
                <w:rFonts w:eastAsiaTheme="minorEastAsia"/>
                <w:sz w:val="20"/>
                <w:szCs w:val="20"/>
              </w:rPr>
            </w:pPr>
            <w:r w:rsidRPr="00736D71">
              <w:rPr>
                <w:rFonts w:eastAsiaTheme="minorEastAsia"/>
                <w:sz w:val="20"/>
                <w:szCs w:val="20"/>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нравственного сознания, этического поведения; 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понимание значения личного вклада в построение устойчивого будущего; 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w:t>
            </w:r>
            <w:r w:rsidRPr="00736D71">
              <w:rPr>
                <w:rFonts w:eastAsiaTheme="minorEastAsia"/>
                <w:sz w:val="20"/>
                <w:szCs w:val="20"/>
              </w:rPr>
              <w:lastRenderedPageBreak/>
              <w:t>соответствии с традициями народов России;</w:t>
            </w:r>
          </w:p>
          <w:p w14:paraId="6498E074" w14:textId="77777777" w:rsidR="00736D71" w:rsidRPr="00015251" w:rsidRDefault="00736D71" w:rsidP="00736D71">
            <w:pPr>
              <w:autoSpaceDE w:val="0"/>
              <w:autoSpaceDN w:val="0"/>
              <w:adjustRightInd w:val="0"/>
              <w:jc w:val="both"/>
              <w:rPr>
                <w:rFonts w:eastAsiaTheme="minorEastAsia"/>
                <w:sz w:val="20"/>
                <w:szCs w:val="20"/>
              </w:rPr>
            </w:pPr>
          </w:p>
        </w:tc>
        <w:tc>
          <w:tcPr>
            <w:tcW w:w="4536" w:type="dxa"/>
          </w:tcPr>
          <w:p w14:paraId="57E7B9CD" w14:textId="77777777" w:rsidR="00736D71" w:rsidRPr="00F51ED9" w:rsidRDefault="00736D71" w:rsidP="00736D71">
            <w:pPr>
              <w:pStyle w:val="ConsPlusNormal"/>
              <w:ind w:firstLine="0"/>
              <w:jc w:val="both"/>
              <w:rPr>
                <w:rFonts w:ascii="Times New Roman" w:hAnsi="Times New Roman" w:cs="Times New Roman"/>
              </w:rPr>
            </w:pPr>
          </w:p>
        </w:tc>
      </w:tr>
      <w:tr w:rsidR="00736D71" w:rsidRPr="00E63F1F" w14:paraId="0D84DEF6" w14:textId="77777777" w:rsidTr="00F40003">
        <w:tc>
          <w:tcPr>
            <w:tcW w:w="2263" w:type="dxa"/>
          </w:tcPr>
          <w:p w14:paraId="132D7983"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55CA8F00"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331B3E32" w14:textId="77777777" w:rsidR="00736D71" w:rsidRPr="007C6FEF" w:rsidRDefault="00736D71" w:rsidP="00736D71">
            <w:pPr>
              <w:autoSpaceDE w:val="0"/>
              <w:autoSpaceDN w:val="0"/>
              <w:adjustRightInd w:val="0"/>
              <w:jc w:val="both"/>
              <w:rPr>
                <w:rFonts w:eastAsiaTheme="minorEastAsia"/>
                <w:sz w:val="20"/>
                <w:szCs w:val="20"/>
              </w:rPr>
            </w:pPr>
            <w:r w:rsidRPr="007C6FEF">
              <w:rPr>
                <w:rFonts w:eastAsiaTheme="minorEastAsia"/>
                <w:sz w:val="20"/>
                <w:szCs w:val="20"/>
              </w:rPr>
              <w:t>7) экологического воспитания:</w:t>
            </w:r>
          </w:p>
          <w:p w14:paraId="56DCDD19" w14:textId="372DDF21" w:rsidR="00736D71" w:rsidRPr="00E63F1F" w:rsidRDefault="00736D71" w:rsidP="00736D71">
            <w:pPr>
              <w:pStyle w:val="ConsPlusNormal"/>
              <w:numPr>
                <w:ilvl w:val="0"/>
                <w:numId w:val="33"/>
              </w:numPr>
              <w:ind w:left="176" w:hanging="176"/>
              <w:jc w:val="both"/>
            </w:pPr>
            <w:r w:rsidRPr="007C6FEF">
              <w:rPr>
                <w:rFonts w:ascii="Times New Roman" w:hAnsi="Times New Roman" w:cs="Times New Roman"/>
              </w:rPr>
              <w:t xml:space="preserve">осмысление исторического опыта взаимодействия людей с природной средой, его позитивных и негативных проявлений; </w:t>
            </w:r>
            <w:proofErr w:type="spellStart"/>
            <w:r w:rsidRPr="007C6FEF">
              <w:rPr>
                <w:rFonts w:ascii="Times New Roman" w:hAnsi="Times New Roman" w:cs="Times New Roman"/>
              </w:rPr>
              <w:t>сформированность</w:t>
            </w:r>
            <w:proofErr w:type="spellEnd"/>
            <w:r w:rsidRPr="007C6FEF">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активное неприятие действий, приносящих вред окружающей природной и социальной среде;</w:t>
            </w:r>
          </w:p>
        </w:tc>
        <w:tc>
          <w:tcPr>
            <w:tcW w:w="4536" w:type="dxa"/>
          </w:tcPr>
          <w:p w14:paraId="721AE9B6" w14:textId="77777777" w:rsidR="00736D71" w:rsidRPr="0084386C" w:rsidRDefault="00736D71" w:rsidP="00736D71">
            <w:pPr>
              <w:pStyle w:val="ConsPlusNormal"/>
              <w:ind w:firstLine="0"/>
              <w:jc w:val="both"/>
              <w:rPr>
                <w:rFonts w:ascii="Times New Roman" w:hAnsi="Times New Roman" w:cs="Times New Roman"/>
              </w:rPr>
            </w:pPr>
          </w:p>
        </w:tc>
      </w:tr>
      <w:tr w:rsidR="00736D71" w:rsidRPr="00E63F1F" w14:paraId="23D2ECDF" w14:textId="77777777" w:rsidTr="00F40003">
        <w:tc>
          <w:tcPr>
            <w:tcW w:w="2263" w:type="dxa"/>
          </w:tcPr>
          <w:p w14:paraId="014DCE8C"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3074F94"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7EB85590" w14:textId="77777777" w:rsidR="00736D71" w:rsidRDefault="00736D71" w:rsidP="00736D71">
            <w:pPr>
              <w:pStyle w:val="ConsPlusNormal"/>
              <w:ind w:left="271" w:firstLine="0"/>
              <w:jc w:val="both"/>
            </w:pPr>
          </w:p>
          <w:p w14:paraId="6061F546" w14:textId="77777777" w:rsidR="00736D71" w:rsidRPr="007C6FEF" w:rsidRDefault="00736D71" w:rsidP="00736D71">
            <w:pPr>
              <w:autoSpaceDE w:val="0"/>
              <w:autoSpaceDN w:val="0"/>
              <w:adjustRightInd w:val="0"/>
              <w:ind w:left="-41"/>
              <w:jc w:val="both"/>
              <w:rPr>
                <w:rFonts w:eastAsiaTheme="minorEastAsia"/>
                <w:sz w:val="20"/>
                <w:szCs w:val="20"/>
              </w:rPr>
            </w:pPr>
            <w:r w:rsidRPr="007C6FEF">
              <w:rPr>
                <w:rFonts w:eastAsiaTheme="minorEastAsia"/>
                <w:sz w:val="20"/>
                <w:szCs w:val="20"/>
              </w:rPr>
              <w:t>5) физического воспитания:</w:t>
            </w:r>
          </w:p>
          <w:p w14:paraId="5A84D521" w14:textId="0DE5C9EF" w:rsidR="00736D71" w:rsidRPr="00E63F1F" w:rsidRDefault="00736D71" w:rsidP="00736D71">
            <w:pPr>
              <w:pStyle w:val="ConsPlusNormal"/>
              <w:numPr>
                <w:ilvl w:val="0"/>
                <w:numId w:val="33"/>
              </w:numPr>
              <w:ind w:left="176" w:hanging="142"/>
              <w:jc w:val="both"/>
            </w:pPr>
            <w:r w:rsidRPr="007C6FEF">
              <w:rPr>
                <w:rFonts w:ascii="Times New Roman" w:hAnsi="Times New Roman" w:cs="Times New Roman"/>
              </w:rPr>
              <w:t>в сфере физического воспитания: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и в современную эпоху; ответственное отношение к своему здоровью и установка на здоровый образ жи</w:t>
            </w:r>
            <w:r>
              <w:rPr>
                <w:rFonts w:ascii="Times New Roman" w:hAnsi="Times New Roman" w:cs="Times New Roman"/>
              </w:rPr>
              <w:t>зни.</w:t>
            </w:r>
          </w:p>
        </w:tc>
        <w:tc>
          <w:tcPr>
            <w:tcW w:w="4536" w:type="dxa"/>
          </w:tcPr>
          <w:p w14:paraId="34F13033" w14:textId="77777777" w:rsidR="00736D71" w:rsidRPr="0084386C" w:rsidRDefault="00736D71" w:rsidP="00736D71">
            <w:pPr>
              <w:pStyle w:val="ConsPlusNormal"/>
              <w:ind w:firstLine="0"/>
              <w:jc w:val="both"/>
              <w:rPr>
                <w:rFonts w:ascii="Times New Roman" w:hAnsi="Times New Roman" w:cs="Times New Roman"/>
              </w:rPr>
            </w:pPr>
          </w:p>
        </w:tc>
      </w:tr>
      <w:tr w:rsidR="00736D71" w:rsidRPr="00E63F1F" w14:paraId="35DEDF2A" w14:textId="77777777" w:rsidTr="00F40003">
        <w:tc>
          <w:tcPr>
            <w:tcW w:w="2263" w:type="dxa"/>
          </w:tcPr>
          <w:p w14:paraId="44343054" w14:textId="77777777" w:rsidR="00736D71" w:rsidRPr="00A21246" w:rsidRDefault="00736D71" w:rsidP="00736D71">
            <w:pPr>
              <w:pStyle w:val="ConsPlusNormal"/>
              <w:spacing w:before="240"/>
              <w:ind w:firstLine="0"/>
              <w:jc w:val="both"/>
              <w:rPr>
                <w:rFonts w:ascii="Times New Roman" w:hAnsi="Times New Roman" w:cs="Times New Roman"/>
              </w:rPr>
            </w:pPr>
            <w:r w:rsidRPr="00A21246">
              <w:rPr>
                <w:rFonts w:ascii="Times New Roman" w:hAnsi="Times New Roman" w:cs="Times New Roman"/>
              </w:rPr>
              <w:t>ОК 09. Пользоваться профессиональной документацией на государственном и иностранном языках.</w:t>
            </w:r>
          </w:p>
          <w:p w14:paraId="66C71547" w14:textId="77777777" w:rsidR="00736D71" w:rsidRPr="00A21246" w:rsidRDefault="00736D71" w:rsidP="00736D71">
            <w:pPr>
              <w:autoSpaceDE w:val="0"/>
              <w:autoSpaceDN w:val="0"/>
              <w:adjustRightInd w:val="0"/>
              <w:jc w:val="both"/>
              <w:rPr>
                <w:sz w:val="20"/>
                <w:szCs w:val="20"/>
                <w:highlight w:val="yellow"/>
              </w:rPr>
            </w:pPr>
          </w:p>
        </w:tc>
        <w:tc>
          <w:tcPr>
            <w:tcW w:w="2977" w:type="dxa"/>
          </w:tcPr>
          <w:p w14:paraId="7EE0FB37" w14:textId="77777777" w:rsidR="00736D71" w:rsidRPr="00015251" w:rsidRDefault="00736D71" w:rsidP="00736D71">
            <w:pPr>
              <w:autoSpaceDE w:val="0"/>
              <w:autoSpaceDN w:val="0"/>
              <w:adjustRightInd w:val="0"/>
              <w:jc w:val="both"/>
              <w:rPr>
                <w:rFonts w:eastAsiaTheme="minorEastAsia"/>
                <w:sz w:val="20"/>
                <w:szCs w:val="20"/>
              </w:rPr>
            </w:pPr>
            <w:r w:rsidRPr="00015251">
              <w:rPr>
                <w:rFonts w:eastAsiaTheme="minorEastAsia"/>
                <w:sz w:val="20"/>
                <w:szCs w:val="20"/>
              </w:rPr>
              <w:t>8) ценности научного познания:</w:t>
            </w:r>
          </w:p>
          <w:p w14:paraId="18126671" w14:textId="77777777" w:rsidR="00736D71" w:rsidRPr="00736D71" w:rsidRDefault="00736D71" w:rsidP="00736D71">
            <w:pPr>
              <w:pStyle w:val="afe"/>
              <w:numPr>
                <w:ilvl w:val="0"/>
                <w:numId w:val="33"/>
              </w:numPr>
              <w:autoSpaceDE w:val="0"/>
              <w:autoSpaceDN w:val="0"/>
              <w:adjustRightInd w:val="0"/>
              <w:ind w:left="176" w:hanging="142"/>
              <w:jc w:val="both"/>
              <w:rPr>
                <w:rFonts w:eastAsiaTheme="minorEastAsia"/>
                <w:sz w:val="20"/>
                <w:szCs w:val="20"/>
              </w:rPr>
            </w:pPr>
            <w:proofErr w:type="spellStart"/>
            <w:r w:rsidRPr="00736D71">
              <w:rPr>
                <w:rFonts w:eastAsiaTheme="minorEastAsia"/>
                <w:sz w:val="20"/>
                <w:szCs w:val="20"/>
              </w:rPr>
              <w:t>сформированность</w:t>
            </w:r>
            <w:proofErr w:type="spellEnd"/>
            <w:r w:rsidRPr="00736D71">
              <w:rPr>
                <w:rFonts w:eastAsiaTheme="minorEastAsia"/>
                <w:sz w:val="20"/>
                <w:szCs w:val="20"/>
              </w:rPr>
              <w:t xml:space="preserve"> мировоззрения, соответствующего современному уровню развития исторической науки и общественной практики, основанного на диалоге культур, способствующего осознанию своего места в поликультурном мире; осмысление значения истории как знания о развитии человека и общества, о социальном и нравственном опыте предшествующих поколений; совершенствование языковой и читательской культуры как средства взаимодействия между людьми и познания мира; овладение основными навыками познания и оценки событий прошлого с позиций историзма, готовность к осуществлению учебной </w:t>
            </w:r>
            <w:r w:rsidRPr="00736D71">
              <w:rPr>
                <w:rFonts w:eastAsiaTheme="minorEastAsia"/>
                <w:sz w:val="20"/>
                <w:szCs w:val="20"/>
              </w:rPr>
              <w:lastRenderedPageBreak/>
              <w:t>проектно-исследовательской деятельности в сфере истории;</w:t>
            </w:r>
          </w:p>
          <w:p w14:paraId="7E8828E5" w14:textId="77777777" w:rsidR="00736D71" w:rsidRPr="00E63F1F" w:rsidRDefault="00736D71" w:rsidP="00736D71">
            <w:pPr>
              <w:pStyle w:val="ConsPlusNormal"/>
              <w:ind w:left="271" w:firstLine="0"/>
              <w:jc w:val="both"/>
            </w:pPr>
          </w:p>
        </w:tc>
        <w:tc>
          <w:tcPr>
            <w:tcW w:w="4536" w:type="dxa"/>
          </w:tcPr>
          <w:p w14:paraId="663BBF2D" w14:textId="77777777" w:rsidR="00736D71" w:rsidRDefault="00736D71" w:rsidP="00736D71">
            <w:pPr>
              <w:pStyle w:val="ConsPlusNormal"/>
              <w:ind w:firstLine="0"/>
              <w:jc w:val="both"/>
              <w:rPr>
                <w:rFonts w:ascii="Times New Roman" w:hAnsi="Times New Roman" w:cs="Times New Roman"/>
              </w:rPr>
            </w:pPr>
            <w:r w:rsidRPr="00F51ED9">
              <w:rPr>
                <w:rFonts w:ascii="Times New Roman" w:hAnsi="Times New Roman" w:cs="Times New Roman"/>
              </w:rPr>
              <w:lastRenderedPageBreak/>
              <w:t>Овладение универсальными коммуникативными действиями:</w:t>
            </w:r>
          </w:p>
          <w:p w14:paraId="51795609" w14:textId="77777777" w:rsidR="00736D71" w:rsidRDefault="00736D71" w:rsidP="00736D71">
            <w:pPr>
              <w:pStyle w:val="ConsPlusNormal"/>
              <w:ind w:firstLine="0"/>
              <w:jc w:val="both"/>
              <w:rPr>
                <w:rFonts w:ascii="Times New Roman" w:hAnsi="Times New Roman" w:cs="Times New Roman"/>
              </w:rPr>
            </w:pPr>
            <w:r>
              <w:rPr>
                <w:rFonts w:ascii="Times New Roman" w:hAnsi="Times New Roman" w:cs="Times New Roman"/>
              </w:rPr>
              <w:t>1) общение:</w:t>
            </w:r>
          </w:p>
          <w:p w14:paraId="36E66FC3" w14:textId="77777777" w:rsidR="00736D71" w:rsidRDefault="00736D71"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представлять особенности взаимодействия людей в исторических обществах и современном мире;</w:t>
            </w:r>
          </w:p>
          <w:p w14:paraId="415A532C" w14:textId="77777777" w:rsidR="00736D71" w:rsidRDefault="00736D71"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участвовать в обсуждении событий и личностей прошлого и современности, выявляя сходство и различие высказываемых оценок;</w:t>
            </w:r>
          </w:p>
          <w:p w14:paraId="413595D4" w14:textId="77777777" w:rsidR="00736D71" w:rsidRDefault="00736D71"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излагать и аргументировать свою точку зрения в устном высказывании, письменном тексте;</w:t>
            </w:r>
          </w:p>
          <w:p w14:paraId="3FC1AD7F" w14:textId="77777777" w:rsidR="00736D71" w:rsidRDefault="00736D71"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владеть способами общения и конструктивного взаимодействия, в том числе межкультурного, в образовательной организации и социальном окружении;</w:t>
            </w:r>
          </w:p>
          <w:p w14:paraId="0429C5EB" w14:textId="77777777" w:rsidR="00736D71" w:rsidRDefault="00736D71" w:rsidP="00736D71">
            <w:pPr>
              <w:pStyle w:val="ConsPlusNormal"/>
              <w:numPr>
                <w:ilvl w:val="0"/>
                <w:numId w:val="19"/>
              </w:numPr>
              <w:ind w:left="317"/>
              <w:jc w:val="both"/>
              <w:rPr>
                <w:rFonts w:ascii="Times New Roman" w:hAnsi="Times New Roman" w:cs="Times New Roman"/>
              </w:rPr>
            </w:pPr>
            <w:r>
              <w:rPr>
                <w:rFonts w:ascii="Times New Roman" w:hAnsi="Times New Roman" w:cs="Times New Roman"/>
              </w:rPr>
              <w:t>аргументированно вести диалог, уметь смягчать конфликтные ситуации.</w:t>
            </w:r>
          </w:p>
          <w:p w14:paraId="742B1B5C" w14:textId="77777777" w:rsidR="00736D71" w:rsidRPr="00F51ED9" w:rsidRDefault="00736D71" w:rsidP="00736D71">
            <w:pPr>
              <w:pStyle w:val="ConsPlusNormal"/>
              <w:ind w:firstLine="0"/>
              <w:jc w:val="both"/>
              <w:rPr>
                <w:rFonts w:ascii="Times New Roman" w:hAnsi="Times New Roman" w:cs="Times New Roman"/>
              </w:rPr>
            </w:pPr>
          </w:p>
          <w:p w14:paraId="4895CCCE" w14:textId="77777777" w:rsidR="00736D71" w:rsidRPr="0084386C" w:rsidRDefault="00736D71" w:rsidP="00736D71">
            <w:pPr>
              <w:pStyle w:val="ConsPlusNormal"/>
              <w:ind w:firstLine="0"/>
              <w:jc w:val="both"/>
              <w:rPr>
                <w:rFonts w:ascii="Times New Roman" w:hAnsi="Times New Roman" w:cs="Times New Roman"/>
              </w:rPr>
            </w:pPr>
          </w:p>
        </w:tc>
      </w:tr>
    </w:tbl>
    <w:p w14:paraId="16FB1421" w14:textId="269DF67B" w:rsidR="009F0AB6" w:rsidRPr="00773B88" w:rsidRDefault="00FB5100" w:rsidP="00773B88">
      <w:pPr>
        <w:autoSpaceDE w:val="0"/>
        <w:autoSpaceDN w:val="0"/>
        <w:adjustRightInd w:val="0"/>
        <w:spacing w:before="240"/>
        <w:ind w:firstLine="709"/>
        <w:jc w:val="both"/>
        <w:rPr>
          <w:b/>
          <w:bCs/>
          <w:u w:val="single"/>
        </w:rPr>
      </w:pPr>
      <w:r w:rsidRPr="00734945">
        <w:rPr>
          <w:b/>
          <w:bCs/>
        </w:rPr>
        <w:t xml:space="preserve">Предметные результаты освоения учебного предмета </w:t>
      </w:r>
      <w:r w:rsidR="00FF6DBB" w:rsidRPr="00FF6DBB">
        <w:rPr>
          <w:b/>
          <w:bCs/>
          <w:u w:val="single"/>
        </w:rPr>
        <w:t>История</w:t>
      </w:r>
    </w:p>
    <w:p w14:paraId="2A0B67AC"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14:paraId="129505A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XX - начале XXI века;</w:t>
      </w:r>
    </w:p>
    <w:p w14:paraId="7A05CAA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
    <w:p w14:paraId="4B3C485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14:paraId="62B07CE2"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начале XXI века; определять современников исторических событий истории России и человечества в целом в XX - начале XXI века;</w:t>
      </w:r>
    </w:p>
    <w:p w14:paraId="27B3E24A"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
    <w:p w14:paraId="3AFCF1D9"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14:paraId="14D6D7D1"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таблиц, схем, графиков, диаграмм;</w:t>
      </w:r>
    </w:p>
    <w:p w14:paraId="1122396E"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p w14:paraId="6901F5E5"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 xml:space="preserve">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w:t>
      </w:r>
      <w:r w:rsidRPr="00613301">
        <w:rPr>
          <w:rFonts w:ascii="Times New Roman" w:hAnsi="Times New Roman" w:cs="Times New Roman"/>
          <w:sz w:val="24"/>
          <w:szCs w:val="24"/>
        </w:rPr>
        <w:lastRenderedPageBreak/>
        <w:t>разных культур; проявление уважения к историческому наследию народов России;</w:t>
      </w:r>
    </w:p>
    <w:p w14:paraId="0B43303B"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14:paraId="2B9DF956" w14:textId="77777777" w:rsidR="00613301" w:rsidRPr="00613301" w:rsidRDefault="00613301" w:rsidP="00773B88">
      <w:pPr>
        <w:pStyle w:val="ConsPlusNormal"/>
        <w:ind w:firstLine="539"/>
        <w:jc w:val="both"/>
        <w:rPr>
          <w:rFonts w:ascii="Times New Roman" w:hAnsi="Times New Roman" w:cs="Times New Roman"/>
          <w:sz w:val="24"/>
          <w:szCs w:val="24"/>
        </w:rPr>
      </w:pPr>
      <w:r w:rsidRPr="00613301">
        <w:rPr>
          <w:rFonts w:ascii="Times New Roman" w:hAnsi="Times New Roman" w:cs="Times New Roman"/>
          <w:sz w:val="24"/>
          <w:szCs w:val="24"/>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14:paraId="304D3D90" w14:textId="7FA77090" w:rsidR="00A24DDB" w:rsidRDefault="00BA2113" w:rsidP="003F280C">
      <w:pPr>
        <w:pStyle w:val="41"/>
        <w:numPr>
          <w:ilvl w:val="0"/>
          <w:numId w:val="8"/>
        </w:numPr>
        <w:spacing w:before="240" w:after="120"/>
      </w:pPr>
      <w:bookmarkStart w:id="8" w:name="_Toc150759132"/>
      <w:r w:rsidRPr="007C6099">
        <w:t>Содержание учебного предмета</w:t>
      </w:r>
      <w:r w:rsidR="00B27743">
        <w:t xml:space="preserve"> </w:t>
      </w:r>
      <w:bookmarkEnd w:id="8"/>
      <w:r w:rsidR="00773B88">
        <w:t>ОУП.09 ИСТОРИЯ</w:t>
      </w:r>
    </w:p>
    <w:p w14:paraId="75A55658" w14:textId="25AB6093" w:rsidR="00BA2113" w:rsidRPr="00773B88" w:rsidRDefault="00A24DDB" w:rsidP="00A24DDB">
      <w:pPr>
        <w:jc w:val="center"/>
        <w:rPr>
          <w:b/>
        </w:rPr>
      </w:pPr>
      <w:r w:rsidRPr="00773B88">
        <w:rPr>
          <w:b/>
        </w:rPr>
        <w:t>(</w:t>
      </w:r>
      <w:r w:rsidR="009871FD" w:rsidRPr="00773B88">
        <w:rPr>
          <w:b/>
        </w:rPr>
        <w:t>БАЗОВЫЙ</w:t>
      </w:r>
      <w:r w:rsidRPr="00773B88">
        <w:rPr>
          <w:b/>
        </w:rPr>
        <w:t xml:space="preserve"> УРОВЕНЬ)</w:t>
      </w:r>
    </w:p>
    <w:p w14:paraId="46C8F950" w14:textId="77777777" w:rsidR="006444CA" w:rsidRPr="006444CA" w:rsidRDefault="006444CA" w:rsidP="006444CA">
      <w:pPr>
        <w:widowControl w:val="0"/>
        <w:autoSpaceDE w:val="0"/>
        <w:autoSpaceDN w:val="0"/>
        <w:adjustRightInd w:val="0"/>
        <w:ind w:firstLine="540"/>
        <w:jc w:val="both"/>
        <w:rPr>
          <w:b/>
        </w:rPr>
      </w:pPr>
      <w:bookmarkStart w:id="9" w:name="_Toc150759133"/>
      <w:r w:rsidRPr="006444CA">
        <w:rPr>
          <w:b/>
        </w:rPr>
        <w:t>РАЗДЕЛ 1. Всеобщая история. 1914 - 1945 гг.</w:t>
      </w:r>
    </w:p>
    <w:p w14:paraId="27114C94" w14:textId="77777777" w:rsidR="006444CA" w:rsidRPr="006444CA" w:rsidRDefault="006444CA" w:rsidP="006444CA">
      <w:pPr>
        <w:widowControl w:val="0"/>
        <w:autoSpaceDE w:val="0"/>
        <w:autoSpaceDN w:val="0"/>
        <w:adjustRightInd w:val="0"/>
        <w:ind w:firstLine="540"/>
        <w:jc w:val="both"/>
      </w:pPr>
      <w:r w:rsidRPr="006444CA">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p w14:paraId="5DB38D6D" w14:textId="77777777" w:rsidR="006444CA" w:rsidRPr="006444CA" w:rsidRDefault="006444CA" w:rsidP="006444CA">
      <w:pPr>
        <w:widowControl w:val="0"/>
        <w:autoSpaceDE w:val="0"/>
        <w:autoSpaceDN w:val="0"/>
        <w:adjustRightInd w:val="0"/>
        <w:ind w:firstLine="540"/>
        <w:jc w:val="both"/>
      </w:pPr>
      <w:r w:rsidRPr="006444CA">
        <w:rPr>
          <w:b/>
        </w:rPr>
        <w:t>Тема 1.</w:t>
      </w:r>
      <w:r w:rsidRPr="006444CA">
        <w:t xml:space="preserve"> Мир накануне и в годы Первой мировой войны.</w:t>
      </w:r>
    </w:p>
    <w:p w14:paraId="4C456943" w14:textId="77777777" w:rsidR="006444CA" w:rsidRPr="006444CA" w:rsidRDefault="006444CA" w:rsidP="006444CA">
      <w:pPr>
        <w:widowControl w:val="0"/>
        <w:autoSpaceDE w:val="0"/>
        <w:autoSpaceDN w:val="0"/>
        <w:adjustRightInd w:val="0"/>
        <w:ind w:firstLine="540"/>
        <w:jc w:val="both"/>
      </w:pPr>
      <w:r w:rsidRPr="006444CA">
        <w:t xml:space="preserve"> Мир в начале XX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w:t>
      </w:r>
    </w:p>
    <w:p w14:paraId="1DE400F0" w14:textId="77777777" w:rsidR="006444CA" w:rsidRPr="006444CA" w:rsidRDefault="006444CA" w:rsidP="006444CA">
      <w:pPr>
        <w:widowControl w:val="0"/>
        <w:autoSpaceDE w:val="0"/>
        <w:autoSpaceDN w:val="0"/>
        <w:adjustRightInd w:val="0"/>
        <w:ind w:firstLine="540"/>
        <w:jc w:val="both"/>
      </w:pPr>
      <w:r w:rsidRPr="006444CA">
        <w:t>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XX вв.</w:t>
      </w:r>
    </w:p>
    <w:p w14:paraId="4F04C99C" w14:textId="77777777" w:rsidR="006444CA" w:rsidRPr="006444CA" w:rsidRDefault="006444CA" w:rsidP="006444CA">
      <w:pPr>
        <w:widowControl w:val="0"/>
        <w:autoSpaceDE w:val="0"/>
        <w:autoSpaceDN w:val="0"/>
        <w:adjustRightInd w:val="0"/>
        <w:ind w:firstLine="540"/>
        <w:jc w:val="both"/>
      </w:pPr>
      <w:r w:rsidRPr="006444CA">
        <w:t xml:space="preserve"> 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w:t>
      </w:r>
    </w:p>
    <w:p w14:paraId="05B73806" w14:textId="77777777" w:rsidR="006444CA" w:rsidRPr="006444CA" w:rsidRDefault="006444CA" w:rsidP="006444CA">
      <w:pPr>
        <w:widowControl w:val="0"/>
        <w:autoSpaceDE w:val="0"/>
        <w:autoSpaceDN w:val="0"/>
        <w:adjustRightInd w:val="0"/>
        <w:ind w:firstLine="540"/>
        <w:jc w:val="both"/>
      </w:pPr>
      <w:r w:rsidRPr="006444CA">
        <w:t>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w:t>
      </w:r>
    </w:p>
    <w:p w14:paraId="60ECE331" w14:textId="77777777" w:rsidR="006444CA" w:rsidRPr="006444CA" w:rsidRDefault="006444CA" w:rsidP="006444CA">
      <w:pPr>
        <w:widowControl w:val="0"/>
        <w:autoSpaceDE w:val="0"/>
        <w:autoSpaceDN w:val="0"/>
        <w:adjustRightInd w:val="0"/>
        <w:ind w:firstLine="540"/>
        <w:jc w:val="both"/>
      </w:pPr>
      <w:r w:rsidRPr="006444CA">
        <w:t>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союза. Политические, экономические и социальные последствия Первой мировой войны.</w:t>
      </w:r>
    </w:p>
    <w:p w14:paraId="7AD4C4A9" w14:textId="77777777" w:rsidR="006444CA" w:rsidRPr="006444CA" w:rsidRDefault="006444CA" w:rsidP="006444CA">
      <w:pPr>
        <w:widowControl w:val="0"/>
        <w:autoSpaceDE w:val="0"/>
        <w:autoSpaceDN w:val="0"/>
        <w:adjustRightInd w:val="0"/>
        <w:ind w:firstLine="540"/>
        <w:jc w:val="both"/>
      </w:pPr>
      <w:r w:rsidRPr="006444CA">
        <w:t>Тема 2. Мир в 1918 - 1939 гг.</w:t>
      </w:r>
    </w:p>
    <w:p w14:paraId="4F897CE2" w14:textId="77777777" w:rsidR="006444CA" w:rsidRPr="006444CA" w:rsidRDefault="006444CA" w:rsidP="006444CA">
      <w:pPr>
        <w:widowControl w:val="0"/>
        <w:autoSpaceDE w:val="0"/>
        <w:autoSpaceDN w:val="0"/>
        <w:adjustRightInd w:val="0"/>
        <w:ind w:firstLine="540"/>
        <w:jc w:val="both"/>
      </w:pPr>
      <w:r w:rsidRPr="006444CA">
        <w:t xml:space="preserve"> От войны к миру.</w:t>
      </w:r>
    </w:p>
    <w:p w14:paraId="6888BCBF" w14:textId="77777777" w:rsidR="006444CA" w:rsidRPr="006444CA" w:rsidRDefault="006444CA" w:rsidP="006444CA">
      <w:pPr>
        <w:widowControl w:val="0"/>
        <w:autoSpaceDE w:val="0"/>
        <w:autoSpaceDN w:val="0"/>
        <w:adjustRightInd w:val="0"/>
        <w:ind w:firstLine="540"/>
        <w:jc w:val="both"/>
      </w:pPr>
      <w:r w:rsidRPr="006444CA">
        <w:t>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60BDD2A3" w14:textId="77777777" w:rsidR="006444CA" w:rsidRPr="006444CA" w:rsidRDefault="006444CA" w:rsidP="006444CA">
      <w:pPr>
        <w:widowControl w:val="0"/>
        <w:autoSpaceDE w:val="0"/>
        <w:autoSpaceDN w:val="0"/>
        <w:adjustRightInd w:val="0"/>
        <w:ind w:firstLine="540"/>
        <w:jc w:val="both"/>
      </w:pPr>
      <w:r w:rsidRPr="006444CA">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p w14:paraId="6D469C97" w14:textId="77777777" w:rsidR="006444CA" w:rsidRPr="006444CA" w:rsidRDefault="006444CA" w:rsidP="006444CA">
      <w:pPr>
        <w:widowControl w:val="0"/>
        <w:autoSpaceDE w:val="0"/>
        <w:autoSpaceDN w:val="0"/>
        <w:adjustRightInd w:val="0"/>
        <w:ind w:firstLine="540"/>
        <w:jc w:val="both"/>
      </w:pPr>
      <w:r w:rsidRPr="006444CA">
        <w:t xml:space="preserve"> Страны Европы и Северной Америки в 1920 - 1930-е гг.</w:t>
      </w:r>
    </w:p>
    <w:p w14:paraId="48F243D7" w14:textId="77777777" w:rsidR="006444CA" w:rsidRPr="006444CA" w:rsidRDefault="006444CA" w:rsidP="006444CA">
      <w:pPr>
        <w:widowControl w:val="0"/>
        <w:autoSpaceDE w:val="0"/>
        <w:autoSpaceDN w:val="0"/>
        <w:adjustRightInd w:val="0"/>
        <w:ind w:firstLine="540"/>
        <w:jc w:val="both"/>
      </w:pPr>
      <w:r w:rsidRPr="006444CA">
        <w:t>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w:t>
      </w:r>
    </w:p>
    <w:p w14:paraId="11217A08" w14:textId="77777777" w:rsidR="006444CA" w:rsidRPr="006444CA" w:rsidRDefault="006444CA" w:rsidP="006444CA">
      <w:pPr>
        <w:widowControl w:val="0"/>
        <w:autoSpaceDE w:val="0"/>
        <w:autoSpaceDN w:val="0"/>
        <w:adjustRightInd w:val="0"/>
        <w:ind w:firstLine="540"/>
        <w:jc w:val="both"/>
      </w:pPr>
      <w:r w:rsidRPr="006444CA">
        <w:t>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4C534019" w14:textId="77777777" w:rsidR="006444CA" w:rsidRPr="006444CA" w:rsidRDefault="006444CA" w:rsidP="006444CA">
      <w:pPr>
        <w:widowControl w:val="0"/>
        <w:autoSpaceDE w:val="0"/>
        <w:autoSpaceDN w:val="0"/>
        <w:adjustRightInd w:val="0"/>
        <w:ind w:firstLine="540"/>
        <w:jc w:val="both"/>
      </w:pPr>
      <w:r w:rsidRPr="006444CA">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w:t>
      </w:r>
      <w:r w:rsidRPr="006444CA">
        <w:lastRenderedPageBreak/>
        <w:t>Европы в 1920 - 1930-х гг.</w:t>
      </w:r>
    </w:p>
    <w:p w14:paraId="30CEEBF4" w14:textId="77777777" w:rsidR="006444CA" w:rsidRPr="006444CA" w:rsidRDefault="006444CA" w:rsidP="006444CA">
      <w:pPr>
        <w:widowControl w:val="0"/>
        <w:autoSpaceDE w:val="0"/>
        <w:autoSpaceDN w:val="0"/>
        <w:adjustRightInd w:val="0"/>
        <w:ind w:firstLine="540"/>
        <w:jc w:val="both"/>
      </w:pPr>
      <w:r w:rsidRPr="006444CA">
        <w:t xml:space="preserve">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sidRPr="006444CA">
        <w:t>Франкистский</w:t>
      </w:r>
      <w:proofErr w:type="spellEnd"/>
      <w:r w:rsidRPr="006444CA">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Поражение Испанской Республики.</w:t>
      </w:r>
    </w:p>
    <w:p w14:paraId="0D3EC690" w14:textId="77777777" w:rsidR="006444CA" w:rsidRPr="006444CA" w:rsidRDefault="006444CA" w:rsidP="006444CA">
      <w:pPr>
        <w:widowControl w:val="0"/>
        <w:autoSpaceDE w:val="0"/>
        <w:autoSpaceDN w:val="0"/>
        <w:adjustRightInd w:val="0"/>
        <w:ind w:firstLine="540"/>
        <w:jc w:val="both"/>
      </w:pPr>
      <w:r w:rsidRPr="006444CA">
        <w:t xml:space="preserve"> Страны Азии, Латинской Америки в 1918 - 1930-е гг.</w:t>
      </w:r>
    </w:p>
    <w:p w14:paraId="3C542A66" w14:textId="77777777" w:rsidR="006444CA" w:rsidRPr="006444CA" w:rsidRDefault="006444CA" w:rsidP="006444CA">
      <w:pPr>
        <w:widowControl w:val="0"/>
        <w:autoSpaceDE w:val="0"/>
        <w:autoSpaceDN w:val="0"/>
        <w:adjustRightInd w:val="0"/>
        <w:ind w:firstLine="540"/>
        <w:jc w:val="both"/>
      </w:pPr>
      <w:r w:rsidRPr="006444CA">
        <w:t xml:space="preserve">Распад Османской империи. Провозглашение Турецкой Республики. Курс преобразований М. </w:t>
      </w:r>
      <w:proofErr w:type="spellStart"/>
      <w:r w:rsidRPr="006444CA">
        <w:t>Кемаля</w:t>
      </w:r>
      <w:proofErr w:type="spellEnd"/>
      <w:r w:rsidRPr="006444CA">
        <w:t xml:space="preserve"> </w:t>
      </w:r>
      <w:proofErr w:type="spellStart"/>
      <w:r w:rsidRPr="006444CA">
        <w:t>Ататюрка</w:t>
      </w:r>
      <w:proofErr w:type="spellEnd"/>
      <w:r w:rsidRPr="006444CA">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03EB6BB7" w14:textId="77777777" w:rsidR="006444CA" w:rsidRPr="006444CA" w:rsidRDefault="006444CA" w:rsidP="006444CA">
      <w:pPr>
        <w:widowControl w:val="0"/>
        <w:autoSpaceDE w:val="0"/>
        <w:autoSpaceDN w:val="0"/>
        <w:adjustRightInd w:val="0"/>
        <w:ind w:firstLine="540"/>
        <w:jc w:val="both"/>
      </w:pPr>
      <w:r w:rsidRPr="006444CA">
        <w:t>Мексиканская революция 1910 - 1917 гг., ее итоги и значение. Реформы и революционные движения в латиноамериканских странах. Народный фронт в Чили.</w:t>
      </w:r>
    </w:p>
    <w:p w14:paraId="79900B17" w14:textId="77777777" w:rsidR="006444CA" w:rsidRPr="006444CA" w:rsidRDefault="006444CA" w:rsidP="006444CA">
      <w:pPr>
        <w:widowControl w:val="0"/>
        <w:autoSpaceDE w:val="0"/>
        <w:autoSpaceDN w:val="0"/>
        <w:adjustRightInd w:val="0"/>
        <w:ind w:firstLine="540"/>
        <w:jc w:val="both"/>
      </w:pPr>
      <w:r w:rsidRPr="006444CA">
        <w:t xml:space="preserve"> Международные отношения в 1920 - 1930-х гг.</w:t>
      </w:r>
    </w:p>
    <w:p w14:paraId="260679BA" w14:textId="77777777" w:rsidR="006444CA" w:rsidRPr="006444CA" w:rsidRDefault="006444CA" w:rsidP="006444CA">
      <w:pPr>
        <w:widowControl w:val="0"/>
        <w:autoSpaceDE w:val="0"/>
        <w:autoSpaceDN w:val="0"/>
        <w:adjustRightInd w:val="0"/>
        <w:ind w:firstLine="540"/>
        <w:jc w:val="both"/>
      </w:pPr>
      <w:r w:rsidRPr="006444CA">
        <w:t xml:space="preserve">Версальская система и реалии 1920-х гг. Планы </w:t>
      </w:r>
      <w:proofErr w:type="spellStart"/>
      <w:r w:rsidRPr="006444CA">
        <w:t>Дауэса</w:t>
      </w:r>
      <w:proofErr w:type="spellEnd"/>
      <w:r w:rsidRPr="006444CA">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sidRPr="006444CA">
        <w:t>Бриана</w:t>
      </w:r>
      <w:proofErr w:type="spellEnd"/>
      <w:r w:rsidRPr="006444CA">
        <w:t>-Келлога. "Эра пацифизма".</w:t>
      </w:r>
    </w:p>
    <w:p w14:paraId="61789E86" w14:textId="77777777" w:rsidR="006444CA" w:rsidRPr="006444CA" w:rsidRDefault="006444CA" w:rsidP="006444CA">
      <w:pPr>
        <w:widowControl w:val="0"/>
        <w:autoSpaceDE w:val="0"/>
        <w:autoSpaceDN w:val="0"/>
        <w:adjustRightInd w:val="0"/>
        <w:ind w:firstLine="540"/>
        <w:jc w:val="both"/>
      </w:pPr>
      <w:r w:rsidRPr="006444CA">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p w14:paraId="6B665F3B" w14:textId="77777777" w:rsidR="006444CA" w:rsidRPr="006444CA" w:rsidRDefault="006444CA" w:rsidP="006444CA">
      <w:pPr>
        <w:widowControl w:val="0"/>
        <w:autoSpaceDE w:val="0"/>
        <w:autoSpaceDN w:val="0"/>
        <w:adjustRightInd w:val="0"/>
        <w:ind w:firstLine="540"/>
        <w:jc w:val="both"/>
      </w:pPr>
      <w:r w:rsidRPr="006444CA">
        <w:t xml:space="preserve"> Развитие культуры в 1914 - 1930-х гг.</w:t>
      </w:r>
    </w:p>
    <w:p w14:paraId="5160517E" w14:textId="77777777" w:rsidR="006444CA" w:rsidRPr="006444CA" w:rsidRDefault="006444CA" w:rsidP="006444CA">
      <w:pPr>
        <w:widowControl w:val="0"/>
        <w:autoSpaceDE w:val="0"/>
        <w:autoSpaceDN w:val="0"/>
        <w:adjustRightInd w:val="0"/>
        <w:ind w:firstLine="540"/>
        <w:jc w:val="both"/>
      </w:pPr>
      <w:r w:rsidRPr="006444CA">
        <w:t>Научные открытия первых десятилетий XX в. (физика, химия, биология, медицина и другие). Технический прогресс в 1920 - 1930-х гг. Изменение облика городов.</w:t>
      </w:r>
    </w:p>
    <w:p w14:paraId="772340BC" w14:textId="77777777" w:rsidR="006444CA" w:rsidRPr="006444CA" w:rsidRDefault="006444CA" w:rsidP="006444CA">
      <w:pPr>
        <w:widowControl w:val="0"/>
        <w:autoSpaceDE w:val="0"/>
        <w:autoSpaceDN w:val="0"/>
        <w:adjustRightInd w:val="0"/>
        <w:ind w:firstLine="540"/>
        <w:jc w:val="both"/>
      </w:pPr>
      <w:r w:rsidRPr="006444CA">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p w14:paraId="1E777711" w14:textId="77777777" w:rsidR="006444CA" w:rsidRPr="006444CA" w:rsidRDefault="006444CA" w:rsidP="006444CA">
      <w:pPr>
        <w:widowControl w:val="0"/>
        <w:autoSpaceDE w:val="0"/>
        <w:autoSpaceDN w:val="0"/>
        <w:adjustRightInd w:val="0"/>
        <w:ind w:firstLine="540"/>
        <w:jc w:val="both"/>
      </w:pPr>
      <w:r w:rsidRPr="006444CA">
        <w:t>Тема 3. Вторая мировая война.</w:t>
      </w:r>
    </w:p>
    <w:p w14:paraId="681F89EF" w14:textId="77777777" w:rsidR="006444CA" w:rsidRPr="006444CA" w:rsidRDefault="006444CA" w:rsidP="006444CA">
      <w:pPr>
        <w:widowControl w:val="0"/>
        <w:autoSpaceDE w:val="0"/>
        <w:autoSpaceDN w:val="0"/>
        <w:adjustRightInd w:val="0"/>
        <w:ind w:firstLine="540"/>
        <w:jc w:val="both"/>
      </w:pPr>
      <w:r w:rsidRPr="006444CA">
        <w:t xml:space="preserve"> 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p w14:paraId="1CFB8FF6" w14:textId="77777777" w:rsidR="006444CA" w:rsidRPr="006444CA" w:rsidRDefault="006444CA" w:rsidP="006444CA">
      <w:pPr>
        <w:widowControl w:val="0"/>
        <w:autoSpaceDE w:val="0"/>
        <w:autoSpaceDN w:val="0"/>
        <w:adjustRightInd w:val="0"/>
        <w:ind w:firstLine="540"/>
        <w:jc w:val="both"/>
      </w:pPr>
      <w:r w:rsidRPr="006444CA">
        <w:t xml:space="preserve"> 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p w14:paraId="79CE86B0" w14:textId="77777777" w:rsidR="006444CA" w:rsidRPr="006444CA" w:rsidRDefault="006444CA" w:rsidP="006444CA">
      <w:pPr>
        <w:widowControl w:val="0"/>
        <w:autoSpaceDE w:val="0"/>
        <w:autoSpaceDN w:val="0"/>
        <w:adjustRightInd w:val="0"/>
        <w:ind w:firstLine="540"/>
        <w:jc w:val="both"/>
      </w:pPr>
      <w:r w:rsidRPr="006444CA">
        <w:t xml:space="preserve"> 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p w14:paraId="0312023B" w14:textId="77777777" w:rsidR="006444CA" w:rsidRPr="006444CA" w:rsidRDefault="006444CA" w:rsidP="006444CA">
      <w:pPr>
        <w:widowControl w:val="0"/>
        <w:autoSpaceDE w:val="0"/>
        <w:autoSpaceDN w:val="0"/>
        <w:adjustRightInd w:val="0"/>
        <w:ind w:firstLine="540"/>
        <w:jc w:val="both"/>
      </w:pPr>
      <w:r w:rsidRPr="006444CA">
        <w:t xml:space="preserve"> 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p w14:paraId="64EC4150" w14:textId="77777777" w:rsidR="006444CA" w:rsidRPr="006444CA" w:rsidRDefault="006444CA" w:rsidP="006444CA">
      <w:pPr>
        <w:widowControl w:val="0"/>
        <w:autoSpaceDE w:val="0"/>
        <w:autoSpaceDN w:val="0"/>
        <w:adjustRightInd w:val="0"/>
        <w:ind w:firstLine="540"/>
        <w:jc w:val="both"/>
      </w:pPr>
      <w:r w:rsidRPr="006444CA">
        <w:t xml:space="preserve">Разгром Германии, Японии и их союзников. Открытие второго фронта в Европе, </w:t>
      </w:r>
      <w:r w:rsidRPr="006444CA">
        <w:lastRenderedPageBreak/>
        <w:t>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w:t>
      </w:r>
    </w:p>
    <w:p w14:paraId="56927686" w14:textId="77777777" w:rsidR="006444CA" w:rsidRPr="006444CA" w:rsidRDefault="006444CA" w:rsidP="006444CA">
      <w:pPr>
        <w:widowControl w:val="0"/>
        <w:autoSpaceDE w:val="0"/>
        <w:autoSpaceDN w:val="0"/>
        <w:adjustRightInd w:val="0"/>
        <w:ind w:firstLine="540"/>
        <w:jc w:val="both"/>
      </w:pPr>
      <w:r w:rsidRPr="006444CA">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sidRPr="006444CA">
        <w:t>Квантунской</w:t>
      </w:r>
      <w:proofErr w:type="spellEnd"/>
      <w:r w:rsidRPr="006444CA">
        <w:t xml:space="preserve"> армии. Капитуляция Японии. Нюрнбергский трибунал и Токийский процесс над военными преступниками Германии и Японии. Итоги Второй мировой войны.</w:t>
      </w:r>
    </w:p>
    <w:p w14:paraId="4BD9E911" w14:textId="77777777" w:rsidR="006444CA" w:rsidRPr="006444CA" w:rsidRDefault="006444CA" w:rsidP="006444CA">
      <w:pPr>
        <w:widowControl w:val="0"/>
        <w:autoSpaceDE w:val="0"/>
        <w:autoSpaceDN w:val="0"/>
        <w:adjustRightInd w:val="0"/>
        <w:ind w:firstLine="540"/>
        <w:jc w:val="both"/>
      </w:pPr>
      <w:r w:rsidRPr="006444CA">
        <w:t>Тема 4. Обобщение.</w:t>
      </w:r>
    </w:p>
    <w:p w14:paraId="01CF0AB8" w14:textId="77777777" w:rsidR="006444CA" w:rsidRPr="006444CA" w:rsidRDefault="006444CA" w:rsidP="006444CA">
      <w:pPr>
        <w:widowControl w:val="0"/>
        <w:autoSpaceDE w:val="0"/>
        <w:autoSpaceDN w:val="0"/>
        <w:adjustRightInd w:val="0"/>
        <w:ind w:firstLine="540"/>
        <w:jc w:val="both"/>
        <w:rPr>
          <w:b/>
        </w:rPr>
      </w:pPr>
    </w:p>
    <w:p w14:paraId="7EDAEAA4" w14:textId="77777777" w:rsidR="006444CA" w:rsidRPr="006444CA" w:rsidRDefault="006444CA" w:rsidP="006444CA">
      <w:pPr>
        <w:widowControl w:val="0"/>
        <w:autoSpaceDE w:val="0"/>
        <w:autoSpaceDN w:val="0"/>
        <w:adjustRightInd w:val="0"/>
        <w:ind w:firstLine="540"/>
        <w:jc w:val="both"/>
        <w:rPr>
          <w:b/>
        </w:rPr>
      </w:pPr>
      <w:r w:rsidRPr="006444CA">
        <w:rPr>
          <w:b/>
        </w:rPr>
        <w:t>РАЗДЕЛ 2. История России. 1914 - 1945 гг.</w:t>
      </w:r>
    </w:p>
    <w:p w14:paraId="2F687F75" w14:textId="77777777" w:rsidR="006444CA" w:rsidRPr="006444CA" w:rsidRDefault="006444CA" w:rsidP="006444CA">
      <w:pPr>
        <w:widowControl w:val="0"/>
        <w:autoSpaceDE w:val="0"/>
        <w:autoSpaceDN w:val="0"/>
        <w:adjustRightInd w:val="0"/>
        <w:ind w:firstLine="540"/>
        <w:jc w:val="both"/>
      </w:pPr>
      <w:r w:rsidRPr="006444CA">
        <w:t>Введение. Россия в начале XX в.</w:t>
      </w:r>
    </w:p>
    <w:p w14:paraId="56EE68DE" w14:textId="77777777" w:rsidR="006444CA" w:rsidRPr="006444CA" w:rsidRDefault="006444CA" w:rsidP="006444CA">
      <w:pPr>
        <w:widowControl w:val="0"/>
        <w:autoSpaceDE w:val="0"/>
        <w:autoSpaceDN w:val="0"/>
        <w:adjustRightInd w:val="0"/>
        <w:ind w:firstLine="540"/>
        <w:jc w:val="both"/>
      </w:pPr>
      <w:r w:rsidRPr="006444CA">
        <w:t>Тема 1. Россия в годы Первой мировой войны и Великой российской революции (1914 - 1922 гг.).</w:t>
      </w:r>
    </w:p>
    <w:p w14:paraId="133A03CA" w14:textId="77777777" w:rsidR="006444CA" w:rsidRPr="006444CA" w:rsidRDefault="006444CA" w:rsidP="006444CA">
      <w:pPr>
        <w:widowControl w:val="0"/>
        <w:autoSpaceDE w:val="0"/>
        <w:autoSpaceDN w:val="0"/>
        <w:adjustRightInd w:val="0"/>
        <w:jc w:val="both"/>
      </w:pPr>
      <w:r w:rsidRPr="006444CA">
        <w:t xml:space="preserve">         Россия в Первой мировой войне (1914 - 1918 гг.).</w:t>
      </w:r>
    </w:p>
    <w:p w14:paraId="33B00884" w14:textId="77777777" w:rsidR="006444CA" w:rsidRPr="006444CA" w:rsidRDefault="006444CA" w:rsidP="006444CA">
      <w:pPr>
        <w:widowControl w:val="0"/>
        <w:autoSpaceDE w:val="0"/>
        <w:autoSpaceDN w:val="0"/>
        <w:adjustRightInd w:val="0"/>
        <w:ind w:firstLine="540"/>
        <w:jc w:val="both"/>
      </w:pPr>
      <w:r w:rsidRPr="006444CA">
        <w:t>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w:t>
      </w:r>
    </w:p>
    <w:p w14:paraId="03438946" w14:textId="77777777" w:rsidR="006444CA" w:rsidRPr="006444CA" w:rsidRDefault="006444CA" w:rsidP="006444CA">
      <w:pPr>
        <w:widowControl w:val="0"/>
        <w:autoSpaceDE w:val="0"/>
        <w:autoSpaceDN w:val="0"/>
        <w:adjustRightInd w:val="0"/>
        <w:ind w:firstLine="540"/>
        <w:jc w:val="both"/>
      </w:pPr>
      <w:r w:rsidRPr="006444CA">
        <w:t>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w:t>
      </w:r>
    </w:p>
    <w:p w14:paraId="50F5E353" w14:textId="77777777" w:rsidR="006444CA" w:rsidRPr="006444CA" w:rsidRDefault="006444CA" w:rsidP="006444CA">
      <w:pPr>
        <w:widowControl w:val="0"/>
        <w:autoSpaceDE w:val="0"/>
        <w:autoSpaceDN w:val="0"/>
        <w:adjustRightInd w:val="0"/>
        <w:ind w:firstLine="540"/>
        <w:jc w:val="both"/>
      </w:pPr>
      <w:r w:rsidRPr="006444CA">
        <w:t xml:space="preserve">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sidRPr="006444CA">
        <w:t>Распутинщина</w:t>
      </w:r>
      <w:proofErr w:type="spellEnd"/>
      <w:r w:rsidRPr="006444CA">
        <w:t xml:space="preserve"> и </w:t>
      </w:r>
      <w:proofErr w:type="spellStart"/>
      <w:r w:rsidRPr="006444CA">
        <w:t>десакрализация</w:t>
      </w:r>
      <w:proofErr w:type="spellEnd"/>
      <w:r w:rsidRPr="006444CA">
        <w:t xml:space="preserve"> власти.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14:paraId="041EB708" w14:textId="77777777" w:rsidR="006444CA" w:rsidRPr="006444CA" w:rsidRDefault="006444CA" w:rsidP="006444CA">
      <w:pPr>
        <w:widowControl w:val="0"/>
        <w:autoSpaceDE w:val="0"/>
        <w:autoSpaceDN w:val="0"/>
        <w:adjustRightInd w:val="0"/>
        <w:ind w:firstLine="540"/>
        <w:jc w:val="both"/>
      </w:pPr>
      <w:r w:rsidRPr="006444CA">
        <w:t>Великая российская революция (1917 - 1922 гг.).</w:t>
      </w:r>
    </w:p>
    <w:p w14:paraId="29606A26" w14:textId="77777777" w:rsidR="006444CA" w:rsidRPr="006444CA" w:rsidRDefault="006444CA" w:rsidP="006444CA">
      <w:pPr>
        <w:widowControl w:val="0"/>
        <w:autoSpaceDE w:val="0"/>
        <w:autoSpaceDN w:val="0"/>
        <w:adjustRightInd w:val="0"/>
        <w:ind w:firstLine="540"/>
        <w:jc w:val="both"/>
      </w:pPr>
      <w:r w:rsidRPr="006444CA">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w:t>
      </w:r>
    </w:p>
    <w:p w14:paraId="72D50F24" w14:textId="77777777" w:rsidR="006444CA" w:rsidRPr="006444CA" w:rsidRDefault="006444CA" w:rsidP="006444CA">
      <w:pPr>
        <w:widowControl w:val="0"/>
        <w:autoSpaceDE w:val="0"/>
        <w:autoSpaceDN w:val="0"/>
        <w:adjustRightInd w:val="0"/>
        <w:ind w:firstLine="540"/>
        <w:jc w:val="both"/>
      </w:pPr>
      <w:r w:rsidRPr="006444CA">
        <w:t>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p w14:paraId="72B2C206" w14:textId="77777777" w:rsidR="006444CA" w:rsidRPr="006444CA" w:rsidRDefault="006444CA" w:rsidP="006444CA">
      <w:pPr>
        <w:widowControl w:val="0"/>
        <w:autoSpaceDE w:val="0"/>
        <w:autoSpaceDN w:val="0"/>
        <w:adjustRightInd w:val="0"/>
        <w:ind w:firstLine="540"/>
        <w:jc w:val="both"/>
      </w:pPr>
      <w:r w:rsidRPr="006444CA">
        <w:t xml:space="preserve"> Первые революционные преобразования большевиков.</w:t>
      </w:r>
    </w:p>
    <w:p w14:paraId="4ECA5A63" w14:textId="77777777" w:rsidR="006444CA" w:rsidRPr="006444CA" w:rsidRDefault="006444CA" w:rsidP="006444CA">
      <w:pPr>
        <w:widowControl w:val="0"/>
        <w:autoSpaceDE w:val="0"/>
        <w:autoSpaceDN w:val="0"/>
        <w:adjustRightInd w:val="0"/>
        <w:ind w:firstLine="540"/>
        <w:jc w:val="both"/>
      </w:pPr>
      <w:r w:rsidRPr="006444CA">
        <w:t xml:space="preserve">Первые мероприятия большевиков в политической, экономической и социальной </w:t>
      </w:r>
      <w:r w:rsidRPr="006444CA">
        <w:lastRenderedPageBreak/>
        <w:t>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w:t>
      </w:r>
    </w:p>
    <w:p w14:paraId="43FA6BB2" w14:textId="77777777" w:rsidR="006444CA" w:rsidRPr="006444CA" w:rsidRDefault="006444CA" w:rsidP="006444CA">
      <w:pPr>
        <w:widowControl w:val="0"/>
        <w:autoSpaceDE w:val="0"/>
        <w:autoSpaceDN w:val="0"/>
        <w:adjustRightInd w:val="0"/>
        <w:ind w:firstLine="540"/>
        <w:jc w:val="both"/>
      </w:pPr>
      <w:r w:rsidRPr="006444CA">
        <w:t xml:space="preserve">Созыв и разгон Учредительного собрания. 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Первая </w:t>
      </w:r>
      <w:hyperlink r:id="rId10" w:history="1">
        <w:r w:rsidRPr="006444CA">
          <w:rPr>
            <w:color w:val="0000FF"/>
          </w:rPr>
          <w:t>Конституция</w:t>
        </w:r>
      </w:hyperlink>
      <w:r w:rsidRPr="006444CA">
        <w:t xml:space="preserve"> РСФСР 1918 г.</w:t>
      </w:r>
    </w:p>
    <w:p w14:paraId="79025C6F" w14:textId="77777777" w:rsidR="006444CA" w:rsidRPr="006444CA" w:rsidRDefault="006444CA" w:rsidP="006444CA">
      <w:pPr>
        <w:widowControl w:val="0"/>
        <w:autoSpaceDE w:val="0"/>
        <w:autoSpaceDN w:val="0"/>
        <w:adjustRightInd w:val="0"/>
        <w:ind w:firstLine="540"/>
        <w:jc w:val="both"/>
      </w:pPr>
      <w:r w:rsidRPr="006444CA">
        <w:t xml:space="preserve"> Гражданская война и ее последствия.</w:t>
      </w:r>
    </w:p>
    <w:p w14:paraId="6AA1072E" w14:textId="77777777" w:rsidR="006444CA" w:rsidRPr="006444CA" w:rsidRDefault="006444CA" w:rsidP="006444CA">
      <w:pPr>
        <w:widowControl w:val="0"/>
        <w:autoSpaceDE w:val="0"/>
        <w:autoSpaceDN w:val="0"/>
        <w:adjustRightInd w:val="0"/>
        <w:ind w:firstLine="540"/>
        <w:jc w:val="both"/>
      </w:pPr>
      <w:r w:rsidRPr="006444CA">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w:t>
      </w:r>
    </w:p>
    <w:p w14:paraId="3E9D6F77" w14:textId="77777777" w:rsidR="006444CA" w:rsidRPr="006444CA" w:rsidRDefault="006444CA" w:rsidP="006444CA">
      <w:pPr>
        <w:widowControl w:val="0"/>
        <w:autoSpaceDE w:val="0"/>
        <w:autoSpaceDN w:val="0"/>
        <w:adjustRightInd w:val="0"/>
        <w:ind w:firstLine="540"/>
        <w:jc w:val="both"/>
      </w:pPr>
      <w:r w:rsidRPr="006444CA">
        <w:t>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w:t>
      </w:r>
    </w:p>
    <w:p w14:paraId="38C9F675" w14:textId="77777777" w:rsidR="006444CA" w:rsidRPr="006444CA" w:rsidRDefault="006444CA" w:rsidP="006444CA">
      <w:pPr>
        <w:widowControl w:val="0"/>
        <w:autoSpaceDE w:val="0"/>
        <w:autoSpaceDN w:val="0"/>
        <w:adjustRightInd w:val="0"/>
        <w:ind w:firstLine="540"/>
        <w:jc w:val="both"/>
      </w:pPr>
      <w:r w:rsidRPr="006444CA">
        <w:t>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w:t>
      </w:r>
    </w:p>
    <w:p w14:paraId="3700B242" w14:textId="77777777" w:rsidR="006444CA" w:rsidRPr="006444CA" w:rsidRDefault="006444CA" w:rsidP="006444CA">
      <w:pPr>
        <w:widowControl w:val="0"/>
        <w:autoSpaceDE w:val="0"/>
        <w:autoSpaceDN w:val="0"/>
        <w:adjustRightInd w:val="0"/>
        <w:ind w:firstLine="540"/>
        <w:jc w:val="both"/>
      </w:pPr>
      <w:r w:rsidRPr="006444CA">
        <w:t>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30C359F5" w14:textId="77777777" w:rsidR="006444CA" w:rsidRPr="006444CA" w:rsidRDefault="006444CA" w:rsidP="006444CA">
      <w:pPr>
        <w:widowControl w:val="0"/>
        <w:autoSpaceDE w:val="0"/>
        <w:autoSpaceDN w:val="0"/>
        <w:adjustRightInd w:val="0"/>
        <w:ind w:firstLine="540"/>
        <w:jc w:val="both"/>
      </w:pPr>
      <w:r w:rsidRPr="006444CA">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p w14:paraId="515EC686" w14:textId="77777777" w:rsidR="006444CA" w:rsidRPr="006444CA" w:rsidRDefault="006444CA" w:rsidP="006444CA">
      <w:pPr>
        <w:widowControl w:val="0"/>
        <w:autoSpaceDE w:val="0"/>
        <w:autoSpaceDN w:val="0"/>
        <w:adjustRightInd w:val="0"/>
        <w:ind w:firstLine="540"/>
        <w:jc w:val="both"/>
      </w:pPr>
      <w:r w:rsidRPr="006444CA">
        <w:t xml:space="preserve"> Идеология и культура Советской России периода Гражданской войны.</w:t>
      </w:r>
    </w:p>
    <w:p w14:paraId="3BF2D733" w14:textId="77777777" w:rsidR="006444CA" w:rsidRPr="006444CA" w:rsidRDefault="006444CA" w:rsidP="006444CA">
      <w:pPr>
        <w:widowControl w:val="0"/>
        <w:autoSpaceDE w:val="0"/>
        <w:autoSpaceDN w:val="0"/>
        <w:adjustRightInd w:val="0"/>
        <w:ind w:firstLine="540"/>
        <w:jc w:val="both"/>
      </w:pPr>
      <w:r w:rsidRPr="006444CA">
        <w:t>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w:t>
      </w:r>
    </w:p>
    <w:p w14:paraId="6E36952B" w14:textId="77777777" w:rsidR="006444CA" w:rsidRPr="006444CA" w:rsidRDefault="006444CA" w:rsidP="006444CA">
      <w:pPr>
        <w:widowControl w:val="0"/>
        <w:autoSpaceDE w:val="0"/>
        <w:autoSpaceDN w:val="0"/>
        <w:adjustRightInd w:val="0"/>
        <w:ind w:firstLine="540"/>
        <w:jc w:val="both"/>
      </w:pPr>
      <w:r w:rsidRPr="006444CA">
        <w:t>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3F058410" w14:textId="77777777" w:rsidR="006444CA" w:rsidRPr="006444CA" w:rsidRDefault="006444CA" w:rsidP="006444CA">
      <w:pPr>
        <w:widowControl w:val="0"/>
        <w:autoSpaceDE w:val="0"/>
        <w:autoSpaceDN w:val="0"/>
        <w:adjustRightInd w:val="0"/>
        <w:ind w:firstLine="540"/>
        <w:jc w:val="both"/>
      </w:pPr>
      <w:r w:rsidRPr="006444CA">
        <w:t xml:space="preserve"> Наш край в 1914 - 1922 гг.</w:t>
      </w:r>
    </w:p>
    <w:p w14:paraId="51A833F3" w14:textId="77777777" w:rsidR="006444CA" w:rsidRPr="006444CA" w:rsidRDefault="006444CA" w:rsidP="006444CA">
      <w:pPr>
        <w:widowControl w:val="0"/>
        <w:autoSpaceDE w:val="0"/>
        <w:autoSpaceDN w:val="0"/>
        <w:adjustRightInd w:val="0"/>
        <w:ind w:firstLine="540"/>
        <w:jc w:val="both"/>
      </w:pPr>
      <w:r w:rsidRPr="006444CA">
        <w:t>Тема 2. Советский Союз в 1920 - 1930-е гг.</w:t>
      </w:r>
    </w:p>
    <w:p w14:paraId="3CDDDED3" w14:textId="77777777" w:rsidR="006444CA" w:rsidRPr="006444CA" w:rsidRDefault="006444CA" w:rsidP="006444CA">
      <w:pPr>
        <w:widowControl w:val="0"/>
        <w:autoSpaceDE w:val="0"/>
        <w:autoSpaceDN w:val="0"/>
        <w:adjustRightInd w:val="0"/>
        <w:ind w:firstLine="540"/>
        <w:jc w:val="both"/>
      </w:pPr>
      <w:r w:rsidRPr="006444CA">
        <w:t xml:space="preserve"> СССР в годы нэпа (1921 - 1928 гг.).</w:t>
      </w:r>
    </w:p>
    <w:p w14:paraId="26BA0D8F" w14:textId="77777777" w:rsidR="006444CA" w:rsidRPr="006444CA" w:rsidRDefault="006444CA" w:rsidP="006444CA">
      <w:pPr>
        <w:widowControl w:val="0"/>
        <w:autoSpaceDE w:val="0"/>
        <w:autoSpaceDN w:val="0"/>
        <w:adjustRightInd w:val="0"/>
        <w:ind w:firstLine="540"/>
        <w:jc w:val="both"/>
      </w:pPr>
      <w:r w:rsidRPr="006444CA">
        <w:t xml:space="preserve">Катастрофические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sidRPr="006444CA">
        <w:t>Тамбовщине</w:t>
      </w:r>
      <w:proofErr w:type="spellEnd"/>
      <w:r w:rsidRPr="006444CA">
        <w:t>, в Поволжье и другие Кронштадтское восстание.</w:t>
      </w:r>
    </w:p>
    <w:p w14:paraId="4AA6F6AC" w14:textId="77777777" w:rsidR="006444CA" w:rsidRPr="006444CA" w:rsidRDefault="006444CA" w:rsidP="006444CA">
      <w:pPr>
        <w:widowControl w:val="0"/>
        <w:autoSpaceDE w:val="0"/>
        <w:autoSpaceDN w:val="0"/>
        <w:adjustRightInd w:val="0"/>
        <w:ind w:firstLine="540"/>
        <w:jc w:val="both"/>
      </w:pPr>
      <w:r w:rsidRPr="006444CA">
        <w:t>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w:t>
      </w:r>
    </w:p>
    <w:p w14:paraId="02520885" w14:textId="77777777" w:rsidR="006444CA" w:rsidRPr="006444CA" w:rsidRDefault="006444CA" w:rsidP="006444CA">
      <w:pPr>
        <w:widowControl w:val="0"/>
        <w:autoSpaceDE w:val="0"/>
        <w:autoSpaceDN w:val="0"/>
        <w:adjustRightInd w:val="0"/>
        <w:ind w:firstLine="540"/>
        <w:jc w:val="both"/>
      </w:pPr>
      <w:r w:rsidRPr="006444CA">
        <w:t xml:space="preserve">Предпосылки и значение образования СССР. Принятие </w:t>
      </w:r>
      <w:hyperlink r:id="rId11" w:history="1">
        <w:r w:rsidRPr="006444CA">
          <w:rPr>
            <w:color w:val="0000FF"/>
          </w:rPr>
          <w:t>Конституции</w:t>
        </w:r>
      </w:hyperlink>
      <w:r w:rsidRPr="006444CA">
        <w:t xml:space="preserve"> СССР 1924 г. Ситуация в Закавказье и Средней Азии. Создание новых национальных образований в 1920-</w:t>
      </w:r>
      <w:r w:rsidRPr="006444CA">
        <w:lastRenderedPageBreak/>
        <w:t>е гг. Политика "</w:t>
      </w:r>
      <w:proofErr w:type="spellStart"/>
      <w:r w:rsidRPr="006444CA">
        <w:t>коренизации</w:t>
      </w:r>
      <w:proofErr w:type="spellEnd"/>
      <w:r w:rsidRPr="006444CA">
        <w:t>" и борьба по вопросу о национальном строительстве.</w:t>
      </w:r>
    </w:p>
    <w:p w14:paraId="201D763D" w14:textId="77777777" w:rsidR="006444CA" w:rsidRPr="006444CA" w:rsidRDefault="006444CA" w:rsidP="006444CA">
      <w:pPr>
        <w:widowControl w:val="0"/>
        <w:autoSpaceDE w:val="0"/>
        <w:autoSpaceDN w:val="0"/>
        <w:adjustRightInd w:val="0"/>
        <w:ind w:firstLine="540"/>
        <w:jc w:val="both"/>
      </w:pPr>
      <w:r w:rsidRPr="006444CA">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w:t>
      </w:r>
    </w:p>
    <w:p w14:paraId="254DC42D" w14:textId="77777777" w:rsidR="006444CA" w:rsidRPr="006444CA" w:rsidRDefault="006444CA" w:rsidP="006444CA">
      <w:pPr>
        <w:widowControl w:val="0"/>
        <w:autoSpaceDE w:val="0"/>
        <w:autoSpaceDN w:val="0"/>
        <w:adjustRightInd w:val="0"/>
        <w:ind w:firstLine="540"/>
        <w:jc w:val="both"/>
      </w:pPr>
      <w:r w:rsidRPr="006444CA">
        <w:t xml:space="preserve">Социальная политика большевиков. Положение рабочих и 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sidRPr="006444CA">
        <w:t>ТОЗы</w:t>
      </w:r>
      <w:proofErr w:type="spellEnd"/>
      <w:r w:rsidRPr="006444CA">
        <w:t>.</w:t>
      </w:r>
    </w:p>
    <w:p w14:paraId="336BBDCD" w14:textId="77777777" w:rsidR="006444CA" w:rsidRPr="006444CA" w:rsidRDefault="006444CA" w:rsidP="006444CA">
      <w:pPr>
        <w:widowControl w:val="0"/>
        <w:autoSpaceDE w:val="0"/>
        <w:autoSpaceDN w:val="0"/>
        <w:adjustRightInd w:val="0"/>
        <w:ind w:firstLine="540"/>
        <w:jc w:val="both"/>
      </w:pPr>
      <w:r w:rsidRPr="006444CA">
        <w:t xml:space="preserve"> Советский Союз в 1929 - 1941 гг.</w:t>
      </w:r>
    </w:p>
    <w:p w14:paraId="475D37F1" w14:textId="77777777" w:rsidR="006444CA" w:rsidRPr="006444CA" w:rsidRDefault="006444CA" w:rsidP="006444CA">
      <w:pPr>
        <w:widowControl w:val="0"/>
        <w:autoSpaceDE w:val="0"/>
        <w:autoSpaceDN w:val="0"/>
        <w:adjustRightInd w:val="0"/>
        <w:ind w:firstLine="540"/>
        <w:jc w:val="both"/>
      </w:pPr>
      <w:r w:rsidRPr="006444CA">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14:paraId="5E37E38D" w14:textId="77777777" w:rsidR="006444CA" w:rsidRPr="006444CA" w:rsidRDefault="006444CA" w:rsidP="006444CA">
      <w:pPr>
        <w:widowControl w:val="0"/>
        <w:autoSpaceDE w:val="0"/>
        <w:autoSpaceDN w:val="0"/>
        <w:adjustRightInd w:val="0"/>
        <w:ind w:firstLine="540"/>
        <w:jc w:val="both"/>
      </w:pPr>
      <w:r w:rsidRPr="006444CA">
        <w:t>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w:t>
      </w:r>
    </w:p>
    <w:p w14:paraId="2121919C" w14:textId="77777777" w:rsidR="006444CA" w:rsidRPr="006444CA" w:rsidRDefault="006444CA" w:rsidP="006444CA">
      <w:pPr>
        <w:widowControl w:val="0"/>
        <w:autoSpaceDE w:val="0"/>
        <w:autoSpaceDN w:val="0"/>
        <w:adjustRightInd w:val="0"/>
        <w:ind w:firstLine="540"/>
        <w:jc w:val="both"/>
      </w:pPr>
      <w:r w:rsidRPr="006444CA">
        <w:t>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w:t>
      </w:r>
    </w:p>
    <w:p w14:paraId="1FDBCB0A" w14:textId="77777777" w:rsidR="006444CA" w:rsidRPr="006444CA" w:rsidRDefault="006444CA" w:rsidP="006444CA">
      <w:pPr>
        <w:widowControl w:val="0"/>
        <w:autoSpaceDE w:val="0"/>
        <w:autoSpaceDN w:val="0"/>
        <w:adjustRightInd w:val="0"/>
        <w:ind w:firstLine="540"/>
        <w:jc w:val="both"/>
      </w:pPr>
      <w:r w:rsidRPr="006444CA">
        <w:t>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4E090F68" w14:textId="77777777" w:rsidR="006444CA" w:rsidRPr="006444CA" w:rsidRDefault="006444CA" w:rsidP="006444CA">
      <w:pPr>
        <w:widowControl w:val="0"/>
        <w:autoSpaceDE w:val="0"/>
        <w:autoSpaceDN w:val="0"/>
        <w:adjustRightInd w:val="0"/>
        <w:ind w:firstLine="540"/>
        <w:jc w:val="both"/>
      </w:pPr>
      <w:r w:rsidRPr="006444CA">
        <w:t xml:space="preserve">Советская социальная и национальная политика 1930-х гг. Пропаганда и реальные достижения. </w:t>
      </w:r>
      <w:hyperlink r:id="rId12" w:history="1">
        <w:r w:rsidRPr="006444CA">
          <w:rPr>
            <w:color w:val="0000FF"/>
          </w:rPr>
          <w:t>Конституция</w:t>
        </w:r>
      </w:hyperlink>
      <w:r w:rsidRPr="006444CA">
        <w:t xml:space="preserve"> СССР 1936 г.</w:t>
      </w:r>
    </w:p>
    <w:p w14:paraId="4CA0DB47" w14:textId="77777777" w:rsidR="006444CA" w:rsidRPr="006444CA" w:rsidRDefault="006444CA" w:rsidP="006444CA">
      <w:pPr>
        <w:widowControl w:val="0"/>
        <w:autoSpaceDE w:val="0"/>
        <w:autoSpaceDN w:val="0"/>
        <w:adjustRightInd w:val="0"/>
        <w:ind w:firstLine="540"/>
        <w:jc w:val="both"/>
      </w:pPr>
      <w:r w:rsidRPr="006444CA">
        <w:t>Культурное пространство советского общества в 1920 - 1930-е гг.</w:t>
      </w:r>
    </w:p>
    <w:p w14:paraId="52090C1B" w14:textId="77777777" w:rsidR="006444CA" w:rsidRPr="006444CA" w:rsidRDefault="006444CA" w:rsidP="006444CA">
      <w:pPr>
        <w:widowControl w:val="0"/>
        <w:autoSpaceDE w:val="0"/>
        <w:autoSpaceDN w:val="0"/>
        <w:adjustRightInd w:val="0"/>
        <w:ind w:firstLine="540"/>
        <w:jc w:val="both"/>
      </w:pPr>
      <w:r w:rsidRPr="006444CA">
        <w:t>Повседневная жизнь и общественные настроения в годы нэпа. Повышение общего уровня жизни. Нэпманы и отношение к ним в обществе.</w:t>
      </w:r>
    </w:p>
    <w:p w14:paraId="4022556E" w14:textId="77777777" w:rsidR="006444CA" w:rsidRPr="006444CA" w:rsidRDefault="006444CA" w:rsidP="006444CA">
      <w:pPr>
        <w:widowControl w:val="0"/>
        <w:autoSpaceDE w:val="0"/>
        <w:autoSpaceDN w:val="0"/>
        <w:adjustRightInd w:val="0"/>
        <w:ind w:firstLine="540"/>
        <w:jc w:val="both"/>
      </w:pPr>
      <w:r w:rsidRPr="006444CA">
        <w:t>"Коммунистическое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w:t>
      </w:r>
    </w:p>
    <w:p w14:paraId="00342CD7" w14:textId="77777777" w:rsidR="006444CA" w:rsidRPr="006444CA" w:rsidRDefault="006444CA" w:rsidP="006444CA">
      <w:pPr>
        <w:widowControl w:val="0"/>
        <w:autoSpaceDE w:val="0"/>
        <w:autoSpaceDN w:val="0"/>
        <w:adjustRightInd w:val="0"/>
        <w:ind w:firstLine="540"/>
        <w:jc w:val="both"/>
      </w:pPr>
      <w:r w:rsidRPr="006444CA">
        <w:t xml:space="preserve">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sidRPr="006444CA">
        <w:t>Наркомпроса</w:t>
      </w:r>
      <w:proofErr w:type="spellEnd"/>
      <w:r w:rsidRPr="006444CA">
        <w:t>. Рабфаки. Культура и идеология.</w:t>
      </w:r>
    </w:p>
    <w:p w14:paraId="6CA8D958" w14:textId="77777777" w:rsidR="006444CA" w:rsidRPr="006444CA" w:rsidRDefault="006444CA" w:rsidP="006444CA">
      <w:pPr>
        <w:widowControl w:val="0"/>
        <w:autoSpaceDE w:val="0"/>
        <w:autoSpaceDN w:val="0"/>
        <w:adjustRightInd w:val="0"/>
        <w:ind w:firstLine="540"/>
        <w:jc w:val="both"/>
      </w:pPr>
      <w:r w:rsidRPr="006444CA">
        <w:t>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w:t>
      </w:r>
    </w:p>
    <w:p w14:paraId="24A6E960" w14:textId="77777777" w:rsidR="006444CA" w:rsidRPr="006444CA" w:rsidRDefault="006444CA" w:rsidP="006444CA">
      <w:pPr>
        <w:widowControl w:val="0"/>
        <w:autoSpaceDE w:val="0"/>
        <w:autoSpaceDN w:val="0"/>
        <w:adjustRightInd w:val="0"/>
        <w:ind w:firstLine="540"/>
        <w:jc w:val="both"/>
      </w:pPr>
      <w:r w:rsidRPr="006444CA">
        <w:t>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w:t>
      </w:r>
    </w:p>
    <w:p w14:paraId="3253D906" w14:textId="77777777" w:rsidR="006444CA" w:rsidRPr="006444CA" w:rsidRDefault="006444CA" w:rsidP="006444CA">
      <w:pPr>
        <w:widowControl w:val="0"/>
        <w:autoSpaceDE w:val="0"/>
        <w:autoSpaceDN w:val="0"/>
        <w:adjustRightInd w:val="0"/>
        <w:ind w:firstLine="540"/>
        <w:jc w:val="both"/>
      </w:pPr>
      <w:r w:rsidRPr="006444CA">
        <w:t>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w:t>
      </w:r>
    </w:p>
    <w:p w14:paraId="55B98A27" w14:textId="77777777" w:rsidR="006444CA" w:rsidRPr="006444CA" w:rsidRDefault="006444CA" w:rsidP="006444CA">
      <w:pPr>
        <w:widowControl w:val="0"/>
        <w:autoSpaceDE w:val="0"/>
        <w:autoSpaceDN w:val="0"/>
        <w:adjustRightInd w:val="0"/>
        <w:ind w:firstLine="540"/>
        <w:jc w:val="both"/>
      </w:pPr>
      <w:r w:rsidRPr="006444CA">
        <w:lastRenderedPageBreak/>
        <w:t>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p w14:paraId="49F5E53D" w14:textId="77777777" w:rsidR="006444CA" w:rsidRPr="006444CA" w:rsidRDefault="006444CA" w:rsidP="006444CA">
      <w:pPr>
        <w:widowControl w:val="0"/>
        <w:autoSpaceDE w:val="0"/>
        <w:autoSpaceDN w:val="0"/>
        <w:adjustRightInd w:val="0"/>
        <w:ind w:firstLine="540"/>
        <w:jc w:val="both"/>
      </w:pPr>
      <w:r w:rsidRPr="006444CA">
        <w:t>Внешняя политика СССР в 1920 - 1930-е гг.</w:t>
      </w:r>
    </w:p>
    <w:p w14:paraId="796844A6" w14:textId="77777777" w:rsidR="006444CA" w:rsidRPr="006444CA" w:rsidRDefault="006444CA" w:rsidP="006444CA">
      <w:pPr>
        <w:widowControl w:val="0"/>
        <w:autoSpaceDE w:val="0"/>
        <w:autoSpaceDN w:val="0"/>
        <w:adjustRightInd w:val="0"/>
        <w:ind w:firstLine="540"/>
        <w:jc w:val="both"/>
      </w:pPr>
      <w:r w:rsidRPr="006444CA">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w:t>
      </w:r>
    </w:p>
    <w:p w14:paraId="301E9F4C" w14:textId="77777777" w:rsidR="006444CA" w:rsidRPr="006444CA" w:rsidRDefault="006444CA" w:rsidP="006444CA">
      <w:pPr>
        <w:widowControl w:val="0"/>
        <w:autoSpaceDE w:val="0"/>
        <w:autoSpaceDN w:val="0"/>
        <w:adjustRightInd w:val="0"/>
        <w:ind w:firstLine="540"/>
        <w:jc w:val="both"/>
      </w:pPr>
      <w:r w:rsidRPr="006444CA">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21D1FE5A" w14:textId="77777777" w:rsidR="006444CA" w:rsidRPr="006444CA" w:rsidRDefault="006444CA" w:rsidP="006444CA">
      <w:pPr>
        <w:widowControl w:val="0"/>
        <w:autoSpaceDE w:val="0"/>
        <w:autoSpaceDN w:val="0"/>
        <w:adjustRightInd w:val="0"/>
        <w:ind w:firstLine="540"/>
        <w:jc w:val="both"/>
      </w:pPr>
      <w:r w:rsidRPr="006444CA">
        <w:t xml:space="preserve">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sidRPr="006444CA">
        <w:t>Буковины</w:t>
      </w:r>
      <w:proofErr w:type="spellEnd"/>
      <w:r w:rsidRPr="006444CA">
        <w:t>, Западной Украины и Западной Белоруссии. Катынская трагедия.</w:t>
      </w:r>
    </w:p>
    <w:p w14:paraId="10179113" w14:textId="77777777" w:rsidR="006444CA" w:rsidRPr="006444CA" w:rsidRDefault="006444CA" w:rsidP="006444CA">
      <w:pPr>
        <w:widowControl w:val="0"/>
        <w:autoSpaceDE w:val="0"/>
        <w:autoSpaceDN w:val="0"/>
        <w:adjustRightInd w:val="0"/>
        <w:ind w:firstLine="540"/>
        <w:jc w:val="both"/>
      </w:pPr>
      <w:r w:rsidRPr="006444CA">
        <w:t xml:space="preserve"> Наш край в 1920 - 1930-е гг.</w:t>
      </w:r>
    </w:p>
    <w:p w14:paraId="7325393A" w14:textId="77777777" w:rsidR="006444CA" w:rsidRPr="006444CA" w:rsidRDefault="006444CA" w:rsidP="006444CA">
      <w:pPr>
        <w:widowControl w:val="0"/>
        <w:autoSpaceDE w:val="0"/>
        <w:autoSpaceDN w:val="0"/>
        <w:adjustRightInd w:val="0"/>
        <w:ind w:firstLine="540"/>
        <w:jc w:val="both"/>
      </w:pPr>
      <w:r w:rsidRPr="006444CA">
        <w:t>Тема 3.  Великая Отечественная война (1941 - 1945 гг.)</w:t>
      </w:r>
    </w:p>
    <w:p w14:paraId="7611502A" w14:textId="77777777" w:rsidR="006444CA" w:rsidRPr="006444CA" w:rsidRDefault="006444CA" w:rsidP="006444CA">
      <w:pPr>
        <w:widowControl w:val="0"/>
        <w:autoSpaceDE w:val="0"/>
        <w:autoSpaceDN w:val="0"/>
        <w:adjustRightInd w:val="0"/>
        <w:ind w:firstLine="540"/>
        <w:jc w:val="both"/>
      </w:pPr>
      <w:r w:rsidRPr="006444CA">
        <w:t>1. Первый период войны (июнь 1941 - осень 1942 г.)</w:t>
      </w:r>
    </w:p>
    <w:p w14:paraId="113D6341" w14:textId="77777777" w:rsidR="006444CA" w:rsidRPr="006444CA" w:rsidRDefault="006444CA" w:rsidP="006444CA">
      <w:pPr>
        <w:widowControl w:val="0"/>
        <w:autoSpaceDE w:val="0"/>
        <w:autoSpaceDN w:val="0"/>
        <w:adjustRightInd w:val="0"/>
        <w:ind w:firstLine="540"/>
        <w:jc w:val="both"/>
      </w:pPr>
      <w:r w:rsidRPr="006444CA">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7B158229" w14:textId="77777777" w:rsidR="006444CA" w:rsidRPr="006444CA" w:rsidRDefault="006444CA" w:rsidP="006444CA">
      <w:pPr>
        <w:widowControl w:val="0"/>
        <w:autoSpaceDE w:val="0"/>
        <w:autoSpaceDN w:val="0"/>
        <w:adjustRightInd w:val="0"/>
        <w:ind w:firstLine="540"/>
        <w:jc w:val="both"/>
      </w:pPr>
      <w:r w:rsidRPr="006444CA">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032F5F07" w14:textId="77777777" w:rsidR="006444CA" w:rsidRPr="006444CA" w:rsidRDefault="006444CA" w:rsidP="006444CA">
      <w:pPr>
        <w:widowControl w:val="0"/>
        <w:autoSpaceDE w:val="0"/>
        <w:autoSpaceDN w:val="0"/>
        <w:adjustRightInd w:val="0"/>
        <w:ind w:firstLine="540"/>
        <w:jc w:val="both"/>
      </w:pPr>
      <w:r w:rsidRPr="006444CA">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4B5D3408" w14:textId="77777777" w:rsidR="006444CA" w:rsidRPr="006444CA" w:rsidRDefault="006444CA" w:rsidP="006444CA">
      <w:pPr>
        <w:widowControl w:val="0"/>
        <w:autoSpaceDE w:val="0"/>
        <w:autoSpaceDN w:val="0"/>
        <w:adjustRightInd w:val="0"/>
        <w:ind w:firstLine="540"/>
        <w:jc w:val="both"/>
      </w:pPr>
      <w:r w:rsidRPr="006444CA">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51A2025B" w14:textId="77777777" w:rsidR="006444CA" w:rsidRPr="006444CA" w:rsidRDefault="006444CA" w:rsidP="006444CA">
      <w:pPr>
        <w:widowControl w:val="0"/>
        <w:autoSpaceDE w:val="0"/>
        <w:autoSpaceDN w:val="0"/>
        <w:adjustRightInd w:val="0"/>
        <w:ind w:firstLine="540"/>
        <w:jc w:val="both"/>
      </w:pPr>
      <w:r w:rsidRPr="006444CA">
        <w:t>Начало массового сопротивления врагу. Восстания в нацистских лагерях. Развертывание партизанского движения.</w:t>
      </w:r>
    </w:p>
    <w:p w14:paraId="4F4139AB" w14:textId="77777777" w:rsidR="006444CA" w:rsidRPr="006444CA" w:rsidRDefault="006444CA" w:rsidP="006444CA">
      <w:pPr>
        <w:widowControl w:val="0"/>
        <w:autoSpaceDE w:val="0"/>
        <w:autoSpaceDN w:val="0"/>
        <w:adjustRightInd w:val="0"/>
        <w:ind w:firstLine="540"/>
        <w:jc w:val="both"/>
      </w:pPr>
      <w:r w:rsidRPr="006444CA">
        <w:t xml:space="preserve"> Коренной перелом в ходе войны (осень 1942 - 1943 гг.)</w:t>
      </w:r>
    </w:p>
    <w:p w14:paraId="144E4272" w14:textId="77777777" w:rsidR="006444CA" w:rsidRPr="006444CA" w:rsidRDefault="006444CA" w:rsidP="006444CA">
      <w:pPr>
        <w:widowControl w:val="0"/>
        <w:autoSpaceDE w:val="0"/>
        <w:autoSpaceDN w:val="0"/>
        <w:adjustRightInd w:val="0"/>
        <w:ind w:firstLine="540"/>
        <w:jc w:val="both"/>
      </w:pPr>
      <w:r w:rsidRPr="006444CA">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1957C36B" w14:textId="77777777" w:rsidR="006444CA" w:rsidRPr="006444CA" w:rsidRDefault="006444CA" w:rsidP="006444CA">
      <w:pPr>
        <w:widowControl w:val="0"/>
        <w:autoSpaceDE w:val="0"/>
        <w:autoSpaceDN w:val="0"/>
        <w:adjustRightInd w:val="0"/>
        <w:ind w:firstLine="540"/>
        <w:jc w:val="both"/>
      </w:pPr>
      <w:r w:rsidRPr="006444CA">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sidRPr="006444CA">
        <w:t>Обоянью</w:t>
      </w:r>
      <w:proofErr w:type="spellEnd"/>
      <w:r w:rsidRPr="006444CA">
        <w:t xml:space="preserve">. Переход советских войск в наступление. Итоги и значение Курской битвы. Битва за Днепр. Освобождение Левобережной Украины </w:t>
      </w:r>
      <w:r w:rsidRPr="006444CA">
        <w:lastRenderedPageBreak/>
        <w:t>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56F09598" w14:textId="77777777" w:rsidR="006444CA" w:rsidRPr="006444CA" w:rsidRDefault="006444CA" w:rsidP="006444CA">
      <w:pPr>
        <w:widowControl w:val="0"/>
        <w:autoSpaceDE w:val="0"/>
        <w:autoSpaceDN w:val="0"/>
        <w:adjustRightInd w:val="0"/>
        <w:ind w:firstLine="540"/>
        <w:jc w:val="both"/>
      </w:pPr>
      <w:r w:rsidRPr="006444CA">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14:paraId="66A7CB1F" w14:textId="77777777" w:rsidR="006444CA" w:rsidRPr="006444CA" w:rsidRDefault="006444CA" w:rsidP="006444CA">
      <w:pPr>
        <w:widowControl w:val="0"/>
        <w:autoSpaceDE w:val="0"/>
        <w:autoSpaceDN w:val="0"/>
        <w:adjustRightInd w:val="0"/>
        <w:ind w:firstLine="540"/>
        <w:jc w:val="both"/>
      </w:pPr>
      <w:r w:rsidRPr="006444CA">
        <w:t>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p w14:paraId="4E285B79" w14:textId="77777777" w:rsidR="006444CA" w:rsidRPr="006444CA" w:rsidRDefault="006444CA" w:rsidP="006444CA">
      <w:pPr>
        <w:widowControl w:val="0"/>
        <w:autoSpaceDE w:val="0"/>
        <w:autoSpaceDN w:val="0"/>
        <w:adjustRightInd w:val="0"/>
        <w:ind w:firstLine="540"/>
        <w:jc w:val="both"/>
      </w:pPr>
      <w:r w:rsidRPr="006444CA">
        <w:t xml:space="preserve"> Человек и война: единство фронта и тыла.</w:t>
      </w:r>
    </w:p>
    <w:p w14:paraId="7D4A0A6B" w14:textId="77777777" w:rsidR="006444CA" w:rsidRPr="006444CA" w:rsidRDefault="006444CA" w:rsidP="006444CA">
      <w:pPr>
        <w:widowControl w:val="0"/>
        <w:autoSpaceDE w:val="0"/>
        <w:autoSpaceDN w:val="0"/>
        <w:adjustRightInd w:val="0"/>
        <w:ind w:firstLine="540"/>
        <w:jc w:val="both"/>
      </w:pPr>
      <w:r w:rsidRPr="006444CA">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w:t>
      </w:r>
    </w:p>
    <w:p w14:paraId="1C7EA66E" w14:textId="77777777" w:rsidR="006444CA" w:rsidRPr="006444CA" w:rsidRDefault="006444CA" w:rsidP="006444CA">
      <w:pPr>
        <w:widowControl w:val="0"/>
        <w:autoSpaceDE w:val="0"/>
        <w:autoSpaceDN w:val="0"/>
        <w:adjustRightInd w:val="0"/>
        <w:ind w:firstLine="540"/>
        <w:jc w:val="both"/>
      </w:pPr>
      <w:r w:rsidRPr="006444CA">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w:t>
      </w:r>
    </w:p>
    <w:p w14:paraId="41C391AB" w14:textId="77777777" w:rsidR="006444CA" w:rsidRPr="006444CA" w:rsidRDefault="006444CA" w:rsidP="006444CA">
      <w:pPr>
        <w:widowControl w:val="0"/>
        <w:autoSpaceDE w:val="0"/>
        <w:autoSpaceDN w:val="0"/>
        <w:adjustRightInd w:val="0"/>
        <w:ind w:firstLine="540"/>
        <w:jc w:val="both"/>
      </w:pPr>
      <w:r w:rsidRPr="006444CA">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p w14:paraId="06B82072" w14:textId="77777777" w:rsidR="006444CA" w:rsidRPr="006444CA" w:rsidRDefault="006444CA" w:rsidP="006444CA">
      <w:pPr>
        <w:widowControl w:val="0"/>
        <w:autoSpaceDE w:val="0"/>
        <w:autoSpaceDN w:val="0"/>
        <w:adjustRightInd w:val="0"/>
        <w:ind w:firstLine="540"/>
        <w:jc w:val="both"/>
      </w:pPr>
      <w:r w:rsidRPr="006444CA">
        <w:t xml:space="preserve"> Победа СССР в Великой Отечественной войне. Окончание Второй мировой войны (1944 - сентябрь 1945 гг.)</w:t>
      </w:r>
    </w:p>
    <w:p w14:paraId="60C1684A" w14:textId="77777777" w:rsidR="006444CA" w:rsidRPr="006444CA" w:rsidRDefault="006444CA" w:rsidP="006444CA">
      <w:pPr>
        <w:widowControl w:val="0"/>
        <w:autoSpaceDE w:val="0"/>
        <w:autoSpaceDN w:val="0"/>
        <w:adjustRightInd w:val="0"/>
        <w:ind w:firstLine="540"/>
        <w:jc w:val="both"/>
      </w:pPr>
      <w:r w:rsidRPr="006444CA">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sidRPr="006444CA">
        <w:t>Одерская</w:t>
      </w:r>
      <w:proofErr w:type="spellEnd"/>
      <w:r w:rsidRPr="006444CA">
        <w:t xml:space="preserve"> операция. Битва за Берлин. Капитуляция Германии. Репатриация советских граждан в ходе войны и после ее окончания.</w:t>
      </w:r>
    </w:p>
    <w:p w14:paraId="76CAC588" w14:textId="77777777" w:rsidR="006444CA" w:rsidRPr="006444CA" w:rsidRDefault="006444CA" w:rsidP="006444CA">
      <w:pPr>
        <w:widowControl w:val="0"/>
        <w:autoSpaceDE w:val="0"/>
        <w:autoSpaceDN w:val="0"/>
        <w:adjustRightInd w:val="0"/>
        <w:ind w:firstLine="540"/>
        <w:jc w:val="both"/>
      </w:pPr>
      <w:r w:rsidRPr="006444CA">
        <w:t>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w:t>
      </w:r>
    </w:p>
    <w:p w14:paraId="5C08ECC3" w14:textId="77777777" w:rsidR="006444CA" w:rsidRPr="006444CA" w:rsidRDefault="006444CA" w:rsidP="006444CA">
      <w:pPr>
        <w:widowControl w:val="0"/>
        <w:autoSpaceDE w:val="0"/>
        <w:autoSpaceDN w:val="0"/>
        <w:adjustRightInd w:val="0"/>
        <w:ind w:firstLine="540"/>
        <w:jc w:val="both"/>
      </w:pPr>
      <w:r w:rsidRPr="006444CA">
        <w:t>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w:t>
      </w:r>
    </w:p>
    <w:p w14:paraId="5D6FE681" w14:textId="77777777" w:rsidR="006444CA" w:rsidRPr="006444CA" w:rsidRDefault="006444CA" w:rsidP="006444CA">
      <w:pPr>
        <w:widowControl w:val="0"/>
        <w:autoSpaceDE w:val="0"/>
        <w:autoSpaceDN w:val="0"/>
        <w:adjustRightInd w:val="0"/>
        <w:ind w:firstLine="540"/>
        <w:jc w:val="both"/>
      </w:pPr>
      <w:r w:rsidRPr="006444CA">
        <w:t xml:space="preserve">Советско-японская война 1945 г. Разгром </w:t>
      </w:r>
      <w:proofErr w:type="spellStart"/>
      <w:r w:rsidRPr="006444CA">
        <w:t>Квантунской</w:t>
      </w:r>
      <w:proofErr w:type="spellEnd"/>
      <w:r w:rsidRPr="006444CA">
        <w:t xml:space="preserve"> армии. Ядерные бомбардировки японских городов американской авиацией и их последствия.</w:t>
      </w:r>
    </w:p>
    <w:p w14:paraId="28EAD1C2" w14:textId="77777777" w:rsidR="006444CA" w:rsidRPr="006444CA" w:rsidRDefault="006444CA" w:rsidP="006444CA">
      <w:pPr>
        <w:widowControl w:val="0"/>
        <w:autoSpaceDE w:val="0"/>
        <w:autoSpaceDN w:val="0"/>
        <w:adjustRightInd w:val="0"/>
        <w:ind w:firstLine="540"/>
        <w:jc w:val="both"/>
      </w:pPr>
      <w:r w:rsidRPr="006444CA">
        <w:t>Создание ООН. Осуждение главных военных преступников. Нюрнбергский и Токийский судебные процессы.</w:t>
      </w:r>
    </w:p>
    <w:p w14:paraId="537DD2B9" w14:textId="77777777" w:rsidR="006444CA" w:rsidRPr="006444CA" w:rsidRDefault="006444CA" w:rsidP="006444CA">
      <w:pPr>
        <w:widowControl w:val="0"/>
        <w:autoSpaceDE w:val="0"/>
        <w:autoSpaceDN w:val="0"/>
        <w:adjustRightInd w:val="0"/>
        <w:ind w:firstLine="540"/>
        <w:jc w:val="both"/>
      </w:pPr>
      <w:r w:rsidRPr="006444CA">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p w14:paraId="1D09D57B" w14:textId="77777777" w:rsidR="006444CA" w:rsidRPr="006444CA" w:rsidRDefault="006444CA" w:rsidP="006444CA">
      <w:pPr>
        <w:widowControl w:val="0"/>
        <w:autoSpaceDE w:val="0"/>
        <w:autoSpaceDN w:val="0"/>
        <w:adjustRightInd w:val="0"/>
        <w:ind w:firstLine="540"/>
        <w:jc w:val="both"/>
      </w:pPr>
      <w:r w:rsidRPr="006444CA">
        <w:t xml:space="preserve"> Наш край в 1941 - 1945 гг.</w:t>
      </w:r>
    </w:p>
    <w:p w14:paraId="1D4F9418" w14:textId="77777777" w:rsidR="006444CA" w:rsidRPr="006444CA" w:rsidRDefault="006444CA" w:rsidP="006444CA">
      <w:pPr>
        <w:widowControl w:val="0"/>
        <w:autoSpaceDE w:val="0"/>
        <w:autoSpaceDN w:val="0"/>
        <w:adjustRightInd w:val="0"/>
        <w:ind w:firstLine="540"/>
        <w:jc w:val="both"/>
      </w:pPr>
      <w:r w:rsidRPr="006444CA">
        <w:t>Тема 4. Обобщение.</w:t>
      </w:r>
    </w:p>
    <w:p w14:paraId="10F13058" w14:textId="77777777" w:rsidR="006444CA" w:rsidRPr="006444CA" w:rsidRDefault="006444CA" w:rsidP="006444CA">
      <w:pPr>
        <w:widowControl w:val="0"/>
        <w:autoSpaceDE w:val="0"/>
        <w:autoSpaceDN w:val="0"/>
        <w:adjustRightInd w:val="0"/>
        <w:ind w:firstLine="540"/>
        <w:jc w:val="both"/>
      </w:pPr>
    </w:p>
    <w:p w14:paraId="0FD8485C" w14:textId="77777777" w:rsidR="006444CA" w:rsidRPr="006444CA" w:rsidRDefault="006444CA" w:rsidP="006444CA">
      <w:pPr>
        <w:widowControl w:val="0"/>
        <w:autoSpaceDE w:val="0"/>
        <w:autoSpaceDN w:val="0"/>
        <w:adjustRightInd w:val="0"/>
        <w:ind w:firstLine="540"/>
        <w:jc w:val="both"/>
        <w:rPr>
          <w:b/>
        </w:rPr>
      </w:pPr>
      <w:r w:rsidRPr="006444CA">
        <w:rPr>
          <w:b/>
        </w:rPr>
        <w:t>РАЗДЕЛ 3. Всеобщая история. 1945 - 2022 гг.</w:t>
      </w:r>
    </w:p>
    <w:p w14:paraId="775CA139" w14:textId="77777777" w:rsidR="006444CA" w:rsidRPr="006444CA" w:rsidRDefault="006444CA" w:rsidP="006444CA">
      <w:pPr>
        <w:widowControl w:val="0"/>
        <w:autoSpaceDE w:val="0"/>
        <w:autoSpaceDN w:val="0"/>
        <w:adjustRightInd w:val="0"/>
        <w:jc w:val="both"/>
      </w:pPr>
      <w:r w:rsidRPr="006444CA">
        <w:t xml:space="preserve">       Тема 1. Введение. Мир во второй половине XX - начале XXI в.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w:t>
      </w:r>
      <w:r w:rsidRPr="006444CA">
        <w:lastRenderedPageBreak/>
        <w:t>XX в. Процессы глобализации и развитие национальных государств.</w:t>
      </w:r>
    </w:p>
    <w:p w14:paraId="37A20390" w14:textId="77777777" w:rsidR="006444CA" w:rsidRPr="006444CA" w:rsidRDefault="006444CA" w:rsidP="006444CA">
      <w:pPr>
        <w:widowControl w:val="0"/>
        <w:autoSpaceDE w:val="0"/>
        <w:autoSpaceDN w:val="0"/>
        <w:adjustRightInd w:val="0"/>
        <w:jc w:val="both"/>
      </w:pPr>
      <w:r w:rsidRPr="006444CA">
        <w:t xml:space="preserve">       Тема 2. Страны Северной Америки и Европы во второй половине XX - начале XXI в.</w:t>
      </w:r>
    </w:p>
    <w:p w14:paraId="5D6F8EE4" w14:textId="77777777" w:rsidR="006444CA" w:rsidRPr="006444CA" w:rsidRDefault="006444CA" w:rsidP="006444CA">
      <w:pPr>
        <w:widowControl w:val="0"/>
        <w:autoSpaceDE w:val="0"/>
        <w:autoSpaceDN w:val="0"/>
        <w:adjustRightInd w:val="0"/>
        <w:ind w:firstLine="540"/>
        <w:jc w:val="both"/>
      </w:pPr>
      <w:r w:rsidRPr="006444CA">
        <w:t>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p w14:paraId="1BC9AA08" w14:textId="77777777" w:rsidR="006444CA" w:rsidRPr="006444CA" w:rsidRDefault="006444CA" w:rsidP="006444CA">
      <w:pPr>
        <w:widowControl w:val="0"/>
        <w:autoSpaceDE w:val="0"/>
        <w:autoSpaceDN w:val="0"/>
        <w:adjustRightInd w:val="0"/>
        <w:ind w:firstLine="540"/>
        <w:jc w:val="both"/>
      </w:pPr>
      <w:r w:rsidRPr="006444CA">
        <w:t xml:space="preserve"> 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p w14:paraId="228CA949" w14:textId="77777777" w:rsidR="006444CA" w:rsidRPr="006444CA" w:rsidRDefault="006444CA" w:rsidP="006444CA">
      <w:pPr>
        <w:widowControl w:val="0"/>
        <w:autoSpaceDE w:val="0"/>
        <w:autoSpaceDN w:val="0"/>
        <w:adjustRightInd w:val="0"/>
        <w:ind w:firstLine="540"/>
        <w:jc w:val="both"/>
      </w:pPr>
      <w:r w:rsidRPr="006444CA">
        <w:t xml:space="preserve"> 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p w14:paraId="094707BA" w14:textId="77777777" w:rsidR="006444CA" w:rsidRPr="006444CA" w:rsidRDefault="006444CA" w:rsidP="006444CA">
      <w:pPr>
        <w:widowControl w:val="0"/>
        <w:autoSpaceDE w:val="0"/>
        <w:autoSpaceDN w:val="0"/>
        <w:adjustRightInd w:val="0"/>
        <w:ind w:firstLine="540"/>
        <w:jc w:val="both"/>
      </w:pPr>
      <w:r w:rsidRPr="006444CA">
        <w:t xml:space="preserve"> 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p w14:paraId="05001283" w14:textId="77777777" w:rsidR="006444CA" w:rsidRPr="006444CA" w:rsidRDefault="006444CA" w:rsidP="006444CA">
      <w:pPr>
        <w:widowControl w:val="0"/>
        <w:autoSpaceDE w:val="0"/>
        <w:autoSpaceDN w:val="0"/>
        <w:adjustRightInd w:val="0"/>
        <w:ind w:firstLine="540"/>
        <w:jc w:val="both"/>
      </w:pPr>
      <w:r w:rsidRPr="006444CA">
        <w:t>Тема 3. Страны Азии, Африки во второй половине XX - начале XXI вв.: проблемы и пути модернизации. Обретение независимости и выбор путей развития странами Азии и Африки.</w:t>
      </w:r>
    </w:p>
    <w:p w14:paraId="6ED2D7F2" w14:textId="77777777" w:rsidR="006444CA" w:rsidRPr="006444CA" w:rsidRDefault="006444CA" w:rsidP="006444CA">
      <w:pPr>
        <w:widowControl w:val="0"/>
        <w:autoSpaceDE w:val="0"/>
        <w:autoSpaceDN w:val="0"/>
        <w:adjustRightInd w:val="0"/>
        <w:ind w:firstLine="540"/>
        <w:jc w:val="both"/>
      </w:pPr>
      <w:r w:rsidRPr="006444CA">
        <w:t xml:space="preserve"> 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29B34D23" w14:textId="77777777" w:rsidR="006444CA" w:rsidRPr="006444CA" w:rsidRDefault="006444CA" w:rsidP="006444CA">
      <w:pPr>
        <w:widowControl w:val="0"/>
        <w:autoSpaceDE w:val="0"/>
        <w:autoSpaceDN w:val="0"/>
        <w:adjustRightInd w:val="0"/>
        <w:ind w:firstLine="540"/>
        <w:jc w:val="both"/>
      </w:pPr>
      <w:r w:rsidRPr="006444CA">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5EA2F2AF" w14:textId="77777777" w:rsidR="006444CA" w:rsidRPr="006444CA" w:rsidRDefault="006444CA" w:rsidP="006444CA">
      <w:pPr>
        <w:widowControl w:val="0"/>
        <w:autoSpaceDE w:val="0"/>
        <w:autoSpaceDN w:val="0"/>
        <w:adjustRightInd w:val="0"/>
        <w:ind w:firstLine="540"/>
        <w:jc w:val="both"/>
      </w:pPr>
      <w:r w:rsidRPr="006444CA">
        <w:t xml:space="preserve"> 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w:t>
      </w:r>
    </w:p>
    <w:p w14:paraId="2C44FB8B" w14:textId="77777777" w:rsidR="006444CA" w:rsidRPr="006444CA" w:rsidRDefault="006444CA" w:rsidP="006444CA">
      <w:pPr>
        <w:widowControl w:val="0"/>
        <w:autoSpaceDE w:val="0"/>
        <w:autoSpaceDN w:val="0"/>
        <w:adjustRightInd w:val="0"/>
        <w:ind w:firstLine="540"/>
        <w:jc w:val="both"/>
      </w:pPr>
      <w:r w:rsidRPr="006444CA">
        <w:t>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p w14:paraId="6D72C069" w14:textId="77777777" w:rsidR="006444CA" w:rsidRPr="006444CA" w:rsidRDefault="006444CA" w:rsidP="006444CA">
      <w:pPr>
        <w:widowControl w:val="0"/>
        <w:autoSpaceDE w:val="0"/>
        <w:autoSpaceDN w:val="0"/>
        <w:adjustRightInd w:val="0"/>
        <w:ind w:firstLine="540"/>
        <w:jc w:val="both"/>
      </w:pPr>
      <w:r w:rsidRPr="006444CA">
        <w:t xml:space="preserve"> Страны Тропической и Южной Африки. Этапы провозглашения независимости ("год Африки", 1970 - 1980-е гг.). Выбор путей развития. Попытки утверждения демократических </w:t>
      </w:r>
      <w:r w:rsidRPr="006444CA">
        <w:lastRenderedPageBreak/>
        <w:t>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p w14:paraId="664C6FD5" w14:textId="77777777" w:rsidR="006444CA" w:rsidRPr="006444CA" w:rsidRDefault="006444CA" w:rsidP="006444CA">
      <w:pPr>
        <w:widowControl w:val="0"/>
        <w:autoSpaceDE w:val="0"/>
        <w:autoSpaceDN w:val="0"/>
        <w:adjustRightInd w:val="0"/>
        <w:ind w:firstLine="540"/>
        <w:jc w:val="both"/>
      </w:pPr>
      <w:r w:rsidRPr="006444CA">
        <w:t>Тема 4. Страны Латинской Америки во второй половине XX - начале XXI вв.</w:t>
      </w:r>
    </w:p>
    <w:p w14:paraId="1D6B299B" w14:textId="77777777" w:rsidR="006444CA" w:rsidRPr="006444CA" w:rsidRDefault="006444CA" w:rsidP="006444CA">
      <w:pPr>
        <w:widowControl w:val="0"/>
        <w:autoSpaceDE w:val="0"/>
        <w:autoSpaceDN w:val="0"/>
        <w:adjustRightInd w:val="0"/>
        <w:ind w:firstLine="540"/>
        <w:jc w:val="both"/>
      </w:pPr>
      <w:r w:rsidRPr="006444CA">
        <w:t xml:space="preserve">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sidRPr="006444CA">
        <w:t>Националреформизм</w:t>
      </w:r>
      <w:proofErr w:type="spellEnd"/>
      <w:r w:rsidRPr="006444CA">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p w14:paraId="3327D003" w14:textId="77777777" w:rsidR="006444CA" w:rsidRPr="006444CA" w:rsidRDefault="006444CA" w:rsidP="006444CA">
      <w:pPr>
        <w:widowControl w:val="0"/>
        <w:autoSpaceDE w:val="0"/>
        <w:autoSpaceDN w:val="0"/>
        <w:adjustRightInd w:val="0"/>
        <w:ind w:firstLine="540"/>
        <w:jc w:val="both"/>
      </w:pPr>
      <w:r w:rsidRPr="006444CA">
        <w:t>Тема 5. Международные отношения во второй половине XX - начале XXI 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w:t>
      </w:r>
    </w:p>
    <w:p w14:paraId="1963DF7B" w14:textId="77777777" w:rsidR="006444CA" w:rsidRPr="006444CA" w:rsidRDefault="006444CA" w:rsidP="006444CA">
      <w:pPr>
        <w:widowControl w:val="0"/>
        <w:autoSpaceDE w:val="0"/>
        <w:autoSpaceDN w:val="0"/>
        <w:adjustRightInd w:val="0"/>
        <w:ind w:firstLine="540"/>
        <w:jc w:val="both"/>
      </w:pPr>
      <w:r w:rsidRPr="006444CA">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w:t>
      </w:r>
    </w:p>
    <w:p w14:paraId="278123BD" w14:textId="77777777" w:rsidR="006444CA" w:rsidRPr="006444CA" w:rsidRDefault="006444CA" w:rsidP="006444CA">
      <w:pPr>
        <w:widowControl w:val="0"/>
        <w:autoSpaceDE w:val="0"/>
        <w:autoSpaceDN w:val="0"/>
        <w:adjustRightInd w:val="0"/>
        <w:ind w:firstLine="540"/>
        <w:jc w:val="both"/>
      </w:pPr>
      <w:r w:rsidRPr="006444CA">
        <w:t>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2044CA07" w14:textId="77777777" w:rsidR="006444CA" w:rsidRPr="006444CA" w:rsidRDefault="006444CA" w:rsidP="006444CA">
      <w:pPr>
        <w:widowControl w:val="0"/>
        <w:autoSpaceDE w:val="0"/>
        <w:autoSpaceDN w:val="0"/>
        <w:adjustRightInd w:val="0"/>
        <w:ind w:firstLine="540"/>
        <w:jc w:val="both"/>
      </w:pPr>
      <w:r w:rsidRPr="006444CA">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p w14:paraId="0A072325" w14:textId="77777777" w:rsidR="006444CA" w:rsidRPr="006444CA" w:rsidRDefault="006444CA" w:rsidP="006444CA">
      <w:pPr>
        <w:widowControl w:val="0"/>
        <w:autoSpaceDE w:val="0"/>
        <w:autoSpaceDN w:val="0"/>
        <w:adjustRightInd w:val="0"/>
        <w:ind w:firstLine="540"/>
        <w:jc w:val="both"/>
      </w:pPr>
      <w:r w:rsidRPr="006444CA">
        <w:t>Тема 6. Развитие науки и культуры во второй половине XX - начале XXI вв.</w:t>
      </w:r>
    </w:p>
    <w:p w14:paraId="4EDC098C" w14:textId="77777777" w:rsidR="006444CA" w:rsidRPr="006444CA" w:rsidRDefault="006444CA" w:rsidP="006444CA">
      <w:pPr>
        <w:widowControl w:val="0"/>
        <w:autoSpaceDE w:val="0"/>
        <w:autoSpaceDN w:val="0"/>
        <w:adjustRightInd w:val="0"/>
        <w:ind w:firstLine="540"/>
        <w:jc w:val="both"/>
      </w:pPr>
      <w:r w:rsidRPr="006444CA">
        <w:t>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Информационная революция. Интернет.</w:t>
      </w:r>
    </w:p>
    <w:p w14:paraId="6A672828" w14:textId="77777777" w:rsidR="006444CA" w:rsidRPr="006444CA" w:rsidRDefault="006444CA" w:rsidP="006444CA">
      <w:pPr>
        <w:widowControl w:val="0"/>
        <w:autoSpaceDE w:val="0"/>
        <w:autoSpaceDN w:val="0"/>
        <w:adjustRightInd w:val="0"/>
        <w:ind w:firstLine="540"/>
        <w:jc w:val="both"/>
      </w:pPr>
      <w:r w:rsidRPr="006444CA">
        <w:t>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p w14:paraId="127C80BE" w14:textId="77777777" w:rsidR="006444CA" w:rsidRPr="006444CA" w:rsidRDefault="006444CA" w:rsidP="006444CA">
      <w:pPr>
        <w:widowControl w:val="0"/>
        <w:autoSpaceDE w:val="0"/>
        <w:autoSpaceDN w:val="0"/>
        <w:adjustRightInd w:val="0"/>
        <w:ind w:firstLine="540"/>
        <w:jc w:val="both"/>
      </w:pPr>
      <w:r w:rsidRPr="006444CA">
        <w:t>Тема 7. 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p w14:paraId="4D63B650" w14:textId="77777777" w:rsidR="006444CA" w:rsidRPr="006444CA" w:rsidRDefault="006444CA" w:rsidP="006444CA">
      <w:pPr>
        <w:widowControl w:val="0"/>
        <w:autoSpaceDE w:val="0"/>
        <w:autoSpaceDN w:val="0"/>
        <w:adjustRightInd w:val="0"/>
        <w:ind w:firstLine="540"/>
        <w:jc w:val="both"/>
      </w:pPr>
      <w:r w:rsidRPr="006444CA">
        <w:t>Тема 8. Обобщение.</w:t>
      </w:r>
    </w:p>
    <w:p w14:paraId="05560B3C" w14:textId="77777777" w:rsidR="006444CA" w:rsidRPr="006444CA" w:rsidRDefault="006444CA" w:rsidP="006444CA">
      <w:pPr>
        <w:widowControl w:val="0"/>
        <w:autoSpaceDE w:val="0"/>
        <w:autoSpaceDN w:val="0"/>
        <w:adjustRightInd w:val="0"/>
        <w:ind w:firstLine="540"/>
        <w:jc w:val="both"/>
        <w:rPr>
          <w:b/>
        </w:rPr>
      </w:pPr>
      <w:r w:rsidRPr="006444CA">
        <w:rPr>
          <w:b/>
        </w:rPr>
        <w:t>РАЗДЕЛ 4. История России. 1945 - 2022 гг.</w:t>
      </w:r>
    </w:p>
    <w:p w14:paraId="50F9AD0D" w14:textId="77777777" w:rsidR="006444CA" w:rsidRPr="006444CA" w:rsidRDefault="006444CA" w:rsidP="006444CA">
      <w:pPr>
        <w:widowControl w:val="0"/>
        <w:autoSpaceDE w:val="0"/>
        <w:autoSpaceDN w:val="0"/>
        <w:adjustRightInd w:val="0"/>
        <w:ind w:firstLine="540"/>
        <w:jc w:val="both"/>
      </w:pPr>
      <w:r w:rsidRPr="006444CA">
        <w:t>Введение.</w:t>
      </w:r>
    </w:p>
    <w:p w14:paraId="1570A4AA" w14:textId="77777777" w:rsidR="006444CA" w:rsidRPr="006444CA" w:rsidRDefault="006444CA" w:rsidP="006444CA">
      <w:pPr>
        <w:widowControl w:val="0"/>
        <w:autoSpaceDE w:val="0"/>
        <w:autoSpaceDN w:val="0"/>
        <w:adjustRightInd w:val="0"/>
        <w:ind w:firstLine="540"/>
        <w:jc w:val="both"/>
      </w:pPr>
      <w:r w:rsidRPr="006444CA">
        <w:t>Тема 1. СССР в 1945 - 1991 гг.</w:t>
      </w:r>
    </w:p>
    <w:p w14:paraId="1D69D88A" w14:textId="77777777" w:rsidR="006444CA" w:rsidRPr="006444CA" w:rsidRDefault="006444CA" w:rsidP="006444CA">
      <w:pPr>
        <w:widowControl w:val="0"/>
        <w:autoSpaceDE w:val="0"/>
        <w:autoSpaceDN w:val="0"/>
        <w:adjustRightInd w:val="0"/>
        <w:ind w:firstLine="540"/>
        <w:jc w:val="both"/>
      </w:pPr>
      <w:r w:rsidRPr="006444CA">
        <w:t xml:space="preserve"> СССР в 1945 - 1953 гг.</w:t>
      </w:r>
    </w:p>
    <w:p w14:paraId="00A4E441" w14:textId="77777777" w:rsidR="006444CA" w:rsidRPr="006444CA" w:rsidRDefault="006444CA" w:rsidP="006444CA">
      <w:pPr>
        <w:widowControl w:val="0"/>
        <w:autoSpaceDE w:val="0"/>
        <w:autoSpaceDN w:val="0"/>
        <w:adjustRightInd w:val="0"/>
        <w:ind w:firstLine="540"/>
        <w:jc w:val="both"/>
      </w:pPr>
      <w:r w:rsidRPr="006444CA">
        <w:t xml:space="preserve">Влияние последствий войны на советскую систему и общество. Разруха. Демобилизация армии. Социальная адаптация фронтовиков. Репатриация. Рост </w:t>
      </w:r>
      <w:r w:rsidRPr="006444CA">
        <w:lastRenderedPageBreak/>
        <w:t>беспризорности и решение проблем послевоенного детства. Рост преступности.</w:t>
      </w:r>
    </w:p>
    <w:p w14:paraId="50D534FB" w14:textId="77777777" w:rsidR="006444CA" w:rsidRPr="006444CA" w:rsidRDefault="006444CA" w:rsidP="006444CA">
      <w:pPr>
        <w:widowControl w:val="0"/>
        <w:autoSpaceDE w:val="0"/>
        <w:autoSpaceDN w:val="0"/>
        <w:adjustRightInd w:val="0"/>
        <w:ind w:firstLine="540"/>
        <w:jc w:val="both"/>
      </w:pPr>
      <w:r w:rsidRPr="006444CA">
        <w:t>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Денежная реформа и отмена карточной системы (1947 г.).</w:t>
      </w:r>
    </w:p>
    <w:p w14:paraId="1E5E50D6" w14:textId="77777777" w:rsidR="006444CA" w:rsidRPr="006444CA" w:rsidRDefault="006444CA" w:rsidP="006444CA">
      <w:pPr>
        <w:widowControl w:val="0"/>
        <w:autoSpaceDE w:val="0"/>
        <w:autoSpaceDN w:val="0"/>
        <w:adjustRightInd w:val="0"/>
        <w:ind w:firstLine="540"/>
        <w:jc w:val="both"/>
      </w:pPr>
      <w:r w:rsidRPr="006444CA">
        <w:t>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234FE3E8" w14:textId="77777777" w:rsidR="006444CA" w:rsidRPr="006444CA" w:rsidRDefault="006444CA" w:rsidP="006444CA">
      <w:pPr>
        <w:widowControl w:val="0"/>
        <w:autoSpaceDE w:val="0"/>
        <w:autoSpaceDN w:val="0"/>
        <w:adjustRightInd w:val="0"/>
        <w:ind w:firstLine="540"/>
        <w:jc w:val="both"/>
      </w:pPr>
      <w:r w:rsidRPr="006444CA">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w:t>
      </w:r>
    </w:p>
    <w:p w14:paraId="4AE6FDAB" w14:textId="77777777" w:rsidR="006444CA" w:rsidRPr="006444CA" w:rsidRDefault="006444CA" w:rsidP="006444CA">
      <w:pPr>
        <w:widowControl w:val="0"/>
        <w:autoSpaceDE w:val="0"/>
        <w:autoSpaceDN w:val="0"/>
        <w:adjustRightInd w:val="0"/>
        <w:ind w:firstLine="540"/>
        <w:jc w:val="both"/>
      </w:pPr>
      <w:r w:rsidRPr="006444CA">
        <w:t>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p w14:paraId="1A9E606A" w14:textId="77777777" w:rsidR="006444CA" w:rsidRPr="006444CA" w:rsidRDefault="006444CA" w:rsidP="006444CA">
      <w:pPr>
        <w:widowControl w:val="0"/>
        <w:autoSpaceDE w:val="0"/>
        <w:autoSpaceDN w:val="0"/>
        <w:adjustRightInd w:val="0"/>
        <w:ind w:firstLine="540"/>
        <w:jc w:val="both"/>
      </w:pPr>
      <w:r w:rsidRPr="006444CA">
        <w:t xml:space="preserve"> СССР в середине 1950-х - первой половине 1960-х гг.</w:t>
      </w:r>
    </w:p>
    <w:p w14:paraId="48E58D70" w14:textId="77777777" w:rsidR="006444CA" w:rsidRPr="006444CA" w:rsidRDefault="006444CA" w:rsidP="006444CA">
      <w:pPr>
        <w:widowControl w:val="0"/>
        <w:autoSpaceDE w:val="0"/>
        <w:autoSpaceDN w:val="0"/>
        <w:adjustRightInd w:val="0"/>
        <w:ind w:firstLine="540"/>
        <w:jc w:val="both"/>
      </w:pPr>
      <w:r w:rsidRPr="006444CA">
        <w:t>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w:t>
      </w:r>
    </w:p>
    <w:p w14:paraId="296FCDBE" w14:textId="77777777" w:rsidR="006444CA" w:rsidRPr="006444CA" w:rsidRDefault="006444CA" w:rsidP="006444CA">
      <w:pPr>
        <w:widowControl w:val="0"/>
        <w:autoSpaceDE w:val="0"/>
        <w:autoSpaceDN w:val="0"/>
        <w:adjustRightInd w:val="0"/>
        <w:ind w:firstLine="540"/>
        <w:jc w:val="both"/>
      </w:pPr>
      <w:r w:rsidRPr="006444CA">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sidRPr="006444CA">
        <w:t>Приоткрытие</w:t>
      </w:r>
      <w:proofErr w:type="spellEnd"/>
      <w:r w:rsidRPr="006444CA">
        <w:t xml:space="preserve"> железного занавеса. Всемирный фестиваль молодежи и студентов 1957 г. Популярные формы досуга. Неофициальная культура. Хрущев и интеллигенция. Антирелигиозные кампании. Гонения на Церковь. Диссиденты. Самиздат и </w:t>
      </w:r>
      <w:proofErr w:type="spellStart"/>
      <w:r w:rsidRPr="006444CA">
        <w:t>тамиздат</w:t>
      </w:r>
      <w:proofErr w:type="spellEnd"/>
      <w:r w:rsidRPr="006444CA">
        <w:t>.</w:t>
      </w:r>
    </w:p>
    <w:p w14:paraId="4134B383" w14:textId="77777777" w:rsidR="006444CA" w:rsidRPr="006444CA" w:rsidRDefault="006444CA" w:rsidP="006444CA">
      <w:pPr>
        <w:widowControl w:val="0"/>
        <w:autoSpaceDE w:val="0"/>
        <w:autoSpaceDN w:val="0"/>
        <w:adjustRightInd w:val="0"/>
        <w:ind w:firstLine="540"/>
        <w:jc w:val="both"/>
      </w:pPr>
      <w:r w:rsidRPr="006444CA">
        <w:t>Социально-экономическое развитие СССР. "Догнать и перегнать Америку". Попытки решения продовольственной проблемы. Освоение целинных земель.</w:t>
      </w:r>
    </w:p>
    <w:p w14:paraId="1DD778FE" w14:textId="77777777" w:rsidR="006444CA" w:rsidRPr="006444CA" w:rsidRDefault="006444CA" w:rsidP="006444CA">
      <w:pPr>
        <w:widowControl w:val="0"/>
        <w:autoSpaceDE w:val="0"/>
        <w:autoSpaceDN w:val="0"/>
        <w:adjustRightInd w:val="0"/>
        <w:ind w:firstLine="540"/>
        <w:jc w:val="both"/>
      </w:pPr>
      <w:r w:rsidRPr="006444CA">
        <w:t>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w:t>
      </w:r>
    </w:p>
    <w:p w14:paraId="6E4957ED" w14:textId="77777777" w:rsidR="006444CA" w:rsidRPr="006444CA" w:rsidRDefault="006444CA" w:rsidP="006444CA">
      <w:pPr>
        <w:widowControl w:val="0"/>
        <w:autoSpaceDE w:val="0"/>
        <w:autoSpaceDN w:val="0"/>
        <w:adjustRightInd w:val="0"/>
        <w:ind w:firstLine="540"/>
        <w:jc w:val="both"/>
      </w:pPr>
      <w:r w:rsidRPr="006444CA">
        <w:t>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w:t>
      </w:r>
    </w:p>
    <w:p w14:paraId="0EBF0D05" w14:textId="77777777" w:rsidR="006444CA" w:rsidRPr="006444CA" w:rsidRDefault="006444CA" w:rsidP="006444CA">
      <w:pPr>
        <w:widowControl w:val="0"/>
        <w:autoSpaceDE w:val="0"/>
        <w:autoSpaceDN w:val="0"/>
        <w:adjustRightInd w:val="0"/>
        <w:ind w:firstLine="540"/>
        <w:jc w:val="both"/>
      </w:pPr>
      <w:r w:rsidRPr="006444CA">
        <w:t>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w:t>
      </w:r>
    </w:p>
    <w:p w14:paraId="52633E46" w14:textId="77777777" w:rsidR="006444CA" w:rsidRPr="006444CA" w:rsidRDefault="006444CA" w:rsidP="006444CA">
      <w:pPr>
        <w:widowControl w:val="0"/>
        <w:autoSpaceDE w:val="0"/>
        <w:autoSpaceDN w:val="0"/>
        <w:adjustRightInd w:val="0"/>
        <w:ind w:firstLine="540"/>
        <w:jc w:val="both"/>
      </w:pPr>
      <w:r w:rsidRPr="006444CA">
        <w:t xml:space="preserve">Внешняя политика. СССР и страны Запада. Международные </w:t>
      </w:r>
      <w:proofErr w:type="spellStart"/>
      <w:r w:rsidRPr="006444CA">
        <w:t>военнополитические</w:t>
      </w:r>
      <w:proofErr w:type="spellEnd"/>
      <w:r w:rsidRPr="006444CA">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w:t>
      </w:r>
      <w:r w:rsidRPr="006444CA">
        <w:lastRenderedPageBreak/>
        <w:t>система. Распад колониальных систем и борьба за влияние в странах третьего мира.</w:t>
      </w:r>
    </w:p>
    <w:p w14:paraId="4458EBE1" w14:textId="77777777" w:rsidR="006444CA" w:rsidRPr="006444CA" w:rsidRDefault="006444CA" w:rsidP="006444CA">
      <w:pPr>
        <w:widowControl w:val="0"/>
        <w:autoSpaceDE w:val="0"/>
        <w:autoSpaceDN w:val="0"/>
        <w:adjustRightInd w:val="0"/>
        <w:ind w:firstLine="540"/>
        <w:jc w:val="both"/>
      </w:pPr>
      <w:r w:rsidRPr="006444CA">
        <w:t xml:space="preserve">Конец оттепели. Нарастание негативных тенденций в обществе. Кризис доверия власти. </w:t>
      </w:r>
      <w:proofErr w:type="spellStart"/>
      <w:r w:rsidRPr="006444CA">
        <w:t>Новочеркасские</w:t>
      </w:r>
      <w:proofErr w:type="spellEnd"/>
      <w:r w:rsidRPr="006444CA">
        <w:t xml:space="preserve"> события. Смещение Н.С. Хрущева.</w:t>
      </w:r>
    </w:p>
    <w:p w14:paraId="225DF886" w14:textId="77777777" w:rsidR="006444CA" w:rsidRPr="006444CA" w:rsidRDefault="006444CA" w:rsidP="006444CA">
      <w:pPr>
        <w:widowControl w:val="0"/>
        <w:autoSpaceDE w:val="0"/>
        <w:autoSpaceDN w:val="0"/>
        <w:adjustRightInd w:val="0"/>
        <w:ind w:firstLine="540"/>
        <w:jc w:val="both"/>
      </w:pPr>
      <w:r w:rsidRPr="006444CA">
        <w:t xml:space="preserve"> Советское государство и общество в середине 1960-х - начале 1980-х гг.</w:t>
      </w:r>
    </w:p>
    <w:p w14:paraId="0A13E1BC" w14:textId="77777777" w:rsidR="006444CA" w:rsidRPr="006444CA" w:rsidRDefault="006444CA" w:rsidP="006444CA">
      <w:pPr>
        <w:widowControl w:val="0"/>
        <w:autoSpaceDE w:val="0"/>
        <w:autoSpaceDN w:val="0"/>
        <w:adjustRightInd w:val="0"/>
        <w:ind w:firstLine="540"/>
        <w:jc w:val="both"/>
      </w:pPr>
      <w:r w:rsidRPr="006444CA">
        <w:t xml:space="preserve">Приход к власти Л.И. Брежнева: его окружение и смена политического курса. </w:t>
      </w:r>
      <w:proofErr w:type="spellStart"/>
      <w:r w:rsidRPr="006444CA">
        <w:t>Десталинизация</w:t>
      </w:r>
      <w:proofErr w:type="spellEnd"/>
      <w:r w:rsidRPr="006444CA">
        <w:t xml:space="preserve"> и </w:t>
      </w:r>
      <w:proofErr w:type="spellStart"/>
      <w:r w:rsidRPr="006444CA">
        <w:t>ресталинизация</w:t>
      </w:r>
      <w:proofErr w:type="spellEnd"/>
      <w:r w:rsidRPr="006444CA">
        <w:t xml:space="preserve">. Экономические реформы 1960-х гг. Новые ориентиры аграрной политики. </w:t>
      </w:r>
      <w:proofErr w:type="spellStart"/>
      <w:r w:rsidRPr="006444CA">
        <w:t>Косыгинская</w:t>
      </w:r>
      <w:proofErr w:type="spellEnd"/>
      <w:r w:rsidRPr="006444CA">
        <w:t xml:space="preserve"> реформа. </w:t>
      </w:r>
      <w:hyperlink r:id="rId13" w:history="1">
        <w:r w:rsidRPr="006444CA">
          <w:rPr>
            <w:color w:val="0000FF"/>
          </w:rPr>
          <w:t>Конституция</w:t>
        </w:r>
      </w:hyperlink>
      <w:r w:rsidRPr="006444CA">
        <w:t xml:space="preserve"> СССР 1977 г. Концепция "развитого социализма".</w:t>
      </w:r>
    </w:p>
    <w:p w14:paraId="37C78D7D" w14:textId="77777777" w:rsidR="006444CA" w:rsidRPr="006444CA" w:rsidRDefault="006444CA" w:rsidP="006444CA">
      <w:pPr>
        <w:widowControl w:val="0"/>
        <w:autoSpaceDE w:val="0"/>
        <w:autoSpaceDN w:val="0"/>
        <w:adjustRightInd w:val="0"/>
        <w:ind w:firstLine="540"/>
        <w:jc w:val="both"/>
      </w:pPr>
      <w:r w:rsidRPr="006444CA">
        <w:t>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Советские научные и технические приоритеты. Создание топливно-энергетического комплекса (ТЭК).</w:t>
      </w:r>
    </w:p>
    <w:p w14:paraId="7D8BC3FB" w14:textId="77777777" w:rsidR="006444CA" w:rsidRPr="006444CA" w:rsidRDefault="006444CA" w:rsidP="006444CA">
      <w:pPr>
        <w:widowControl w:val="0"/>
        <w:autoSpaceDE w:val="0"/>
        <w:autoSpaceDN w:val="0"/>
        <w:adjustRightInd w:val="0"/>
        <w:ind w:firstLine="540"/>
        <w:jc w:val="both"/>
      </w:pPr>
      <w:r w:rsidRPr="006444CA">
        <w:t>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w:t>
      </w:r>
    </w:p>
    <w:p w14:paraId="75EA70A3" w14:textId="77777777" w:rsidR="006444CA" w:rsidRPr="006444CA" w:rsidRDefault="006444CA" w:rsidP="006444CA">
      <w:pPr>
        <w:widowControl w:val="0"/>
        <w:autoSpaceDE w:val="0"/>
        <w:autoSpaceDN w:val="0"/>
        <w:adjustRightInd w:val="0"/>
        <w:ind w:firstLine="540"/>
        <w:jc w:val="both"/>
      </w:pPr>
      <w:r w:rsidRPr="006444CA">
        <w:t>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w:t>
      </w:r>
    </w:p>
    <w:p w14:paraId="3DF0122E" w14:textId="77777777" w:rsidR="006444CA" w:rsidRPr="006444CA" w:rsidRDefault="006444CA" w:rsidP="006444CA">
      <w:pPr>
        <w:widowControl w:val="0"/>
        <w:autoSpaceDE w:val="0"/>
        <w:autoSpaceDN w:val="0"/>
        <w:adjustRightInd w:val="0"/>
        <w:ind w:firstLine="540"/>
        <w:jc w:val="both"/>
      </w:pPr>
      <w:r w:rsidRPr="006444CA">
        <w:t>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w:t>
      </w:r>
    </w:p>
    <w:p w14:paraId="3DF63704" w14:textId="77777777" w:rsidR="006444CA" w:rsidRPr="006444CA" w:rsidRDefault="006444CA" w:rsidP="006444CA">
      <w:pPr>
        <w:widowControl w:val="0"/>
        <w:autoSpaceDE w:val="0"/>
        <w:autoSpaceDN w:val="0"/>
        <w:adjustRightInd w:val="0"/>
        <w:ind w:firstLine="540"/>
        <w:jc w:val="both"/>
      </w:pPr>
      <w:r w:rsidRPr="006444CA">
        <w:t>Л.И. Брежнев в оценках современников и историков.</w:t>
      </w:r>
    </w:p>
    <w:p w14:paraId="29A97929" w14:textId="77777777" w:rsidR="006444CA" w:rsidRPr="006444CA" w:rsidRDefault="006444CA" w:rsidP="006444CA">
      <w:pPr>
        <w:widowControl w:val="0"/>
        <w:autoSpaceDE w:val="0"/>
        <w:autoSpaceDN w:val="0"/>
        <w:adjustRightInd w:val="0"/>
        <w:ind w:firstLine="540"/>
        <w:jc w:val="both"/>
      </w:pPr>
      <w:r w:rsidRPr="006444CA">
        <w:t xml:space="preserve"> Политика перестройки. Распад СССР (1985 - 1991 гг.).</w:t>
      </w:r>
    </w:p>
    <w:p w14:paraId="6599D22A" w14:textId="77777777" w:rsidR="006444CA" w:rsidRPr="006444CA" w:rsidRDefault="006444CA" w:rsidP="006444CA">
      <w:pPr>
        <w:widowControl w:val="0"/>
        <w:autoSpaceDE w:val="0"/>
        <w:autoSpaceDN w:val="0"/>
        <w:adjustRightInd w:val="0"/>
        <w:ind w:firstLine="540"/>
        <w:jc w:val="both"/>
      </w:pPr>
      <w:r w:rsidRPr="006444CA">
        <w:t xml:space="preserve">Нарастание кризисных явлений в социально-экономической и </w:t>
      </w:r>
      <w:proofErr w:type="spellStart"/>
      <w:r w:rsidRPr="006444CA">
        <w:t>идейнополитической</w:t>
      </w:r>
      <w:proofErr w:type="spellEnd"/>
      <w:r w:rsidRPr="006444CA">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Принятие закона о приватизации государственных предприятий.</w:t>
      </w:r>
    </w:p>
    <w:p w14:paraId="59207EE8" w14:textId="77777777" w:rsidR="006444CA" w:rsidRPr="006444CA" w:rsidRDefault="006444CA" w:rsidP="006444CA">
      <w:pPr>
        <w:widowControl w:val="0"/>
        <w:autoSpaceDE w:val="0"/>
        <w:autoSpaceDN w:val="0"/>
        <w:adjustRightInd w:val="0"/>
        <w:ind w:firstLine="540"/>
        <w:jc w:val="both"/>
      </w:pPr>
      <w:r w:rsidRPr="006444CA">
        <w:t xml:space="preserve">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sidRPr="006444CA">
        <w:t>десталинизации</w:t>
      </w:r>
      <w:proofErr w:type="spellEnd"/>
      <w:r w:rsidRPr="006444CA">
        <w:t>. История страны как фактор политической жизни. Отношение к войне в Афганистане. Неформальные политические объединения.</w:t>
      </w:r>
    </w:p>
    <w:p w14:paraId="4EB16877" w14:textId="77777777" w:rsidR="006444CA" w:rsidRPr="006444CA" w:rsidRDefault="006444CA" w:rsidP="006444CA">
      <w:pPr>
        <w:widowControl w:val="0"/>
        <w:autoSpaceDE w:val="0"/>
        <w:autoSpaceDN w:val="0"/>
        <w:adjustRightInd w:val="0"/>
        <w:ind w:firstLine="540"/>
        <w:jc w:val="both"/>
      </w:pPr>
      <w:r w:rsidRPr="006444CA">
        <w:t>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w:t>
      </w:r>
    </w:p>
    <w:p w14:paraId="07018370" w14:textId="77777777" w:rsidR="006444CA" w:rsidRPr="006444CA" w:rsidRDefault="006444CA" w:rsidP="006444CA">
      <w:pPr>
        <w:widowControl w:val="0"/>
        <w:autoSpaceDE w:val="0"/>
        <w:autoSpaceDN w:val="0"/>
        <w:adjustRightInd w:val="0"/>
        <w:ind w:firstLine="540"/>
        <w:jc w:val="both"/>
      </w:pPr>
      <w:r w:rsidRPr="006444CA">
        <w:t>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601C09DF" w14:textId="77777777" w:rsidR="006444CA" w:rsidRPr="006444CA" w:rsidRDefault="006444CA" w:rsidP="006444CA">
      <w:pPr>
        <w:widowControl w:val="0"/>
        <w:autoSpaceDE w:val="0"/>
        <w:autoSpaceDN w:val="0"/>
        <w:adjustRightInd w:val="0"/>
        <w:ind w:firstLine="540"/>
        <w:jc w:val="both"/>
      </w:pPr>
      <w:r w:rsidRPr="006444CA">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2EB393F8" w14:textId="77777777" w:rsidR="006444CA" w:rsidRPr="006444CA" w:rsidRDefault="006444CA" w:rsidP="006444CA">
      <w:pPr>
        <w:widowControl w:val="0"/>
        <w:autoSpaceDE w:val="0"/>
        <w:autoSpaceDN w:val="0"/>
        <w:adjustRightInd w:val="0"/>
        <w:ind w:firstLine="540"/>
        <w:jc w:val="both"/>
      </w:pPr>
      <w:r w:rsidRPr="006444CA">
        <w:t xml:space="preserve">Последний этап перестройки: 1990 - 1991 гг. Отмена </w:t>
      </w:r>
      <w:hyperlink r:id="rId14" w:history="1">
        <w:r w:rsidRPr="006444CA">
          <w:rPr>
            <w:color w:val="0000FF"/>
          </w:rPr>
          <w:t>6-й статьи</w:t>
        </w:r>
      </w:hyperlink>
      <w:r w:rsidRPr="006444CA">
        <w:t xml:space="preserve"> Конституции СССР о </w:t>
      </w:r>
      <w:r w:rsidRPr="006444CA">
        <w:lastRenderedPageBreak/>
        <w:t>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w:t>
      </w:r>
    </w:p>
    <w:p w14:paraId="3A405069" w14:textId="77777777" w:rsidR="006444CA" w:rsidRPr="006444CA" w:rsidRDefault="006444CA" w:rsidP="006444CA">
      <w:pPr>
        <w:widowControl w:val="0"/>
        <w:autoSpaceDE w:val="0"/>
        <w:autoSpaceDN w:val="0"/>
        <w:adjustRightInd w:val="0"/>
        <w:ind w:firstLine="540"/>
        <w:jc w:val="both"/>
      </w:pPr>
      <w:r w:rsidRPr="006444CA">
        <w:t xml:space="preserve">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sidRPr="006444CA">
        <w:t>Ново-Огаревский</w:t>
      </w:r>
      <w:proofErr w:type="gramEnd"/>
      <w:r w:rsidRPr="006444CA">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рыночной экономике. </w:t>
      </w:r>
      <w:proofErr w:type="spellStart"/>
      <w:r w:rsidRPr="006444CA">
        <w:t>Радикализация</w:t>
      </w:r>
      <w:proofErr w:type="spellEnd"/>
      <w:r w:rsidRPr="006444CA">
        <w:t xml:space="preserve"> общественных настроений. Забастовочное движение. Новый этап в государственно-конфессиональных отношениях.</w:t>
      </w:r>
    </w:p>
    <w:p w14:paraId="50599247" w14:textId="77777777" w:rsidR="006444CA" w:rsidRPr="006444CA" w:rsidRDefault="006444CA" w:rsidP="006444CA">
      <w:pPr>
        <w:widowControl w:val="0"/>
        <w:autoSpaceDE w:val="0"/>
        <w:autoSpaceDN w:val="0"/>
        <w:adjustRightInd w:val="0"/>
        <w:ind w:firstLine="540"/>
        <w:jc w:val="both"/>
      </w:pPr>
      <w:r w:rsidRPr="006444CA">
        <w:t>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w:t>
      </w:r>
    </w:p>
    <w:p w14:paraId="174D883C" w14:textId="77777777" w:rsidR="006444CA" w:rsidRPr="006444CA" w:rsidRDefault="006444CA" w:rsidP="006444CA">
      <w:pPr>
        <w:widowControl w:val="0"/>
        <w:autoSpaceDE w:val="0"/>
        <w:autoSpaceDN w:val="0"/>
        <w:adjustRightInd w:val="0"/>
        <w:ind w:firstLine="540"/>
        <w:jc w:val="both"/>
      </w:pPr>
      <w:r w:rsidRPr="006444CA">
        <w:t>Реакция мирового сообщества на распад СССР. Россия как преемник СССР на международной арене.</w:t>
      </w:r>
    </w:p>
    <w:p w14:paraId="1470227E" w14:textId="77777777" w:rsidR="006444CA" w:rsidRPr="006444CA" w:rsidRDefault="006444CA" w:rsidP="006444CA">
      <w:pPr>
        <w:widowControl w:val="0"/>
        <w:autoSpaceDE w:val="0"/>
        <w:autoSpaceDN w:val="0"/>
        <w:adjustRightInd w:val="0"/>
        <w:ind w:firstLine="540"/>
        <w:jc w:val="both"/>
      </w:pPr>
      <w:r w:rsidRPr="006444CA">
        <w:t xml:space="preserve"> Наш край в 1945 - 1991 гг.</w:t>
      </w:r>
    </w:p>
    <w:p w14:paraId="2CE7F432" w14:textId="77777777" w:rsidR="006444CA" w:rsidRPr="006444CA" w:rsidRDefault="006444CA" w:rsidP="006444CA">
      <w:pPr>
        <w:widowControl w:val="0"/>
        <w:autoSpaceDE w:val="0"/>
        <w:autoSpaceDN w:val="0"/>
        <w:adjustRightInd w:val="0"/>
        <w:ind w:firstLine="540"/>
        <w:jc w:val="both"/>
      </w:pPr>
      <w:r w:rsidRPr="006444CA">
        <w:t xml:space="preserve"> Обобщение.</w:t>
      </w:r>
    </w:p>
    <w:p w14:paraId="598FF363" w14:textId="77777777" w:rsidR="006444CA" w:rsidRPr="006444CA" w:rsidRDefault="006444CA" w:rsidP="006444CA">
      <w:pPr>
        <w:widowControl w:val="0"/>
        <w:autoSpaceDE w:val="0"/>
        <w:autoSpaceDN w:val="0"/>
        <w:adjustRightInd w:val="0"/>
        <w:ind w:firstLine="540"/>
        <w:jc w:val="both"/>
      </w:pPr>
      <w:r w:rsidRPr="006444CA">
        <w:t>Тема 2. Российская Федерация в 1992 - 2022 гг.</w:t>
      </w:r>
    </w:p>
    <w:p w14:paraId="0278F2E9" w14:textId="77777777" w:rsidR="006444CA" w:rsidRPr="006444CA" w:rsidRDefault="006444CA" w:rsidP="006444CA">
      <w:pPr>
        <w:widowControl w:val="0"/>
        <w:autoSpaceDE w:val="0"/>
        <w:autoSpaceDN w:val="0"/>
        <w:adjustRightInd w:val="0"/>
        <w:ind w:firstLine="540"/>
        <w:jc w:val="both"/>
      </w:pPr>
      <w:r w:rsidRPr="006444CA">
        <w:t xml:space="preserve"> Становление новой России (1992 - 1999 гг.).</w:t>
      </w:r>
    </w:p>
    <w:p w14:paraId="750B953B" w14:textId="77777777" w:rsidR="006444CA" w:rsidRPr="006444CA" w:rsidRDefault="006444CA" w:rsidP="006444CA">
      <w:pPr>
        <w:widowControl w:val="0"/>
        <w:autoSpaceDE w:val="0"/>
        <w:autoSpaceDN w:val="0"/>
        <w:adjustRightInd w:val="0"/>
        <w:ind w:firstLine="540"/>
        <w:jc w:val="both"/>
      </w:pPr>
      <w:r w:rsidRPr="006444CA">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sidRPr="006444CA">
        <w:t>Ваучерная</w:t>
      </w:r>
      <w:proofErr w:type="spellEnd"/>
      <w:r w:rsidRPr="006444CA">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w:t>
      </w:r>
    </w:p>
    <w:p w14:paraId="5868E84D" w14:textId="77777777" w:rsidR="006444CA" w:rsidRPr="006444CA" w:rsidRDefault="006444CA" w:rsidP="006444CA">
      <w:pPr>
        <w:widowControl w:val="0"/>
        <w:autoSpaceDE w:val="0"/>
        <w:autoSpaceDN w:val="0"/>
        <w:adjustRightInd w:val="0"/>
        <w:ind w:firstLine="540"/>
        <w:jc w:val="both"/>
      </w:pPr>
      <w:r w:rsidRPr="006444CA">
        <w:t xml:space="preserve">Нарастание политико-конституционного кризиса в условиях ухудшения экономической ситуации. </w:t>
      </w:r>
      <w:hyperlink r:id="rId15" w:history="1">
        <w:r w:rsidRPr="006444CA">
          <w:rPr>
            <w:color w:val="0000FF"/>
          </w:rPr>
          <w:t>Указ</w:t>
        </w:r>
      </w:hyperlink>
      <w:r w:rsidRPr="006444CA">
        <w:t xml:space="preserve">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w:t>
      </w:r>
      <w:hyperlink r:id="rId16" w:history="1">
        <w:r w:rsidRPr="006444CA">
          <w:rPr>
            <w:color w:val="0000FF"/>
          </w:rPr>
          <w:t>Конституции</w:t>
        </w:r>
      </w:hyperlink>
      <w:r w:rsidRPr="006444CA">
        <w:t xml:space="preserve"> России 1993 г. Ликвидация Советов и создание новой системы государственного устройства. Принятие </w:t>
      </w:r>
      <w:hyperlink r:id="rId17" w:history="1">
        <w:r w:rsidRPr="006444CA">
          <w:rPr>
            <w:color w:val="0000FF"/>
          </w:rPr>
          <w:t>Конституции</w:t>
        </w:r>
      </w:hyperlink>
      <w:r w:rsidRPr="006444CA">
        <w:t xml:space="preserve">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w:t>
      </w:r>
    </w:p>
    <w:p w14:paraId="4BA4CA15" w14:textId="77777777" w:rsidR="006444CA" w:rsidRPr="006444CA" w:rsidRDefault="006444CA" w:rsidP="006444CA">
      <w:pPr>
        <w:widowControl w:val="0"/>
        <w:autoSpaceDE w:val="0"/>
        <w:autoSpaceDN w:val="0"/>
        <w:adjustRightInd w:val="0"/>
        <w:ind w:firstLine="540"/>
        <w:jc w:val="both"/>
      </w:pPr>
      <w:r w:rsidRPr="006444CA">
        <w:t>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w:t>
      </w:r>
    </w:p>
    <w:p w14:paraId="0BE967FD" w14:textId="77777777" w:rsidR="006444CA" w:rsidRPr="006444CA" w:rsidRDefault="006444CA" w:rsidP="006444CA">
      <w:pPr>
        <w:widowControl w:val="0"/>
        <w:autoSpaceDE w:val="0"/>
        <w:autoSpaceDN w:val="0"/>
        <w:adjustRightInd w:val="0"/>
        <w:ind w:firstLine="540"/>
        <w:jc w:val="both"/>
      </w:pPr>
      <w:r w:rsidRPr="006444CA">
        <w:t xml:space="preserve">Корректировка курса реформ и попытки стабилизации экономики. Роль иностранных займов. Тенденции </w:t>
      </w:r>
      <w:proofErr w:type="spellStart"/>
      <w:r w:rsidRPr="006444CA">
        <w:t>деиндустриализации</w:t>
      </w:r>
      <w:proofErr w:type="spellEnd"/>
      <w:r w:rsidRPr="006444CA">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14471F04" w14:textId="77777777" w:rsidR="006444CA" w:rsidRPr="006444CA" w:rsidRDefault="006444CA" w:rsidP="006444CA">
      <w:pPr>
        <w:widowControl w:val="0"/>
        <w:autoSpaceDE w:val="0"/>
        <w:autoSpaceDN w:val="0"/>
        <w:adjustRightInd w:val="0"/>
        <w:ind w:firstLine="540"/>
        <w:jc w:val="both"/>
      </w:pPr>
      <w:r w:rsidRPr="006444CA">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w:t>
      </w:r>
    </w:p>
    <w:p w14:paraId="077DA896" w14:textId="77777777" w:rsidR="006444CA" w:rsidRPr="006444CA" w:rsidRDefault="006444CA" w:rsidP="006444CA">
      <w:pPr>
        <w:widowControl w:val="0"/>
        <w:autoSpaceDE w:val="0"/>
        <w:autoSpaceDN w:val="0"/>
        <w:adjustRightInd w:val="0"/>
        <w:ind w:firstLine="540"/>
        <w:jc w:val="both"/>
      </w:pPr>
      <w:r w:rsidRPr="006444CA">
        <w:lastRenderedPageBreak/>
        <w:t>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w:t>
      </w:r>
    </w:p>
    <w:p w14:paraId="7AB92495" w14:textId="77777777" w:rsidR="006444CA" w:rsidRPr="006444CA" w:rsidRDefault="006444CA" w:rsidP="006444CA">
      <w:pPr>
        <w:widowControl w:val="0"/>
        <w:autoSpaceDE w:val="0"/>
        <w:autoSpaceDN w:val="0"/>
        <w:adjustRightInd w:val="0"/>
        <w:ind w:firstLine="540"/>
        <w:jc w:val="both"/>
      </w:pPr>
      <w:r w:rsidRPr="006444CA">
        <w:t>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p w14:paraId="2BBD5AC5" w14:textId="77777777" w:rsidR="006444CA" w:rsidRPr="006444CA" w:rsidRDefault="006444CA" w:rsidP="006444CA">
      <w:pPr>
        <w:widowControl w:val="0"/>
        <w:autoSpaceDE w:val="0"/>
        <w:autoSpaceDN w:val="0"/>
        <w:adjustRightInd w:val="0"/>
        <w:ind w:firstLine="540"/>
        <w:jc w:val="both"/>
      </w:pPr>
      <w:r w:rsidRPr="006444CA">
        <w:t xml:space="preserve"> Россия в XXI в.: вызовы времени и задачи модернизации.</w:t>
      </w:r>
    </w:p>
    <w:p w14:paraId="1A500E1C" w14:textId="77777777" w:rsidR="006444CA" w:rsidRPr="006444CA" w:rsidRDefault="006444CA" w:rsidP="006444CA">
      <w:pPr>
        <w:widowControl w:val="0"/>
        <w:autoSpaceDE w:val="0"/>
        <w:autoSpaceDN w:val="0"/>
        <w:adjustRightInd w:val="0"/>
        <w:ind w:firstLine="540"/>
        <w:jc w:val="both"/>
      </w:pPr>
      <w:r w:rsidRPr="006444CA">
        <w:t>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w:t>
      </w:r>
    </w:p>
    <w:p w14:paraId="0C3A1A26" w14:textId="77777777" w:rsidR="006444CA" w:rsidRPr="006444CA" w:rsidRDefault="006444CA" w:rsidP="006444CA">
      <w:pPr>
        <w:widowControl w:val="0"/>
        <w:autoSpaceDE w:val="0"/>
        <w:autoSpaceDN w:val="0"/>
        <w:adjustRightInd w:val="0"/>
        <w:ind w:firstLine="540"/>
        <w:jc w:val="both"/>
      </w:pPr>
      <w:r w:rsidRPr="006444CA">
        <w:t>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w:t>
      </w:r>
    </w:p>
    <w:p w14:paraId="2C09CC58" w14:textId="77777777" w:rsidR="006444CA" w:rsidRPr="006444CA" w:rsidRDefault="006444CA" w:rsidP="006444CA">
      <w:pPr>
        <w:widowControl w:val="0"/>
        <w:autoSpaceDE w:val="0"/>
        <w:autoSpaceDN w:val="0"/>
        <w:adjustRightInd w:val="0"/>
        <w:ind w:firstLine="540"/>
        <w:jc w:val="both"/>
      </w:pPr>
      <w:r w:rsidRPr="006444CA">
        <w:t>Президент Д.А. Медведев, премьер-министр В.В. Путин. Основные направления внешней и внутренней политики. Проблема стабильности и преемственности власти.</w:t>
      </w:r>
    </w:p>
    <w:p w14:paraId="0EF109B7" w14:textId="77777777" w:rsidR="006444CA" w:rsidRPr="006444CA" w:rsidRDefault="006444CA" w:rsidP="006444CA">
      <w:pPr>
        <w:widowControl w:val="0"/>
        <w:autoSpaceDE w:val="0"/>
        <w:autoSpaceDN w:val="0"/>
        <w:adjustRightInd w:val="0"/>
        <w:ind w:firstLine="540"/>
        <w:jc w:val="both"/>
      </w:pPr>
      <w:r w:rsidRPr="006444CA">
        <w:t>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w:t>
      </w:r>
    </w:p>
    <w:p w14:paraId="500E585E" w14:textId="77777777" w:rsidR="006444CA" w:rsidRPr="006444CA" w:rsidRDefault="006444CA" w:rsidP="006444CA">
      <w:pPr>
        <w:widowControl w:val="0"/>
        <w:autoSpaceDE w:val="0"/>
        <w:autoSpaceDN w:val="0"/>
        <w:adjustRightInd w:val="0"/>
        <w:ind w:firstLine="540"/>
        <w:jc w:val="both"/>
      </w:pPr>
      <w:r w:rsidRPr="006444CA">
        <w:t xml:space="preserve">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Pr="006444CA">
        <w:t>Паралимпийские</w:t>
      </w:r>
      <w:proofErr w:type="spellEnd"/>
      <w:r w:rsidRPr="006444CA">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w:t>
      </w:r>
    </w:p>
    <w:p w14:paraId="5160F267" w14:textId="77777777" w:rsidR="006444CA" w:rsidRPr="006444CA" w:rsidRDefault="006444CA" w:rsidP="006444CA">
      <w:pPr>
        <w:widowControl w:val="0"/>
        <w:autoSpaceDE w:val="0"/>
        <w:autoSpaceDN w:val="0"/>
        <w:adjustRightInd w:val="0"/>
        <w:ind w:firstLine="540"/>
        <w:jc w:val="both"/>
      </w:pPr>
      <w:r w:rsidRPr="006444CA">
        <w:t>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w:t>
      </w:r>
    </w:p>
    <w:p w14:paraId="0F40349C" w14:textId="77777777" w:rsidR="006444CA" w:rsidRPr="006444CA" w:rsidRDefault="006444CA" w:rsidP="006444CA">
      <w:pPr>
        <w:widowControl w:val="0"/>
        <w:autoSpaceDE w:val="0"/>
        <w:autoSpaceDN w:val="0"/>
        <w:adjustRightInd w:val="0"/>
        <w:ind w:firstLine="540"/>
        <w:jc w:val="both"/>
      </w:pPr>
      <w:r w:rsidRPr="006444CA">
        <w:t>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2D2EFA52" w14:textId="77777777" w:rsidR="006444CA" w:rsidRPr="006444CA" w:rsidRDefault="006444CA" w:rsidP="006444CA">
      <w:pPr>
        <w:widowControl w:val="0"/>
        <w:autoSpaceDE w:val="0"/>
        <w:autoSpaceDN w:val="0"/>
        <w:adjustRightInd w:val="0"/>
        <w:ind w:firstLine="540"/>
        <w:jc w:val="both"/>
      </w:pPr>
      <w:r w:rsidRPr="006444CA">
        <w:lastRenderedPageBreak/>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sidRPr="006444CA">
        <w:t>ЕврАзЭС</w:t>
      </w:r>
      <w:proofErr w:type="spellEnd"/>
      <w:r w:rsidRPr="006444CA">
        <w:t>).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w:t>
      </w:r>
    </w:p>
    <w:p w14:paraId="7E45F7B9" w14:textId="77777777" w:rsidR="006444CA" w:rsidRPr="006444CA" w:rsidRDefault="006444CA" w:rsidP="006444CA">
      <w:pPr>
        <w:widowControl w:val="0"/>
        <w:autoSpaceDE w:val="0"/>
        <w:autoSpaceDN w:val="0"/>
        <w:adjustRightInd w:val="0"/>
        <w:ind w:firstLine="540"/>
        <w:jc w:val="both"/>
      </w:pPr>
      <w:r w:rsidRPr="006444CA">
        <w:t>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w:t>
      </w:r>
    </w:p>
    <w:p w14:paraId="5D3D6F8A" w14:textId="77777777" w:rsidR="006444CA" w:rsidRPr="006444CA" w:rsidRDefault="006444CA" w:rsidP="006444CA">
      <w:pPr>
        <w:widowControl w:val="0"/>
        <w:autoSpaceDE w:val="0"/>
        <w:autoSpaceDN w:val="0"/>
        <w:adjustRightInd w:val="0"/>
        <w:ind w:firstLine="540"/>
        <w:jc w:val="both"/>
      </w:pPr>
      <w:r w:rsidRPr="006444CA">
        <w:t xml:space="preserve">Россия в борьбе с </w:t>
      </w:r>
      <w:proofErr w:type="spellStart"/>
      <w:r w:rsidRPr="006444CA">
        <w:t>коронавирусной</w:t>
      </w:r>
      <w:proofErr w:type="spellEnd"/>
      <w:r w:rsidRPr="006444CA">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w:t>
      </w:r>
    </w:p>
    <w:p w14:paraId="18ECDA60" w14:textId="77777777" w:rsidR="006444CA" w:rsidRPr="006444CA" w:rsidRDefault="006444CA" w:rsidP="006444CA">
      <w:pPr>
        <w:widowControl w:val="0"/>
        <w:autoSpaceDE w:val="0"/>
        <w:autoSpaceDN w:val="0"/>
        <w:adjustRightInd w:val="0"/>
        <w:ind w:firstLine="540"/>
        <w:jc w:val="both"/>
      </w:pPr>
      <w:r w:rsidRPr="006444CA">
        <w:t>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p w14:paraId="5182552A" w14:textId="77777777" w:rsidR="006444CA" w:rsidRPr="006444CA" w:rsidRDefault="006444CA" w:rsidP="006444CA">
      <w:pPr>
        <w:widowControl w:val="0"/>
        <w:autoSpaceDE w:val="0"/>
        <w:autoSpaceDN w:val="0"/>
        <w:adjustRightInd w:val="0"/>
        <w:ind w:firstLine="540"/>
        <w:jc w:val="both"/>
      </w:pPr>
      <w:r w:rsidRPr="006444CA">
        <w:t xml:space="preserve"> Наш край в 1992 - 2022 гг.</w:t>
      </w:r>
    </w:p>
    <w:p w14:paraId="100A0041" w14:textId="77777777" w:rsidR="006444CA" w:rsidRPr="006444CA" w:rsidRDefault="006444CA" w:rsidP="006444CA">
      <w:pPr>
        <w:widowControl w:val="0"/>
        <w:autoSpaceDE w:val="0"/>
        <w:autoSpaceDN w:val="0"/>
        <w:adjustRightInd w:val="0"/>
        <w:ind w:firstLine="540"/>
        <w:jc w:val="both"/>
      </w:pPr>
      <w:r w:rsidRPr="006444CA">
        <w:t>Тема 3. Итоговое обобщение.</w:t>
      </w:r>
    </w:p>
    <w:p w14:paraId="5E758E42" w14:textId="77777777" w:rsidR="00AC2E31" w:rsidRDefault="00AC2E31" w:rsidP="00ED39A3">
      <w:pPr>
        <w:pStyle w:val="41"/>
        <w:jc w:val="left"/>
        <w:rPr>
          <w:rFonts w:eastAsia="SimSun"/>
        </w:rPr>
      </w:pPr>
    </w:p>
    <w:p w14:paraId="4B77D05C" w14:textId="77777777" w:rsidR="00F53E7B" w:rsidRDefault="00F53E7B" w:rsidP="00F53E7B">
      <w:pPr>
        <w:pStyle w:val="41"/>
        <w:ind w:left="360"/>
        <w:rPr>
          <w:rFonts w:eastAsia="SimSun"/>
        </w:rPr>
      </w:pPr>
    </w:p>
    <w:p w14:paraId="757364ED" w14:textId="77777777" w:rsidR="00E53E32" w:rsidRPr="00F53E7B" w:rsidRDefault="00E53E32" w:rsidP="003F280C">
      <w:pPr>
        <w:pStyle w:val="41"/>
        <w:numPr>
          <w:ilvl w:val="0"/>
          <w:numId w:val="8"/>
        </w:numPr>
        <w:rPr>
          <w:rFonts w:eastAsia="SimSun"/>
        </w:rPr>
      </w:pPr>
      <w:r w:rsidRPr="00F53E7B">
        <w:rPr>
          <w:rFonts w:eastAsia="SimSun"/>
        </w:rPr>
        <w:t xml:space="preserve">Объем учебного </w:t>
      </w:r>
      <w:r w:rsidRPr="005A3FAC">
        <w:t xml:space="preserve">предмета </w:t>
      </w:r>
      <w:r w:rsidRPr="00F53E7B">
        <w:rPr>
          <w:rFonts w:eastAsia="SimSun"/>
        </w:rPr>
        <w:t>и виды учебной работы</w:t>
      </w:r>
      <w:bookmarkEnd w:id="9"/>
    </w:p>
    <w:p w14:paraId="40178857" w14:textId="77777777" w:rsidR="00E53E32" w:rsidRPr="007C6099" w:rsidRDefault="00E53E32" w:rsidP="00ED39A3">
      <w:pPr>
        <w:pStyle w:val="41"/>
        <w:jc w:val="left"/>
        <w:rPr>
          <w:rFonts w:eastAsia="SimSun"/>
        </w:rPr>
      </w:pPr>
    </w:p>
    <w:tbl>
      <w:tblPr>
        <w:tblStyle w:val="12"/>
        <w:tblW w:w="9339" w:type="dxa"/>
        <w:tblLayout w:type="fixed"/>
        <w:tblLook w:val="04A0" w:firstRow="1" w:lastRow="0" w:firstColumn="1" w:lastColumn="0" w:noHBand="0" w:noVBand="1"/>
      </w:tblPr>
      <w:tblGrid>
        <w:gridCol w:w="7363"/>
        <w:gridCol w:w="1976"/>
      </w:tblGrid>
      <w:tr w:rsidR="00E53E32" w:rsidRPr="007C6099" w14:paraId="102FEC6A" w14:textId="77777777" w:rsidTr="006937A0">
        <w:trPr>
          <w:trHeight w:val="324"/>
        </w:trPr>
        <w:tc>
          <w:tcPr>
            <w:tcW w:w="7363" w:type="dxa"/>
          </w:tcPr>
          <w:p w14:paraId="61D647FF" w14:textId="77777777" w:rsidR="00E53E32" w:rsidRPr="007C6099" w:rsidRDefault="00E53E32" w:rsidP="00F40003">
            <w:pPr>
              <w:rPr>
                <w:rFonts w:eastAsia="SimSun"/>
                <w:b/>
              </w:rPr>
            </w:pPr>
            <w:r w:rsidRPr="007C6099">
              <w:rPr>
                <w:rFonts w:eastAsia="SimSun"/>
                <w:b/>
              </w:rPr>
              <w:t>Вид учебной работы</w:t>
            </w:r>
          </w:p>
        </w:tc>
        <w:tc>
          <w:tcPr>
            <w:tcW w:w="1976" w:type="dxa"/>
          </w:tcPr>
          <w:p w14:paraId="7494EC08" w14:textId="77777777" w:rsidR="00E53E32" w:rsidRPr="007C6099" w:rsidRDefault="00E53E32" w:rsidP="00F40003">
            <w:pPr>
              <w:rPr>
                <w:rFonts w:eastAsia="SimSun"/>
                <w:b/>
                <w:iCs/>
              </w:rPr>
            </w:pPr>
            <w:r w:rsidRPr="007C6099">
              <w:rPr>
                <w:rFonts w:eastAsia="SimSun"/>
                <w:b/>
                <w:iCs/>
              </w:rPr>
              <w:t>Объем в часах</w:t>
            </w:r>
          </w:p>
        </w:tc>
      </w:tr>
      <w:tr w:rsidR="00E53E32" w:rsidRPr="007C6099" w14:paraId="7589E9BC" w14:textId="77777777" w:rsidTr="006937A0">
        <w:trPr>
          <w:trHeight w:val="324"/>
        </w:trPr>
        <w:tc>
          <w:tcPr>
            <w:tcW w:w="7363" w:type="dxa"/>
          </w:tcPr>
          <w:p w14:paraId="198D5B94" w14:textId="77777777" w:rsidR="00E53E32" w:rsidRPr="007C6099" w:rsidRDefault="00E53E32" w:rsidP="00F40003">
            <w:pPr>
              <w:rPr>
                <w:rFonts w:eastAsia="SimSun"/>
                <w:b/>
              </w:rPr>
            </w:pPr>
            <w:r w:rsidRPr="007C6099">
              <w:rPr>
                <w:rFonts w:eastAsia="SimSun"/>
                <w:b/>
              </w:rPr>
              <w:t xml:space="preserve">Объем </w:t>
            </w:r>
            <w:r>
              <w:rPr>
                <w:rFonts w:eastAsia="SimSun"/>
                <w:b/>
              </w:rPr>
              <w:t>учебного предмета</w:t>
            </w:r>
            <w:r w:rsidRPr="007C6099">
              <w:rPr>
                <w:rFonts w:eastAsia="SimSun"/>
                <w:b/>
              </w:rPr>
              <w:t xml:space="preserve"> </w:t>
            </w:r>
          </w:p>
        </w:tc>
        <w:tc>
          <w:tcPr>
            <w:tcW w:w="1976" w:type="dxa"/>
          </w:tcPr>
          <w:p w14:paraId="5EFEF1AA" w14:textId="2CA8797D" w:rsidR="00E53E32" w:rsidRPr="007C6099" w:rsidRDefault="004F367B" w:rsidP="00C11BB0">
            <w:pPr>
              <w:jc w:val="center"/>
              <w:rPr>
                <w:rFonts w:eastAsia="SimSun"/>
                <w:b/>
                <w:iCs/>
              </w:rPr>
            </w:pPr>
            <w:r>
              <w:rPr>
                <w:rFonts w:eastAsia="SimSun"/>
                <w:b/>
                <w:iCs/>
              </w:rPr>
              <w:t>1</w:t>
            </w:r>
            <w:r w:rsidR="00C11BB0">
              <w:rPr>
                <w:rFonts w:eastAsia="SimSun"/>
                <w:b/>
                <w:iCs/>
              </w:rPr>
              <w:t>16</w:t>
            </w:r>
          </w:p>
        </w:tc>
      </w:tr>
      <w:tr w:rsidR="00E53E32" w:rsidRPr="007C6099" w14:paraId="069C50AB" w14:textId="77777777" w:rsidTr="00F40003">
        <w:trPr>
          <w:trHeight w:val="324"/>
        </w:trPr>
        <w:tc>
          <w:tcPr>
            <w:tcW w:w="9339" w:type="dxa"/>
            <w:gridSpan w:val="2"/>
          </w:tcPr>
          <w:p w14:paraId="46D8CF7A" w14:textId="77777777" w:rsidR="00E53E32" w:rsidRPr="007C6099" w:rsidRDefault="00E53E32" w:rsidP="00F40003">
            <w:pPr>
              <w:rPr>
                <w:rFonts w:eastAsia="SimSun"/>
                <w:iCs/>
              </w:rPr>
            </w:pPr>
            <w:r w:rsidRPr="007C6099">
              <w:rPr>
                <w:rFonts w:eastAsia="SimSun"/>
              </w:rPr>
              <w:t>в том числе:</w:t>
            </w:r>
          </w:p>
        </w:tc>
      </w:tr>
      <w:tr w:rsidR="00E53E32" w:rsidRPr="007C6099" w14:paraId="70AB213B" w14:textId="77777777" w:rsidTr="006937A0">
        <w:trPr>
          <w:trHeight w:val="324"/>
        </w:trPr>
        <w:tc>
          <w:tcPr>
            <w:tcW w:w="7363" w:type="dxa"/>
          </w:tcPr>
          <w:p w14:paraId="35CF5F54" w14:textId="77777777" w:rsidR="00E53E32" w:rsidRPr="00890AC0" w:rsidRDefault="00E53E32" w:rsidP="00F40003">
            <w:pPr>
              <w:ind w:left="447"/>
              <w:rPr>
                <w:rFonts w:eastAsia="SimSun"/>
              </w:rPr>
            </w:pPr>
            <w:r w:rsidRPr="00890AC0">
              <w:rPr>
                <w:rFonts w:eastAsia="SimSun"/>
              </w:rPr>
              <w:t>Основное содержание:</w:t>
            </w:r>
          </w:p>
        </w:tc>
        <w:tc>
          <w:tcPr>
            <w:tcW w:w="1976" w:type="dxa"/>
          </w:tcPr>
          <w:p w14:paraId="6F88DD9F" w14:textId="1602B2EE" w:rsidR="00E53E32" w:rsidRPr="00890AC0" w:rsidRDefault="004F268C" w:rsidP="00F40003">
            <w:pPr>
              <w:jc w:val="center"/>
              <w:rPr>
                <w:rFonts w:eastAsia="SimSun"/>
                <w:iCs/>
              </w:rPr>
            </w:pPr>
            <w:r>
              <w:rPr>
                <w:rFonts w:eastAsia="SimSun"/>
                <w:iCs/>
              </w:rPr>
              <w:t>100</w:t>
            </w:r>
          </w:p>
        </w:tc>
      </w:tr>
      <w:tr w:rsidR="00E53E32" w:rsidRPr="007C6099" w14:paraId="67BB7FED" w14:textId="77777777" w:rsidTr="006937A0">
        <w:trPr>
          <w:trHeight w:val="324"/>
        </w:trPr>
        <w:tc>
          <w:tcPr>
            <w:tcW w:w="7363" w:type="dxa"/>
          </w:tcPr>
          <w:p w14:paraId="7026DA07" w14:textId="77777777" w:rsidR="00E53E32" w:rsidRPr="00890AC0" w:rsidRDefault="00E53E32" w:rsidP="003F280C">
            <w:pPr>
              <w:pStyle w:val="afe"/>
              <w:numPr>
                <w:ilvl w:val="0"/>
                <w:numId w:val="12"/>
              </w:numPr>
              <w:rPr>
                <w:rFonts w:eastAsia="SimSun"/>
              </w:rPr>
            </w:pPr>
            <w:r w:rsidRPr="00890AC0">
              <w:rPr>
                <w:rFonts w:eastAsia="SimSun"/>
              </w:rPr>
              <w:t>Урок</w:t>
            </w:r>
          </w:p>
        </w:tc>
        <w:tc>
          <w:tcPr>
            <w:tcW w:w="1976" w:type="dxa"/>
          </w:tcPr>
          <w:p w14:paraId="1D8739A7" w14:textId="40992B83" w:rsidR="00E53E32" w:rsidRPr="00890AC0" w:rsidRDefault="004F268C" w:rsidP="00F40003">
            <w:pPr>
              <w:jc w:val="center"/>
              <w:rPr>
                <w:rFonts w:eastAsia="SimSun"/>
                <w:iCs/>
              </w:rPr>
            </w:pPr>
            <w:r>
              <w:rPr>
                <w:rFonts w:eastAsia="SimSun"/>
                <w:iCs/>
              </w:rPr>
              <w:t>92</w:t>
            </w:r>
          </w:p>
        </w:tc>
      </w:tr>
      <w:tr w:rsidR="00E53E32" w:rsidRPr="007C6099" w14:paraId="03D0159C" w14:textId="77777777" w:rsidTr="006937A0">
        <w:trPr>
          <w:trHeight w:val="324"/>
        </w:trPr>
        <w:tc>
          <w:tcPr>
            <w:tcW w:w="7363" w:type="dxa"/>
          </w:tcPr>
          <w:p w14:paraId="75EE618F" w14:textId="77777777" w:rsidR="00E53E32" w:rsidRPr="00890AC0" w:rsidRDefault="00E53E32" w:rsidP="003F280C">
            <w:pPr>
              <w:pStyle w:val="afe"/>
              <w:numPr>
                <w:ilvl w:val="0"/>
                <w:numId w:val="12"/>
              </w:numPr>
              <w:rPr>
                <w:rFonts w:eastAsia="SimSun"/>
              </w:rPr>
            </w:pPr>
            <w:r w:rsidRPr="00890AC0">
              <w:rPr>
                <w:rFonts w:eastAsia="SimSun"/>
              </w:rPr>
              <w:t>Практическ</w:t>
            </w:r>
            <w:r>
              <w:rPr>
                <w:rFonts w:eastAsia="SimSun"/>
              </w:rPr>
              <w:t>о</w:t>
            </w:r>
            <w:r w:rsidRPr="00890AC0">
              <w:rPr>
                <w:rFonts w:eastAsia="SimSun"/>
              </w:rPr>
              <w:t>е заняти</w:t>
            </w:r>
            <w:r>
              <w:rPr>
                <w:rFonts w:eastAsia="SimSun"/>
              </w:rPr>
              <w:t>е</w:t>
            </w:r>
            <w:r w:rsidRPr="00890AC0">
              <w:rPr>
                <w:rFonts w:eastAsia="SimSun"/>
              </w:rPr>
              <w:t xml:space="preserve"> </w:t>
            </w:r>
          </w:p>
        </w:tc>
        <w:tc>
          <w:tcPr>
            <w:tcW w:w="1976" w:type="dxa"/>
          </w:tcPr>
          <w:p w14:paraId="5521914D" w14:textId="19C9C6C1" w:rsidR="00E53E32" w:rsidRPr="00890AC0" w:rsidRDefault="00107881" w:rsidP="00F40003">
            <w:pPr>
              <w:jc w:val="center"/>
              <w:rPr>
                <w:rFonts w:eastAsia="SimSun"/>
                <w:iCs/>
              </w:rPr>
            </w:pPr>
            <w:r>
              <w:rPr>
                <w:rFonts w:eastAsia="SimSun"/>
                <w:iCs/>
              </w:rPr>
              <w:t>8</w:t>
            </w:r>
          </w:p>
        </w:tc>
      </w:tr>
      <w:tr w:rsidR="00E53E32" w:rsidRPr="007C6099" w14:paraId="64E41CA3" w14:textId="77777777" w:rsidTr="006937A0">
        <w:trPr>
          <w:trHeight w:val="324"/>
        </w:trPr>
        <w:tc>
          <w:tcPr>
            <w:tcW w:w="7363" w:type="dxa"/>
          </w:tcPr>
          <w:p w14:paraId="60D9C4F5" w14:textId="77777777" w:rsidR="00E53E32" w:rsidRPr="00890AC0" w:rsidRDefault="00E53E32" w:rsidP="00F40003">
            <w:pPr>
              <w:ind w:left="447"/>
              <w:rPr>
                <w:rFonts w:eastAsia="SimSun"/>
                <w:iCs/>
              </w:rPr>
            </w:pPr>
            <w:r w:rsidRPr="00890AC0">
              <w:rPr>
                <w:rFonts w:eastAsia="SimSun"/>
              </w:rPr>
              <w:t>Профессионально-ориентированное содержание (содержание прикладных модулей):</w:t>
            </w:r>
          </w:p>
        </w:tc>
        <w:tc>
          <w:tcPr>
            <w:tcW w:w="1976" w:type="dxa"/>
          </w:tcPr>
          <w:p w14:paraId="1D65C931" w14:textId="63AE7679" w:rsidR="00E53E32" w:rsidRPr="00890AC0" w:rsidRDefault="00ED39A3" w:rsidP="00F40003">
            <w:pPr>
              <w:jc w:val="center"/>
              <w:rPr>
                <w:rFonts w:eastAsia="SimSun"/>
                <w:iCs/>
              </w:rPr>
            </w:pPr>
            <w:r>
              <w:rPr>
                <w:rFonts w:eastAsia="SimSun"/>
                <w:iCs/>
              </w:rPr>
              <w:t>10</w:t>
            </w:r>
          </w:p>
        </w:tc>
      </w:tr>
      <w:tr w:rsidR="00E53E32" w:rsidRPr="007C6099" w14:paraId="5A0DB671" w14:textId="77777777" w:rsidTr="006937A0">
        <w:trPr>
          <w:trHeight w:val="324"/>
        </w:trPr>
        <w:tc>
          <w:tcPr>
            <w:tcW w:w="7363" w:type="dxa"/>
          </w:tcPr>
          <w:p w14:paraId="1E2B9021" w14:textId="77777777" w:rsidR="00E53E32" w:rsidRPr="00890AC0" w:rsidRDefault="00E53E32" w:rsidP="003F280C">
            <w:pPr>
              <w:pStyle w:val="afe"/>
              <w:numPr>
                <w:ilvl w:val="0"/>
                <w:numId w:val="12"/>
              </w:numPr>
              <w:rPr>
                <w:rFonts w:eastAsia="SimSun"/>
                <w:iCs/>
              </w:rPr>
            </w:pPr>
            <w:r w:rsidRPr="00890AC0">
              <w:rPr>
                <w:rFonts w:eastAsia="SimSun"/>
              </w:rPr>
              <w:t>Урок</w:t>
            </w:r>
          </w:p>
        </w:tc>
        <w:tc>
          <w:tcPr>
            <w:tcW w:w="1976" w:type="dxa"/>
          </w:tcPr>
          <w:p w14:paraId="0844FF95" w14:textId="2725AE04" w:rsidR="00E53E32" w:rsidRPr="00890AC0" w:rsidRDefault="004F268C" w:rsidP="00F40003">
            <w:pPr>
              <w:jc w:val="center"/>
              <w:rPr>
                <w:rFonts w:eastAsia="SimSun"/>
                <w:iCs/>
              </w:rPr>
            </w:pPr>
            <w:r>
              <w:rPr>
                <w:rFonts w:eastAsia="SimSun"/>
                <w:iCs/>
              </w:rPr>
              <w:t>10</w:t>
            </w:r>
          </w:p>
        </w:tc>
      </w:tr>
      <w:tr w:rsidR="00E53E32" w:rsidRPr="007C6099" w14:paraId="30D575E6" w14:textId="77777777" w:rsidTr="006937A0">
        <w:trPr>
          <w:trHeight w:val="324"/>
        </w:trPr>
        <w:tc>
          <w:tcPr>
            <w:tcW w:w="7363" w:type="dxa"/>
          </w:tcPr>
          <w:p w14:paraId="6545E08B" w14:textId="77777777" w:rsidR="00E53E32" w:rsidRPr="00890AC0" w:rsidRDefault="00E53E32" w:rsidP="003F280C">
            <w:pPr>
              <w:pStyle w:val="afe"/>
              <w:numPr>
                <w:ilvl w:val="0"/>
                <w:numId w:val="12"/>
              </w:numPr>
              <w:rPr>
                <w:rFonts w:eastAsia="SimSun"/>
                <w:iCs/>
              </w:rPr>
            </w:pPr>
            <w:r w:rsidRPr="00890AC0">
              <w:rPr>
                <w:rFonts w:eastAsia="SimSun"/>
              </w:rPr>
              <w:t xml:space="preserve">Практические занятия </w:t>
            </w:r>
          </w:p>
        </w:tc>
        <w:tc>
          <w:tcPr>
            <w:tcW w:w="1976" w:type="dxa"/>
          </w:tcPr>
          <w:p w14:paraId="44C41138" w14:textId="510671FC" w:rsidR="00E53E32" w:rsidRPr="00890AC0" w:rsidRDefault="00916019" w:rsidP="00F40003">
            <w:pPr>
              <w:jc w:val="center"/>
              <w:rPr>
                <w:rFonts w:eastAsia="SimSun"/>
                <w:iCs/>
              </w:rPr>
            </w:pPr>
            <w:r>
              <w:rPr>
                <w:rFonts w:eastAsia="SimSun"/>
                <w:iCs/>
              </w:rPr>
              <w:t>0</w:t>
            </w:r>
          </w:p>
        </w:tc>
      </w:tr>
      <w:tr w:rsidR="00C11BB0" w:rsidRPr="007C6099" w14:paraId="73699836" w14:textId="77777777" w:rsidTr="006937A0">
        <w:trPr>
          <w:trHeight w:val="324"/>
        </w:trPr>
        <w:tc>
          <w:tcPr>
            <w:tcW w:w="7363" w:type="dxa"/>
          </w:tcPr>
          <w:p w14:paraId="613C5287" w14:textId="0D8B469C" w:rsidR="00C11BB0" w:rsidRPr="007C6099" w:rsidRDefault="00C11BB0" w:rsidP="006937A0">
            <w:pPr>
              <w:rPr>
                <w:rFonts w:eastAsia="SimSun"/>
                <w:b/>
                <w:iCs/>
              </w:rPr>
            </w:pPr>
            <w:r>
              <w:rPr>
                <w:rFonts w:eastAsia="SimSun"/>
                <w:b/>
                <w:iCs/>
              </w:rPr>
              <w:t>Консультация</w:t>
            </w:r>
          </w:p>
        </w:tc>
        <w:tc>
          <w:tcPr>
            <w:tcW w:w="1976" w:type="dxa"/>
          </w:tcPr>
          <w:p w14:paraId="6237028C" w14:textId="332086B8" w:rsidR="00C11BB0" w:rsidRDefault="00C11BB0" w:rsidP="00F40003">
            <w:pPr>
              <w:jc w:val="center"/>
              <w:rPr>
                <w:rFonts w:eastAsia="SimSun"/>
                <w:iCs/>
              </w:rPr>
            </w:pPr>
            <w:r>
              <w:rPr>
                <w:rFonts w:eastAsia="SimSun"/>
                <w:iCs/>
              </w:rPr>
              <w:t>2</w:t>
            </w:r>
          </w:p>
        </w:tc>
      </w:tr>
      <w:tr w:rsidR="00E53E32" w:rsidRPr="007C6099" w14:paraId="650E1CCF" w14:textId="77777777" w:rsidTr="006937A0">
        <w:trPr>
          <w:trHeight w:val="324"/>
        </w:trPr>
        <w:tc>
          <w:tcPr>
            <w:tcW w:w="7363" w:type="dxa"/>
          </w:tcPr>
          <w:p w14:paraId="44E35F37" w14:textId="1992060B" w:rsidR="00E53E32" w:rsidRPr="007C6099" w:rsidRDefault="00E53E32" w:rsidP="00C11BB0">
            <w:pPr>
              <w:rPr>
                <w:rFonts w:eastAsia="SimSun"/>
                <w:i/>
              </w:rPr>
            </w:pPr>
            <w:r w:rsidRPr="007C6099">
              <w:rPr>
                <w:rFonts w:eastAsia="SimSun"/>
                <w:b/>
                <w:iCs/>
              </w:rPr>
              <w:t xml:space="preserve">Промежуточная аттестация в форме </w:t>
            </w:r>
            <w:r w:rsidR="00C11BB0">
              <w:rPr>
                <w:rFonts w:eastAsia="SimSun"/>
                <w:b/>
                <w:iCs/>
              </w:rPr>
              <w:t>экзамена</w:t>
            </w:r>
          </w:p>
        </w:tc>
        <w:tc>
          <w:tcPr>
            <w:tcW w:w="1976" w:type="dxa"/>
          </w:tcPr>
          <w:p w14:paraId="61C887C9" w14:textId="6E4F423B" w:rsidR="00E53E32" w:rsidRPr="007C6099" w:rsidRDefault="00C11BB0" w:rsidP="00F40003">
            <w:pPr>
              <w:jc w:val="center"/>
              <w:rPr>
                <w:rFonts w:eastAsia="SimSun"/>
                <w:iCs/>
              </w:rPr>
            </w:pPr>
            <w:r>
              <w:rPr>
                <w:rFonts w:eastAsia="SimSun"/>
                <w:iCs/>
              </w:rPr>
              <w:t>4</w:t>
            </w:r>
          </w:p>
        </w:tc>
      </w:tr>
    </w:tbl>
    <w:p w14:paraId="69741587" w14:textId="77777777" w:rsidR="00E53E32" w:rsidRDefault="00E53E32" w:rsidP="00E53E32">
      <w:pPr>
        <w:ind w:firstLine="709"/>
        <w:jc w:val="both"/>
      </w:pPr>
    </w:p>
    <w:p w14:paraId="144D52EF" w14:textId="77777777" w:rsidR="00E53E32" w:rsidRPr="00123F3F" w:rsidRDefault="00E53E32" w:rsidP="009F342C">
      <w:pPr>
        <w:autoSpaceDE w:val="0"/>
        <w:autoSpaceDN w:val="0"/>
        <w:adjustRightInd w:val="0"/>
        <w:spacing w:before="60"/>
        <w:ind w:left="360"/>
        <w:jc w:val="both"/>
        <w:rPr>
          <w:i/>
          <w:iCs/>
          <w:highlight w:val="yellow"/>
        </w:rPr>
      </w:pPr>
    </w:p>
    <w:p w14:paraId="60D7E1AA" w14:textId="2034E2A5" w:rsidR="00031D91" w:rsidRPr="009F342C" w:rsidRDefault="00031D91" w:rsidP="009F342C">
      <w:pPr>
        <w:pStyle w:val="afe"/>
        <w:autoSpaceDE w:val="0"/>
        <w:autoSpaceDN w:val="0"/>
        <w:adjustRightInd w:val="0"/>
        <w:ind w:left="709"/>
        <w:jc w:val="both"/>
        <w:rPr>
          <w:highlight w:val="yellow"/>
        </w:rPr>
      </w:pPr>
    </w:p>
    <w:p w14:paraId="1BFC4A97" w14:textId="77777777" w:rsidR="003173A9" w:rsidRPr="003173A9" w:rsidRDefault="003173A9" w:rsidP="00661CA8">
      <w:pPr>
        <w:pStyle w:val="afe"/>
        <w:autoSpaceDE w:val="0"/>
        <w:autoSpaceDN w:val="0"/>
        <w:adjustRightInd w:val="0"/>
        <w:spacing w:before="60"/>
        <w:ind w:left="0" w:firstLine="709"/>
        <w:jc w:val="both"/>
        <w:rPr>
          <w:b/>
          <w:bCs/>
        </w:rPr>
        <w:sectPr w:rsidR="003173A9" w:rsidRPr="003173A9" w:rsidSect="00094998">
          <w:footerReference w:type="even" r:id="rId18"/>
          <w:footerReference w:type="default" r:id="rId19"/>
          <w:pgSz w:w="11906" w:h="16838"/>
          <w:pgMar w:top="851" w:right="851" w:bottom="851" w:left="1701" w:header="709" w:footer="709" w:gutter="0"/>
          <w:cols w:space="708"/>
          <w:titlePg/>
          <w:docGrid w:linePitch="360"/>
        </w:sectPr>
      </w:pPr>
    </w:p>
    <w:p w14:paraId="16441623" w14:textId="35CE425C" w:rsidR="004A1A1E" w:rsidRDefault="00DF38F7" w:rsidP="001D46BD">
      <w:pPr>
        <w:pStyle w:val="41"/>
        <w:numPr>
          <w:ilvl w:val="0"/>
          <w:numId w:val="8"/>
        </w:numPr>
        <w:spacing w:before="120" w:after="120"/>
        <w:ind w:left="714" w:hanging="357"/>
      </w:pPr>
      <w:bookmarkStart w:id="10" w:name="_Toc150759134"/>
      <w:r w:rsidRPr="00734945">
        <w:lastRenderedPageBreak/>
        <w:t>Тематическ</w:t>
      </w:r>
      <w:r w:rsidR="00346ECD" w:rsidRPr="00734945">
        <w:t>ое</w:t>
      </w:r>
      <w:r w:rsidRPr="00734945">
        <w:t xml:space="preserve"> план</w:t>
      </w:r>
      <w:r w:rsidR="00346ECD" w:rsidRPr="00734945">
        <w:t>ирование</w:t>
      </w:r>
      <w:r w:rsidRPr="00734945">
        <w:t xml:space="preserve"> учебно</w:t>
      </w:r>
      <w:r w:rsidR="00A737A1" w:rsidRPr="00734945">
        <w:t>го</w:t>
      </w:r>
      <w:r w:rsidRPr="00734945">
        <w:t xml:space="preserve"> </w:t>
      </w:r>
      <w:r w:rsidR="00A737A1" w:rsidRPr="00734945">
        <w:t>предмета</w:t>
      </w:r>
      <w:bookmarkEnd w:id="10"/>
      <w:r w:rsidR="00B1743A">
        <w:t xml:space="preserve"> </w:t>
      </w:r>
      <w:r w:rsidR="00B1743A" w:rsidRPr="00B1743A">
        <w:rPr>
          <w:u w:val="single"/>
        </w:rPr>
        <w:t>история</w:t>
      </w:r>
      <w:r w:rsidR="00ED39A3">
        <w:rPr>
          <w:u w:val="single"/>
        </w:rPr>
        <w:t xml:space="preserve"> </w:t>
      </w:r>
      <w:r w:rsidR="007A7F93" w:rsidRPr="00D8392C">
        <w:t>(</w:t>
      </w:r>
      <w:r w:rsidR="00B1743A">
        <w:t>БАЗОВЫЙ</w:t>
      </w:r>
      <w:r w:rsidR="007A7F93" w:rsidRPr="00D8392C">
        <w:t xml:space="preserve"> УРОВЕНЬ)</w:t>
      </w:r>
      <w:bookmarkStart w:id="11" w:name="_Hlk150376704"/>
      <w:r w:rsidR="00763CE7">
        <w:t>.</w:t>
      </w:r>
    </w:p>
    <w:bookmarkEnd w:id="11"/>
    <w:p w14:paraId="03F7A1C7" w14:textId="77777777" w:rsidR="00763CE7" w:rsidRDefault="00763CE7" w:rsidP="00763CE7">
      <w:pPr>
        <w:pStyle w:val="41"/>
        <w:spacing w:before="120" w:after="120"/>
        <w:ind w:left="714"/>
        <w:jc w:val="left"/>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505"/>
        <w:gridCol w:w="1897"/>
        <w:gridCol w:w="706"/>
        <w:gridCol w:w="615"/>
        <w:gridCol w:w="5933"/>
        <w:gridCol w:w="5648"/>
      </w:tblGrid>
      <w:tr w:rsidR="00763CE7" w14:paraId="226ACD1D" w14:textId="77777777" w:rsidTr="00763CE7">
        <w:trPr>
          <w:trHeight w:val="20"/>
        </w:trPr>
        <w:tc>
          <w:tcPr>
            <w:tcW w:w="505" w:type="dxa"/>
            <w:tcBorders>
              <w:top w:val="single" w:sz="4" w:space="0" w:color="auto"/>
              <w:left w:val="single" w:sz="4" w:space="0" w:color="auto"/>
              <w:bottom w:val="single" w:sz="4" w:space="0" w:color="auto"/>
              <w:right w:val="single" w:sz="4" w:space="0" w:color="auto"/>
            </w:tcBorders>
            <w:hideMark/>
          </w:tcPr>
          <w:p w14:paraId="4E05FAD3" w14:textId="77777777" w:rsidR="00763CE7" w:rsidRDefault="00763CE7">
            <w:pPr>
              <w:pStyle w:val="affa"/>
              <w:spacing w:line="240" w:lineRule="auto"/>
              <w:ind w:firstLine="0"/>
              <w:jc w:val="center"/>
              <w:rPr>
                <w:color w:val="000000"/>
                <w:sz w:val="20"/>
                <w:szCs w:val="20"/>
              </w:rPr>
            </w:pPr>
            <w:bookmarkStart w:id="12" w:name="_Hlk61771817" w:colFirst="1" w:colLast="5"/>
            <w:r>
              <w:rPr>
                <w:color w:val="000000"/>
                <w:sz w:val="20"/>
                <w:szCs w:val="20"/>
              </w:rPr>
              <w:t>№ п/п</w:t>
            </w:r>
          </w:p>
        </w:tc>
        <w:tc>
          <w:tcPr>
            <w:tcW w:w="1897" w:type="dxa"/>
            <w:tcBorders>
              <w:top w:val="single" w:sz="4" w:space="0" w:color="auto"/>
              <w:left w:val="single" w:sz="4" w:space="0" w:color="auto"/>
              <w:bottom w:val="single" w:sz="4" w:space="0" w:color="auto"/>
              <w:right w:val="single" w:sz="4" w:space="0" w:color="auto"/>
            </w:tcBorders>
            <w:vAlign w:val="center"/>
            <w:hideMark/>
          </w:tcPr>
          <w:p w14:paraId="56745EF2"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Наименование разделов и тем учебного предмета</w:t>
            </w:r>
          </w:p>
        </w:tc>
        <w:tc>
          <w:tcPr>
            <w:tcW w:w="706" w:type="dxa"/>
            <w:tcBorders>
              <w:top w:val="single" w:sz="4" w:space="0" w:color="auto"/>
              <w:left w:val="single" w:sz="4" w:space="0" w:color="auto"/>
              <w:bottom w:val="single" w:sz="4" w:space="0" w:color="auto"/>
              <w:right w:val="single" w:sz="4" w:space="0" w:color="auto"/>
            </w:tcBorders>
            <w:vAlign w:val="center"/>
            <w:hideMark/>
          </w:tcPr>
          <w:p w14:paraId="496B5224"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55" w:right="-62"/>
              <w:jc w:val="center"/>
              <w:rPr>
                <w:b/>
                <w:bCs/>
                <w:sz w:val="20"/>
                <w:szCs w:val="20"/>
                <w:lang w:eastAsia="en-US"/>
              </w:rPr>
            </w:pPr>
            <w:r>
              <w:rPr>
                <w:b/>
                <w:bCs/>
                <w:color w:val="000000"/>
                <w:sz w:val="20"/>
                <w:szCs w:val="20"/>
                <w:lang w:eastAsia="en-US"/>
              </w:rPr>
              <w:t>Объем часов</w:t>
            </w:r>
          </w:p>
        </w:tc>
        <w:tc>
          <w:tcPr>
            <w:tcW w:w="6548" w:type="dxa"/>
            <w:gridSpan w:val="2"/>
            <w:tcBorders>
              <w:top w:val="single" w:sz="4" w:space="0" w:color="auto"/>
              <w:left w:val="single" w:sz="4" w:space="0" w:color="auto"/>
              <w:bottom w:val="single" w:sz="4" w:space="0" w:color="auto"/>
              <w:right w:val="single" w:sz="4" w:space="0" w:color="auto"/>
            </w:tcBorders>
            <w:vAlign w:val="center"/>
          </w:tcPr>
          <w:p w14:paraId="353AFBF5"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Содержание учебного материала и формы организации деятельности обучающихся</w:t>
            </w:r>
          </w:p>
          <w:p w14:paraId="32E0A76B"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vAlign w:val="center"/>
            <w:hideMark/>
          </w:tcPr>
          <w:p w14:paraId="6F837D4C"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Pr>
                <w:b/>
                <w:bCs/>
                <w:sz w:val="20"/>
                <w:szCs w:val="20"/>
                <w:lang w:eastAsia="en-US"/>
              </w:rPr>
              <w:t>Основные виды деятельности обучающихся</w:t>
            </w:r>
          </w:p>
        </w:tc>
      </w:tr>
      <w:tr w:rsidR="00763CE7" w14:paraId="7D2D6683" w14:textId="77777777" w:rsidTr="00763CE7">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764B98CA"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4"/>
              <w:rPr>
                <w:b/>
                <w:bCs/>
                <w:iCs/>
                <w:lang w:eastAsia="en-US"/>
              </w:rPr>
            </w:pPr>
            <w:r>
              <w:rPr>
                <w:b/>
                <w:bCs/>
                <w:iCs/>
                <w:lang w:eastAsia="en-US"/>
              </w:rPr>
              <w:t>Раздел 1. Всеобщая история. 1914 – 1945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D31739F"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en-US"/>
              </w:rPr>
            </w:pPr>
          </w:p>
        </w:tc>
      </w:tr>
      <w:tr w:rsidR="00763CE7" w14:paraId="0DEFCC50"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1C2A1EE"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2CB087F"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Pr>
                <w:color w:val="000000"/>
                <w:sz w:val="20"/>
                <w:szCs w:val="20"/>
                <w:lang w:eastAsia="en-US"/>
              </w:rPr>
              <w:t xml:space="preserve">Всеобщая история. 1914 - 1945 гг. </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211AC3B"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w:t>
            </w:r>
          </w:p>
          <w:p w14:paraId="6B0920D5"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3D7D92" w14:textId="77777777" w:rsidR="00763CE7" w:rsidRDefault="00763CE7">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4A071CFC" w14:textId="77777777" w:rsidR="00763CE7" w:rsidRDefault="00763CE7">
            <w:pPr>
              <w:pStyle w:val="affa"/>
              <w:ind w:firstLine="0"/>
              <w:rPr>
                <w:sz w:val="20"/>
                <w:szCs w:val="20"/>
              </w:rPr>
            </w:pPr>
          </w:p>
        </w:tc>
      </w:tr>
      <w:tr w:rsidR="00763CE7" w14:paraId="3A55F5CD" w14:textId="77777777" w:rsidTr="00763CE7">
        <w:trPr>
          <w:trHeight w:val="30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37DC798"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5EE457" w14:textId="77777777" w:rsidR="00763CE7" w:rsidRDefault="00763CE7">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26ABA72"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37F5CEA"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81C4B02" w14:textId="77777777" w:rsidR="00763CE7" w:rsidRDefault="00763CE7">
            <w:pPr>
              <w:pStyle w:val="affa"/>
              <w:ind w:firstLine="0"/>
              <w:rPr>
                <w:color w:val="000000"/>
                <w:sz w:val="20"/>
                <w:szCs w:val="20"/>
              </w:rPr>
            </w:pPr>
            <w:r>
              <w:rPr>
                <w:color w:val="000000"/>
                <w:sz w:val="20"/>
                <w:szCs w:val="20"/>
              </w:rPr>
              <w:t>Введение. Понятие "Новейшее время". Хронологические рамки и периодизация Новейшей истории. Изменение мира в XX - начале XXI вв. Ключевые процессы и события Новейшей истории. Место России в мировой истории XX - начала XXI вв.</w:t>
            </w:r>
          </w:p>
        </w:tc>
        <w:tc>
          <w:tcPr>
            <w:tcW w:w="5648" w:type="dxa"/>
            <w:tcBorders>
              <w:top w:val="single" w:sz="4" w:space="0" w:color="auto"/>
              <w:left w:val="single" w:sz="4" w:space="0" w:color="auto"/>
              <w:bottom w:val="single" w:sz="4" w:space="0" w:color="auto"/>
              <w:right w:val="single" w:sz="4" w:space="0" w:color="auto"/>
            </w:tcBorders>
            <w:hideMark/>
          </w:tcPr>
          <w:p w14:paraId="207668F1" w14:textId="77777777" w:rsidR="00763CE7" w:rsidRDefault="00763CE7">
            <w:pPr>
              <w:pStyle w:val="affa"/>
              <w:ind w:firstLine="0"/>
              <w:rPr>
                <w:color w:val="000000"/>
                <w:sz w:val="20"/>
                <w:szCs w:val="20"/>
              </w:rPr>
            </w:pPr>
            <w:r>
              <w:rPr>
                <w:color w:val="000000"/>
                <w:sz w:val="20"/>
                <w:szCs w:val="20"/>
              </w:rPr>
              <w:t>Называть хронологические рамки и основные периоды истории Новейшего времени.</w:t>
            </w:r>
          </w:p>
          <w:p w14:paraId="79A49786" w14:textId="77777777" w:rsidR="00763CE7" w:rsidRDefault="00763CE7">
            <w:pPr>
              <w:pStyle w:val="affa"/>
              <w:ind w:firstLine="0"/>
              <w:rPr>
                <w:color w:val="000000"/>
                <w:sz w:val="20"/>
                <w:szCs w:val="20"/>
              </w:rPr>
            </w:pPr>
            <w:r>
              <w:rPr>
                <w:color w:val="000000"/>
                <w:sz w:val="20"/>
                <w:szCs w:val="20"/>
              </w:rPr>
              <w:t>Раскрывать место и значение России в истории Новейшего времени.</w:t>
            </w:r>
          </w:p>
        </w:tc>
      </w:tr>
      <w:tr w:rsidR="00763CE7" w14:paraId="5318BF73"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EC398B6"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0C62C6D"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color w:val="000000"/>
                <w:sz w:val="20"/>
                <w:szCs w:val="20"/>
                <w:lang w:eastAsia="en-US"/>
              </w:rPr>
            </w:pPr>
            <w:r>
              <w:rPr>
                <w:color w:val="000000"/>
                <w:sz w:val="20"/>
                <w:szCs w:val="20"/>
                <w:lang w:eastAsia="en-US"/>
              </w:rPr>
              <w:t>Мир накануне и в годы Первой мировой войны.</w:t>
            </w:r>
          </w:p>
        </w:tc>
        <w:tc>
          <w:tcPr>
            <w:tcW w:w="706" w:type="dxa"/>
            <w:vMerge w:val="restart"/>
            <w:tcBorders>
              <w:top w:val="single" w:sz="4" w:space="0" w:color="auto"/>
              <w:left w:val="single" w:sz="4" w:space="0" w:color="auto"/>
              <w:bottom w:val="single" w:sz="4" w:space="0" w:color="auto"/>
              <w:right w:val="single" w:sz="4" w:space="0" w:color="auto"/>
            </w:tcBorders>
          </w:tcPr>
          <w:p w14:paraId="4DA30ED0"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037C2AC4"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4</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D81610B" w14:textId="77777777" w:rsidR="00763CE7" w:rsidRDefault="00763CE7">
            <w:pPr>
              <w:pStyle w:val="affa"/>
              <w:ind w:firstLine="0"/>
              <w:rPr>
                <w:color w:val="000000"/>
                <w:sz w:val="20"/>
                <w:szCs w:val="20"/>
              </w:rPr>
            </w:pPr>
            <w:r>
              <w:rPr>
                <w:color w:val="000000"/>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7774B38A" w14:textId="77777777" w:rsidR="00763CE7" w:rsidRDefault="00763CE7">
            <w:pPr>
              <w:pStyle w:val="affa"/>
              <w:ind w:firstLine="0"/>
              <w:rPr>
                <w:color w:val="000000"/>
                <w:sz w:val="20"/>
                <w:szCs w:val="20"/>
              </w:rPr>
            </w:pPr>
          </w:p>
        </w:tc>
      </w:tr>
      <w:tr w:rsidR="00763CE7" w14:paraId="57E84754"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775849A"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6D0260" w14:textId="77777777" w:rsidR="00763CE7" w:rsidRDefault="00763CE7">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011595"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3A5E6F2"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E99A862" w14:textId="6D5A6DDF" w:rsidR="00763CE7" w:rsidRDefault="004F268C">
            <w:pPr>
              <w:pStyle w:val="affa"/>
              <w:ind w:firstLine="0"/>
              <w:rPr>
                <w:color w:val="000000"/>
                <w:sz w:val="20"/>
                <w:szCs w:val="20"/>
              </w:rPr>
            </w:pPr>
            <w:r>
              <w:rPr>
                <w:b/>
                <w:color w:val="000000"/>
                <w:sz w:val="20"/>
                <w:szCs w:val="20"/>
              </w:rPr>
              <w:t>Профессионально ориентированный модуль</w:t>
            </w:r>
            <w:r w:rsidRPr="004F268C">
              <w:rPr>
                <w:b/>
                <w:color w:val="000000"/>
                <w:sz w:val="20"/>
                <w:szCs w:val="20"/>
              </w:rPr>
              <w:t xml:space="preserve">. </w:t>
            </w:r>
            <w:r w:rsidR="00763CE7" w:rsidRPr="004F268C">
              <w:rPr>
                <w:b/>
                <w:color w:val="000000"/>
                <w:sz w:val="20"/>
                <w:szCs w:val="20"/>
              </w:rPr>
              <w:t>Мир в начале XX в. Развитие индустриального общества.</w:t>
            </w:r>
            <w:r w:rsidR="00763CE7">
              <w:rPr>
                <w:color w:val="000000"/>
                <w:sz w:val="20"/>
                <w:szCs w:val="20"/>
              </w:rPr>
              <w:t xml:space="preserve">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Мир империй - наследие XIX в. Империализм. Национализм. Старые и новые лидеры индустриального мира. Блоки великих держав: Тройственный союз, Антанта. Региональные конфликты и войны в конце XIX - начале X</w:t>
            </w:r>
          </w:p>
        </w:tc>
        <w:tc>
          <w:tcPr>
            <w:tcW w:w="5648" w:type="dxa"/>
            <w:tcBorders>
              <w:top w:val="single" w:sz="4" w:space="0" w:color="auto"/>
              <w:left w:val="single" w:sz="4" w:space="0" w:color="auto"/>
              <w:bottom w:val="single" w:sz="4" w:space="0" w:color="auto"/>
              <w:right w:val="single" w:sz="4" w:space="0" w:color="auto"/>
            </w:tcBorders>
            <w:hideMark/>
          </w:tcPr>
          <w:p w14:paraId="07DD829C" w14:textId="77777777" w:rsidR="00763CE7" w:rsidRDefault="00763CE7">
            <w:pPr>
              <w:pStyle w:val="TableParagraph"/>
              <w:spacing w:before="2" w:line="256" w:lineRule="auto"/>
              <w:ind w:left="12" w:right="943"/>
              <w:jc w:val="both"/>
              <w:rPr>
                <w:sz w:val="20"/>
                <w:szCs w:val="20"/>
              </w:rPr>
            </w:pPr>
            <w:r>
              <w:rPr>
                <w:sz w:val="20"/>
                <w:szCs w:val="20"/>
              </w:rPr>
              <w:t>Раскрывать значение понятий</w:t>
            </w:r>
            <w:r>
              <w:rPr>
                <w:spacing w:val="-67"/>
                <w:sz w:val="20"/>
                <w:szCs w:val="20"/>
              </w:rPr>
              <w:t xml:space="preserve"> </w:t>
            </w:r>
            <w:r>
              <w:rPr>
                <w:sz w:val="20"/>
                <w:szCs w:val="20"/>
              </w:rPr>
              <w:t>и терминов: индустриальное</w:t>
            </w:r>
            <w:r>
              <w:rPr>
                <w:spacing w:val="1"/>
                <w:sz w:val="20"/>
                <w:szCs w:val="20"/>
              </w:rPr>
              <w:t xml:space="preserve"> </w:t>
            </w:r>
            <w:r>
              <w:rPr>
                <w:sz w:val="20"/>
                <w:szCs w:val="20"/>
              </w:rPr>
              <w:t>общество,</w:t>
            </w:r>
            <w:r>
              <w:rPr>
                <w:spacing w:val="-2"/>
                <w:sz w:val="20"/>
                <w:szCs w:val="20"/>
              </w:rPr>
              <w:t xml:space="preserve"> </w:t>
            </w:r>
            <w:r>
              <w:rPr>
                <w:sz w:val="20"/>
                <w:szCs w:val="20"/>
              </w:rPr>
              <w:t>модернизация, технический</w:t>
            </w:r>
            <w:r>
              <w:rPr>
                <w:spacing w:val="-5"/>
                <w:sz w:val="20"/>
                <w:szCs w:val="20"/>
              </w:rPr>
              <w:t xml:space="preserve"> </w:t>
            </w:r>
            <w:r>
              <w:rPr>
                <w:sz w:val="20"/>
                <w:szCs w:val="20"/>
              </w:rPr>
              <w:t>прогресс,</w:t>
            </w:r>
            <w:r>
              <w:rPr>
                <w:spacing w:val="-3"/>
                <w:sz w:val="20"/>
                <w:szCs w:val="20"/>
              </w:rPr>
              <w:t xml:space="preserve"> </w:t>
            </w:r>
            <w:r>
              <w:rPr>
                <w:sz w:val="20"/>
                <w:szCs w:val="20"/>
              </w:rPr>
              <w:t>империализм. Раскрывать</w:t>
            </w:r>
            <w:r>
              <w:rPr>
                <w:spacing w:val="-6"/>
                <w:sz w:val="20"/>
                <w:szCs w:val="20"/>
              </w:rPr>
              <w:t xml:space="preserve"> </w:t>
            </w:r>
            <w:r>
              <w:rPr>
                <w:sz w:val="20"/>
                <w:szCs w:val="20"/>
              </w:rPr>
              <w:t>противоречия</w:t>
            </w:r>
            <w:r>
              <w:rPr>
                <w:spacing w:val="-4"/>
                <w:sz w:val="20"/>
                <w:szCs w:val="20"/>
              </w:rPr>
              <w:t xml:space="preserve"> </w:t>
            </w:r>
            <w:r>
              <w:rPr>
                <w:sz w:val="20"/>
                <w:szCs w:val="20"/>
              </w:rPr>
              <w:t>между европейскими державами накануне Первой</w:t>
            </w:r>
            <w:r>
              <w:rPr>
                <w:spacing w:val="-1"/>
                <w:sz w:val="20"/>
                <w:szCs w:val="20"/>
              </w:rPr>
              <w:t xml:space="preserve"> </w:t>
            </w:r>
            <w:r>
              <w:rPr>
                <w:sz w:val="20"/>
                <w:szCs w:val="20"/>
              </w:rPr>
              <w:t>мировой</w:t>
            </w:r>
            <w:r>
              <w:rPr>
                <w:spacing w:val="-1"/>
                <w:sz w:val="20"/>
                <w:szCs w:val="20"/>
              </w:rPr>
              <w:t xml:space="preserve"> </w:t>
            </w:r>
            <w:r>
              <w:rPr>
                <w:sz w:val="20"/>
                <w:szCs w:val="20"/>
              </w:rPr>
              <w:t>войны. Называть</w:t>
            </w:r>
            <w:r>
              <w:rPr>
                <w:spacing w:val="-5"/>
                <w:sz w:val="20"/>
                <w:szCs w:val="20"/>
              </w:rPr>
              <w:t xml:space="preserve"> </w:t>
            </w:r>
            <w:r>
              <w:rPr>
                <w:sz w:val="20"/>
                <w:szCs w:val="20"/>
              </w:rPr>
              <w:t>особенности</w:t>
            </w:r>
            <w:r>
              <w:rPr>
                <w:spacing w:val="-3"/>
                <w:sz w:val="20"/>
                <w:szCs w:val="20"/>
              </w:rPr>
              <w:t xml:space="preserve"> </w:t>
            </w:r>
            <w:r>
              <w:rPr>
                <w:sz w:val="20"/>
                <w:szCs w:val="20"/>
              </w:rPr>
              <w:t>рабочего движения. Показывать на исторической карте крупнейшие колониальные империи, существовавшие в начале ХХ в.</w:t>
            </w:r>
          </w:p>
        </w:tc>
      </w:tr>
      <w:tr w:rsidR="00763CE7" w14:paraId="32736662"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5054540"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3E52A9" w14:textId="77777777" w:rsidR="00763CE7" w:rsidRDefault="00763CE7">
            <w:pPr>
              <w:spacing w:line="256" w:lineRule="auto"/>
              <w:rPr>
                <w:color w:val="000000"/>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F5EFE5"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900D724"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04A6DB2" w14:textId="77777777" w:rsidR="00763CE7" w:rsidRDefault="00763CE7">
            <w:pPr>
              <w:pStyle w:val="affa"/>
              <w:ind w:firstLine="0"/>
              <w:rPr>
                <w:color w:val="000000"/>
                <w:sz w:val="20"/>
                <w:szCs w:val="20"/>
              </w:rPr>
            </w:pPr>
            <w:r>
              <w:rPr>
                <w:color w:val="000000"/>
                <w:sz w:val="20"/>
                <w:szCs w:val="20"/>
              </w:rPr>
              <w:t xml:space="preserve">Первая мировая война (1914 - 1918). Причины Первой мировой войны. Убийство в Сараево. Нападение Австро-Венгрии на Сербию. Вступление в войну европейских держав. Цели и планы сторон. Сражение на Марне. Позиционная война. Боевые операции на Восточном фронте, их роль в общем ходе войны. Изменения в составе воюющих блоков (вступление в войну Османской империи, Италии, Болгарии). Четверной союз. Верден. Сомма. Люди на фронтах и в тылу. Националистическая пропаганда. Новые методы ведения войны. Власть и общество в годы войны. Положение населения в тылу воюющих стран. Вынужденные переселения, геноцид. Рост антивоенных настроений. Завершающий этап войны. Объявление США войны Германии. Бои на Западном фронте. Революция в России и выход Советской России из войны. Капитуляция государств Четверного </w:t>
            </w:r>
            <w:r>
              <w:rPr>
                <w:color w:val="000000"/>
                <w:sz w:val="20"/>
                <w:szCs w:val="20"/>
              </w:rPr>
              <w:lastRenderedPageBreak/>
              <w:t>союза. Политические, экономические и социальные последствия Первой мировой войны.</w:t>
            </w:r>
          </w:p>
        </w:tc>
        <w:tc>
          <w:tcPr>
            <w:tcW w:w="5648" w:type="dxa"/>
            <w:tcBorders>
              <w:top w:val="single" w:sz="4" w:space="0" w:color="auto"/>
              <w:left w:val="single" w:sz="4" w:space="0" w:color="auto"/>
              <w:bottom w:val="single" w:sz="4" w:space="0" w:color="auto"/>
              <w:right w:val="single" w:sz="4" w:space="0" w:color="auto"/>
            </w:tcBorders>
            <w:hideMark/>
          </w:tcPr>
          <w:p w14:paraId="225F3BE7" w14:textId="77777777" w:rsidR="00763CE7" w:rsidRDefault="00763CE7">
            <w:pPr>
              <w:pStyle w:val="affa"/>
              <w:ind w:firstLine="12"/>
              <w:rPr>
                <w:color w:val="000000"/>
                <w:sz w:val="20"/>
                <w:szCs w:val="20"/>
              </w:rPr>
            </w:pPr>
            <w:r>
              <w:rPr>
                <w:color w:val="000000"/>
                <w:sz w:val="20"/>
                <w:szCs w:val="20"/>
              </w:rPr>
              <w:lastRenderedPageBreak/>
              <w:t>Раскрывать причины Первой</w:t>
            </w:r>
          </w:p>
          <w:p w14:paraId="3A89D885" w14:textId="77777777" w:rsidR="00763CE7" w:rsidRDefault="00763CE7">
            <w:pPr>
              <w:pStyle w:val="affa"/>
              <w:ind w:firstLine="12"/>
              <w:rPr>
                <w:color w:val="000000"/>
                <w:sz w:val="20"/>
                <w:szCs w:val="20"/>
              </w:rPr>
            </w:pPr>
            <w:r>
              <w:rPr>
                <w:color w:val="000000"/>
                <w:sz w:val="20"/>
                <w:szCs w:val="20"/>
              </w:rPr>
              <w:t>мировой войны. Характеризовать цели государств, участвовавших</w:t>
            </w:r>
          </w:p>
          <w:p w14:paraId="55444AB8" w14:textId="77777777" w:rsidR="00763CE7" w:rsidRDefault="00763CE7">
            <w:pPr>
              <w:pStyle w:val="affa"/>
              <w:ind w:firstLine="12"/>
              <w:rPr>
                <w:color w:val="000000"/>
                <w:sz w:val="20"/>
                <w:szCs w:val="20"/>
              </w:rPr>
            </w:pPr>
            <w:r>
              <w:rPr>
                <w:color w:val="000000"/>
                <w:sz w:val="20"/>
                <w:szCs w:val="20"/>
              </w:rPr>
              <w:t>в войне. Рассказывать о ключевых сражениях Первой мировой войны, используя историческую карту.</w:t>
            </w:r>
          </w:p>
          <w:p w14:paraId="37F35DF8" w14:textId="77777777" w:rsidR="00763CE7" w:rsidRDefault="00763CE7">
            <w:pPr>
              <w:pStyle w:val="affa"/>
              <w:ind w:firstLine="12"/>
              <w:rPr>
                <w:color w:val="000000"/>
                <w:sz w:val="20"/>
                <w:szCs w:val="20"/>
              </w:rPr>
            </w:pPr>
            <w:r>
              <w:rPr>
                <w:color w:val="000000"/>
                <w:sz w:val="20"/>
                <w:szCs w:val="20"/>
              </w:rPr>
              <w:t>Систематизировать информацию о важнейших событиях 1914–1918 гг. на Западном</w:t>
            </w:r>
          </w:p>
          <w:p w14:paraId="0E68C6DE" w14:textId="77777777" w:rsidR="00763CE7" w:rsidRDefault="00763CE7">
            <w:pPr>
              <w:pStyle w:val="affa"/>
              <w:ind w:firstLine="12"/>
              <w:rPr>
                <w:color w:val="000000"/>
                <w:sz w:val="20"/>
                <w:szCs w:val="20"/>
              </w:rPr>
            </w:pPr>
            <w:r>
              <w:rPr>
                <w:color w:val="000000"/>
                <w:sz w:val="20"/>
                <w:szCs w:val="20"/>
              </w:rPr>
              <w:t>и Восточном фронтах войны</w:t>
            </w:r>
          </w:p>
          <w:p w14:paraId="64A1E8F8" w14:textId="77777777" w:rsidR="00763CE7" w:rsidRDefault="00763CE7">
            <w:pPr>
              <w:pStyle w:val="affa"/>
              <w:ind w:firstLine="12"/>
              <w:rPr>
                <w:color w:val="000000"/>
                <w:sz w:val="20"/>
                <w:szCs w:val="20"/>
              </w:rPr>
            </w:pPr>
            <w:r>
              <w:rPr>
                <w:color w:val="000000"/>
                <w:sz w:val="20"/>
                <w:szCs w:val="20"/>
              </w:rPr>
              <w:t>(в виде синхронической таблицы), высказывать суждение о роли Восточного фронта в войне. Подготовить сообщение о новых видах вооружений и техники, появившихся на фронтах Первой мировой войны</w:t>
            </w:r>
          </w:p>
        </w:tc>
      </w:tr>
      <w:tr w:rsidR="00763CE7" w14:paraId="543DEB12"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02B93D9"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2D3A1ED"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Мир в 1918 - 1939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BF806D8"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352B6F26"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color w:val="FFFFFF" w:themeColor="background1"/>
                <w:sz w:val="20"/>
                <w:szCs w:val="20"/>
                <w:lang w:eastAsia="en-US"/>
              </w:rPr>
            </w:pPr>
            <w:r>
              <w:rPr>
                <w:bCs/>
                <w:sz w:val="20"/>
                <w:szCs w:val="20"/>
                <w:lang w:eastAsia="en-US"/>
              </w:rPr>
              <w:t>(8/</w:t>
            </w:r>
            <w:r>
              <w:rPr>
                <w:bCs/>
                <w:color w:val="FF0000"/>
                <w:sz w:val="20"/>
                <w:szCs w:val="20"/>
                <w:lang w:eastAsia="en-US"/>
              </w:rPr>
              <w:t>2</w:t>
            </w:r>
            <w:r>
              <w:rPr>
                <w:bCs/>
                <w:sz w:val="20"/>
                <w:szCs w:val="20"/>
                <w:lang w:eastAsia="en-US"/>
              </w:rPr>
              <w:t>)</w:t>
            </w:r>
            <w:r>
              <w:rPr>
                <w:bCs/>
                <w:color w:val="FFFFFF" w:themeColor="background1"/>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E53E71C" w14:textId="77777777" w:rsidR="00763CE7" w:rsidRDefault="00763CE7">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53D60300" w14:textId="77777777" w:rsidR="00763CE7" w:rsidRDefault="00763CE7">
            <w:pPr>
              <w:pStyle w:val="affa"/>
              <w:ind w:firstLine="0"/>
              <w:rPr>
                <w:sz w:val="20"/>
                <w:szCs w:val="20"/>
              </w:rPr>
            </w:pPr>
          </w:p>
        </w:tc>
      </w:tr>
      <w:tr w:rsidR="00763CE7" w14:paraId="49E104C3"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6FE3BC"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D808719"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CBC82F" w14:textId="77777777" w:rsidR="00763CE7" w:rsidRDefault="00763CE7">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2CBA7E4"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9F49032" w14:textId="77777777" w:rsidR="00763CE7" w:rsidRDefault="00763CE7">
            <w:pPr>
              <w:pStyle w:val="affa"/>
              <w:ind w:hanging="8"/>
              <w:rPr>
                <w:sz w:val="20"/>
                <w:szCs w:val="20"/>
              </w:rPr>
            </w:pPr>
            <w:r>
              <w:rPr>
                <w:sz w:val="20"/>
                <w:szCs w:val="20"/>
              </w:rPr>
              <w:t>От войны к миру. Распад империй и образование новых национальных государств в Европе. Планы послевоенного устройства мира. 14 пунктов В. Вильсона. Парижская мирная конференция. Лига Наций. Вашингтонская конференция. Версальско-Вашингтонская система.</w:t>
            </w:r>
          </w:p>
          <w:p w14:paraId="164CBB1D" w14:textId="77777777" w:rsidR="00763CE7" w:rsidRDefault="00763CE7">
            <w:pPr>
              <w:pStyle w:val="affa"/>
              <w:ind w:firstLine="0"/>
              <w:rPr>
                <w:sz w:val="20"/>
                <w:szCs w:val="20"/>
              </w:rPr>
            </w:pPr>
            <w:r>
              <w:rPr>
                <w:sz w:val="20"/>
                <w:szCs w:val="20"/>
              </w:rPr>
              <w:t>Революционные события 1918 - 1919 гг. в Европе. Ноябрьская революция в Германии. Веймарская республика. Образование Коминтерна. Венгерская советская республика.</w:t>
            </w:r>
          </w:p>
        </w:tc>
        <w:tc>
          <w:tcPr>
            <w:tcW w:w="5648" w:type="dxa"/>
            <w:tcBorders>
              <w:top w:val="single" w:sz="4" w:space="0" w:color="auto"/>
              <w:left w:val="single" w:sz="4" w:space="0" w:color="auto"/>
              <w:bottom w:val="single" w:sz="4" w:space="0" w:color="auto"/>
              <w:right w:val="single" w:sz="4" w:space="0" w:color="auto"/>
            </w:tcBorders>
            <w:hideMark/>
          </w:tcPr>
          <w:p w14:paraId="18B31610" w14:textId="77777777" w:rsidR="00763CE7" w:rsidRDefault="00763CE7">
            <w:pPr>
              <w:pStyle w:val="affa"/>
              <w:ind w:firstLine="12"/>
              <w:rPr>
                <w:color w:val="000000"/>
                <w:sz w:val="20"/>
                <w:szCs w:val="20"/>
              </w:rPr>
            </w:pPr>
            <w:r>
              <w:rPr>
                <w:color w:val="000000"/>
                <w:sz w:val="20"/>
                <w:szCs w:val="20"/>
              </w:rPr>
              <w:t>Показывать на карте изменения, происшедшие в Европе и мире после окончания Первой мировой войны.</w:t>
            </w:r>
          </w:p>
          <w:p w14:paraId="29622514" w14:textId="77777777" w:rsidR="00763CE7" w:rsidRDefault="00763CE7">
            <w:pPr>
              <w:pStyle w:val="affa"/>
              <w:ind w:firstLine="12"/>
              <w:rPr>
                <w:color w:val="000000"/>
                <w:sz w:val="20"/>
                <w:szCs w:val="20"/>
              </w:rPr>
            </w:pPr>
            <w:r>
              <w:rPr>
                <w:color w:val="000000"/>
                <w:sz w:val="20"/>
                <w:szCs w:val="20"/>
              </w:rPr>
              <w:t>Высказывать суждения о причинах, характере и значении</w:t>
            </w:r>
          </w:p>
          <w:p w14:paraId="35352BC2" w14:textId="77777777" w:rsidR="00763CE7" w:rsidRDefault="00763CE7">
            <w:pPr>
              <w:pStyle w:val="affa"/>
              <w:ind w:firstLine="12"/>
              <w:rPr>
                <w:color w:val="000000"/>
                <w:sz w:val="20"/>
                <w:szCs w:val="20"/>
              </w:rPr>
            </w:pPr>
            <w:r>
              <w:rPr>
                <w:color w:val="000000"/>
                <w:sz w:val="20"/>
                <w:szCs w:val="20"/>
              </w:rPr>
              <w:t>революционных событий 1918–1919 гг. в европейских странах. Систематизировать в форме таблицы информацию</w:t>
            </w:r>
          </w:p>
          <w:p w14:paraId="53DC93DB" w14:textId="77777777" w:rsidR="00763CE7" w:rsidRDefault="00763CE7">
            <w:pPr>
              <w:pStyle w:val="affa"/>
              <w:ind w:firstLine="12"/>
              <w:rPr>
                <w:color w:val="000000"/>
                <w:sz w:val="20"/>
                <w:szCs w:val="20"/>
              </w:rPr>
            </w:pPr>
            <w:r>
              <w:rPr>
                <w:color w:val="000000"/>
                <w:sz w:val="20"/>
                <w:szCs w:val="20"/>
              </w:rPr>
              <w:t>об образовании новых государств в Европе.</w:t>
            </w:r>
          </w:p>
          <w:p w14:paraId="5021255B" w14:textId="77777777" w:rsidR="00763CE7" w:rsidRDefault="00763CE7">
            <w:pPr>
              <w:pStyle w:val="affa"/>
              <w:ind w:firstLine="12"/>
              <w:rPr>
                <w:color w:val="000000"/>
                <w:sz w:val="20"/>
                <w:szCs w:val="20"/>
              </w:rPr>
            </w:pPr>
            <w:r>
              <w:rPr>
                <w:color w:val="000000"/>
                <w:sz w:val="20"/>
                <w:szCs w:val="20"/>
              </w:rPr>
              <w:t>Объяснять значение понятий:</w:t>
            </w:r>
          </w:p>
          <w:p w14:paraId="22A2E402" w14:textId="77777777" w:rsidR="00763CE7" w:rsidRDefault="00763CE7">
            <w:pPr>
              <w:pStyle w:val="affa"/>
              <w:ind w:firstLine="12"/>
              <w:rPr>
                <w:color w:val="000000"/>
                <w:sz w:val="20"/>
                <w:szCs w:val="20"/>
              </w:rPr>
            </w:pPr>
            <w:r>
              <w:rPr>
                <w:color w:val="000000"/>
                <w:sz w:val="20"/>
                <w:szCs w:val="20"/>
              </w:rPr>
              <w:t>Версальско-Вашингтонская система, Лига Наций, репарации.</w:t>
            </w:r>
          </w:p>
          <w:p w14:paraId="5E11F34C" w14:textId="77777777" w:rsidR="00763CE7" w:rsidRDefault="00763CE7">
            <w:pPr>
              <w:pStyle w:val="affa"/>
              <w:ind w:firstLine="12"/>
              <w:rPr>
                <w:color w:val="000000"/>
                <w:sz w:val="20"/>
                <w:szCs w:val="20"/>
              </w:rPr>
            </w:pPr>
            <w:r>
              <w:rPr>
                <w:color w:val="000000"/>
                <w:sz w:val="20"/>
                <w:szCs w:val="20"/>
              </w:rPr>
              <w:t>Раскрывать, какие противоречия и нерешенные вопросы</w:t>
            </w:r>
          </w:p>
          <w:p w14:paraId="71AF8AE4" w14:textId="77777777" w:rsidR="00763CE7" w:rsidRDefault="00763CE7">
            <w:pPr>
              <w:pStyle w:val="affa"/>
              <w:ind w:firstLine="12"/>
              <w:rPr>
                <w:color w:val="000000"/>
                <w:sz w:val="20"/>
                <w:szCs w:val="20"/>
              </w:rPr>
            </w:pPr>
            <w:r>
              <w:rPr>
                <w:color w:val="000000"/>
                <w:sz w:val="20"/>
                <w:szCs w:val="20"/>
              </w:rPr>
              <w:t>существовали в рамках Версальско- Вашингтонской системы.</w:t>
            </w:r>
          </w:p>
          <w:p w14:paraId="76703653" w14:textId="77777777" w:rsidR="00763CE7" w:rsidRDefault="00763CE7">
            <w:pPr>
              <w:pStyle w:val="affa"/>
              <w:ind w:firstLine="12"/>
              <w:rPr>
                <w:color w:val="000000"/>
                <w:sz w:val="20"/>
                <w:szCs w:val="20"/>
              </w:rPr>
            </w:pPr>
            <w:r>
              <w:rPr>
                <w:color w:val="000000"/>
                <w:sz w:val="20"/>
                <w:szCs w:val="20"/>
              </w:rPr>
              <w:t>Характеризовать: а) экономические и политические последствия Первой мировой войны для участвовавших в ней стран; б) пути их преодоления в разных странах</w:t>
            </w:r>
          </w:p>
        </w:tc>
      </w:tr>
      <w:tr w:rsidR="00763CE7" w14:paraId="40256D21"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8809B5C"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D4EF30"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E8EB50" w14:textId="77777777" w:rsidR="00763CE7" w:rsidRDefault="00763CE7">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19844F7"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99A7699" w14:textId="77777777" w:rsidR="00763CE7" w:rsidRDefault="00763CE7">
            <w:pPr>
              <w:pStyle w:val="affa"/>
              <w:ind w:hanging="8"/>
              <w:rPr>
                <w:color w:val="000000"/>
                <w:sz w:val="20"/>
                <w:szCs w:val="20"/>
              </w:rPr>
            </w:pPr>
            <w:r>
              <w:rPr>
                <w:color w:val="000000"/>
                <w:sz w:val="20"/>
                <w:szCs w:val="20"/>
              </w:rPr>
              <w:t>Страны Европы и Северной Америки в 1920 - 1930-е гг. 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Стабилизация 1920-х гг. Эра процветания в США. Мировой экономический кризис 1929 - 1933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w:t>
            </w:r>
          </w:p>
          <w:p w14:paraId="75C48E44" w14:textId="77777777" w:rsidR="00763CE7" w:rsidRDefault="00763CE7">
            <w:pPr>
              <w:pStyle w:val="affa"/>
              <w:ind w:firstLine="0"/>
              <w:rPr>
                <w:color w:val="000000"/>
                <w:sz w:val="20"/>
                <w:szCs w:val="20"/>
              </w:rPr>
            </w:pPr>
            <w:r>
              <w:rPr>
                <w:color w:val="000000"/>
                <w:sz w:val="20"/>
                <w:szCs w:val="20"/>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Установление авторитарных режимов в странах Европы в 1920 - 1930-х гг. Борьба против угрозы фашизма. Тактика единого рабочего фронта и Народного фронта. Приход к власти и политика правительств Народного фронта во Франции, Испании. </w:t>
            </w:r>
            <w:proofErr w:type="spellStart"/>
            <w:r>
              <w:rPr>
                <w:color w:val="000000"/>
                <w:sz w:val="20"/>
                <w:szCs w:val="20"/>
              </w:rPr>
              <w:t>Франкистский</w:t>
            </w:r>
            <w:proofErr w:type="spellEnd"/>
            <w:r>
              <w:rPr>
                <w:color w:val="000000"/>
                <w:sz w:val="20"/>
                <w:szCs w:val="20"/>
              </w:rPr>
              <w:t xml:space="preserve"> мятеж и гражданская война в Испании (участники, основные сражения). Позиции европейских держав в отношении Испании. Советская помощь Испании. Оборона Мадрида. </w:t>
            </w:r>
            <w:r>
              <w:rPr>
                <w:color w:val="000000"/>
                <w:sz w:val="20"/>
                <w:szCs w:val="20"/>
              </w:rPr>
              <w:lastRenderedPageBreak/>
              <w:t>Поражение Испанской Республики.</w:t>
            </w:r>
          </w:p>
        </w:tc>
        <w:tc>
          <w:tcPr>
            <w:tcW w:w="5648" w:type="dxa"/>
            <w:tcBorders>
              <w:top w:val="single" w:sz="4" w:space="0" w:color="auto"/>
              <w:left w:val="single" w:sz="4" w:space="0" w:color="auto"/>
              <w:bottom w:val="single" w:sz="4" w:space="0" w:color="auto"/>
              <w:right w:val="single" w:sz="4" w:space="0" w:color="auto"/>
            </w:tcBorders>
            <w:hideMark/>
          </w:tcPr>
          <w:p w14:paraId="1092B9DF" w14:textId="77777777" w:rsidR="00763CE7" w:rsidRDefault="00763CE7">
            <w:pPr>
              <w:pStyle w:val="affa"/>
              <w:ind w:firstLine="12"/>
              <w:rPr>
                <w:color w:val="000000"/>
                <w:sz w:val="20"/>
                <w:szCs w:val="20"/>
              </w:rPr>
            </w:pPr>
            <w:r>
              <w:rPr>
                <w:color w:val="000000"/>
                <w:sz w:val="20"/>
                <w:szCs w:val="20"/>
              </w:rPr>
              <w:lastRenderedPageBreak/>
              <w:t>Объяснять причины возникновения авторитарных режимов</w:t>
            </w:r>
          </w:p>
          <w:p w14:paraId="67F15A87" w14:textId="77777777" w:rsidR="00763CE7" w:rsidRDefault="00763CE7">
            <w:pPr>
              <w:pStyle w:val="affa"/>
              <w:ind w:firstLine="12"/>
              <w:rPr>
                <w:color w:val="000000"/>
                <w:sz w:val="20"/>
                <w:szCs w:val="20"/>
              </w:rPr>
            </w:pPr>
            <w:r>
              <w:rPr>
                <w:color w:val="000000"/>
                <w:sz w:val="20"/>
                <w:szCs w:val="20"/>
              </w:rPr>
              <w:t>в европейских странах</w:t>
            </w:r>
          </w:p>
          <w:p w14:paraId="312AE7ED" w14:textId="77777777" w:rsidR="00763CE7" w:rsidRDefault="00763CE7">
            <w:pPr>
              <w:pStyle w:val="affa"/>
              <w:ind w:firstLine="12"/>
              <w:rPr>
                <w:color w:val="000000"/>
                <w:sz w:val="20"/>
                <w:szCs w:val="20"/>
              </w:rPr>
            </w:pPr>
            <w:r>
              <w:rPr>
                <w:color w:val="000000"/>
                <w:sz w:val="20"/>
                <w:szCs w:val="20"/>
              </w:rPr>
              <w:t>в 1920–1930-е гг., фашистского движения и прихода фашистов к власти в Италии.</w:t>
            </w:r>
          </w:p>
          <w:p w14:paraId="561044BD" w14:textId="77777777" w:rsidR="00763CE7" w:rsidRDefault="00763CE7">
            <w:pPr>
              <w:pStyle w:val="affa"/>
              <w:ind w:firstLine="12"/>
              <w:rPr>
                <w:color w:val="000000"/>
                <w:sz w:val="20"/>
                <w:szCs w:val="20"/>
              </w:rPr>
            </w:pPr>
            <w:r>
              <w:rPr>
                <w:color w:val="000000"/>
                <w:sz w:val="20"/>
                <w:szCs w:val="20"/>
              </w:rPr>
              <w:t>Объяснять, в чем проявилась</w:t>
            </w:r>
          </w:p>
          <w:p w14:paraId="4929F81A" w14:textId="77777777" w:rsidR="00763CE7" w:rsidRDefault="00763CE7">
            <w:pPr>
              <w:pStyle w:val="affa"/>
              <w:ind w:firstLine="12"/>
              <w:rPr>
                <w:color w:val="000000"/>
                <w:sz w:val="20"/>
                <w:szCs w:val="20"/>
              </w:rPr>
            </w:pPr>
            <w:r>
              <w:rPr>
                <w:color w:val="000000"/>
                <w:sz w:val="20"/>
                <w:szCs w:val="20"/>
              </w:rPr>
              <w:t>послевоенная стабилизация в ряде стран (США, Великобритания).</w:t>
            </w:r>
          </w:p>
          <w:p w14:paraId="6A1FD76F" w14:textId="77777777" w:rsidR="00763CE7" w:rsidRDefault="00763CE7">
            <w:pPr>
              <w:pStyle w:val="affa"/>
              <w:ind w:firstLine="12"/>
              <w:rPr>
                <w:color w:val="000000"/>
                <w:sz w:val="20"/>
                <w:szCs w:val="20"/>
              </w:rPr>
            </w:pPr>
            <w:r>
              <w:rPr>
                <w:color w:val="000000"/>
                <w:sz w:val="20"/>
                <w:szCs w:val="20"/>
              </w:rPr>
              <w:t>Раскрывать значение понятий: стабилизация, мировой</w:t>
            </w:r>
          </w:p>
          <w:p w14:paraId="62989CEE" w14:textId="77777777" w:rsidR="00763CE7" w:rsidRDefault="00763CE7">
            <w:pPr>
              <w:pStyle w:val="affa"/>
              <w:ind w:firstLine="12"/>
              <w:rPr>
                <w:color w:val="000000"/>
                <w:sz w:val="20"/>
                <w:szCs w:val="20"/>
              </w:rPr>
            </w:pPr>
            <w:r>
              <w:rPr>
                <w:color w:val="000000"/>
                <w:sz w:val="20"/>
                <w:szCs w:val="20"/>
              </w:rPr>
              <w:t>экономический кризис, Великая депрессия, государственное</w:t>
            </w:r>
          </w:p>
          <w:p w14:paraId="13C94DF9" w14:textId="77777777" w:rsidR="00763CE7" w:rsidRDefault="00763CE7">
            <w:pPr>
              <w:pStyle w:val="affa"/>
              <w:ind w:firstLine="12"/>
              <w:rPr>
                <w:color w:val="000000"/>
                <w:sz w:val="20"/>
                <w:szCs w:val="20"/>
              </w:rPr>
            </w:pPr>
            <w:r>
              <w:rPr>
                <w:color w:val="000000"/>
                <w:sz w:val="20"/>
                <w:szCs w:val="20"/>
              </w:rPr>
              <w:t>регулирование экономики,</w:t>
            </w:r>
          </w:p>
          <w:p w14:paraId="2CC1186F" w14:textId="77777777" w:rsidR="00763CE7" w:rsidRDefault="00763CE7">
            <w:pPr>
              <w:pStyle w:val="affa"/>
              <w:ind w:firstLine="12"/>
              <w:rPr>
                <w:color w:val="000000"/>
                <w:sz w:val="20"/>
                <w:szCs w:val="20"/>
              </w:rPr>
            </w:pPr>
            <w:r>
              <w:rPr>
                <w:color w:val="000000"/>
                <w:sz w:val="20"/>
                <w:szCs w:val="20"/>
              </w:rPr>
              <w:t>«новый курс».</w:t>
            </w:r>
          </w:p>
          <w:p w14:paraId="06D31F0A" w14:textId="77777777" w:rsidR="00763CE7" w:rsidRDefault="00763CE7">
            <w:pPr>
              <w:pStyle w:val="affa"/>
              <w:ind w:firstLine="12"/>
              <w:rPr>
                <w:color w:val="000000"/>
                <w:sz w:val="20"/>
                <w:szCs w:val="20"/>
              </w:rPr>
            </w:pPr>
            <w:r>
              <w:rPr>
                <w:color w:val="000000"/>
                <w:sz w:val="20"/>
                <w:szCs w:val="20"/>
              </w:rPr>
              <w:t>Характеризовать масштабы и последствия мирового экономического кризиса 1929–1933 гг.</w:t>
            </w:r>
          </w:p>
          <w:p w14:paraId="6C5A6566" w14:textId="77777777" w:rsidR="00763CE7" w:rsidRDefault="00763CE7">
            <w:pPr>
              <w:pStyle w:val="affa"/>
              <w:ind w:firstLine="12"/>
              <w:rPr>
                <w:color w:val="000000"/>
                <w:sz w:val="20"/>
                <w:szCs w:val="20"/>
              </w:rPr>
            </w:pPr>
            <w:r>
              <w:rPr>
                <w:color w:val="000000"/>
                <w:sz w:val="20"/>
                <w:szCs w:val="20"/>
              </w:rPr>
              <w:t>Раскрывать задачи и основные мероприятия «нового курса» Ф. Рузвельта в США. Рассказывать о возникновении и распространении нацизма</w:t>
            </w:r>
          </w:p>
          <w:p w14:paraId="62F0DEAE" w14:textId="77777777" w:rsidR="00763CE7" w:rsidRDefault="00763CE7">
            <w:pPr>
              <w:pStyle w:val="affa"/>
              <w:ind w:firstLine="12"/>
              <w:rPr>
                <w:color w:val="000000"/>
                <w:sz w:val="20"/>
                <w:szCs w:val="20"/>
              </w:rPr>
            </w:pPr>
            <w:r>
              <w:rPr>
                <w:color w:val="000000"/>
                <w:sz w:val="20"/>
                <w:szCs w:val="20"/>
              </w:rPr>
              <w:t>в Германии. Объяснять причины прихода германских нацистов к власти в стране.</w:t>
            </w:r>
          </w:p>
          <w:p w14:paraId="4D9BB751" w14:textId="77777777" w:rsidR="00763CE7" w:rsidRDefault="00763CE7">
            <w:pPr>
              <w:pStyle w:val="affa"/>
              <w:ind w:firstLine="12"/>
              <w:rPr>
                <w:color w:val="000000"/>
                <w:sz w:val="20"/>
                <w:szCs w:val="20"/>
              </w:rPr>
            </w:pPr>
            <w:r>
              <w:rPr>
                <w:color w:val="000000"/>
                <w:sz w:val="20"/>
                <w:szCs w:val="20"/>
              </w:rPr>
              <w:t>Раскрывать значение понятий: фашизм, нацизм, авторитаризм.</w:t>
            </w:r>
          </w:p>
          <w:p w14:paraId="69D46CCC" w14:textId="77777777" w:rsidR="00763CE7" w:rsidRDefault="00763CE7">
            <w:pPr>
              <w:pStyle w:val="affa"/>
              <w:ind w:firstLine="12"/>
              <w:rPr>
                <w:color w:val="000000"/>
                <w:sz w:val="20"/>
                <w:szCs w:val="20"/>
              </w:rPr>
            </w:pPr>
            <w:r>
              <w:rPr>
                <w:color w:val="000000"/>
                <w:sz w:val="20"/>
                <w:szCs w:val="20"/>
              </w:rPr>
              <w:t>Давать сопоставительную характеристику фашистского</w:t>
            </w:r>
          </w:p>
          <w:p w14:paraId="155ECE2A" w14:textId="77777777" w:rsidR="00763CE7" w:rsidRDefault="00763CE7">
            <w:pPr>
              <w:pStyle w:val="affa"/>
              <w:ind w:firstLine="12"/>
              <w:rPr>
                <w:color w:val="000000"/>
                <w:sz w:val="20"/>
                <w:szCs w:val="20"/>
              </w:rPr>
            </w:pPr>
            <w:r>
              <w:rPr>
                <w:color w:val="000000"/>
                <w:sz w:val="20"/>
                <w:szCs w:val="20"/>
              </w:rPr>
              <w:t>режима в Италии и нацистского</w:t>
            </w:r>
          </w:p>
          <w:p w14:paraId="7117E4FE" w14:textId="77777777" w:rsidR="00763CE7" w:rsidRDefault="00763CE7">
            <w:pPr>
              <w:pStyle w:val="affa"/>
              <w:ind w:firstLine="12"/>
              <w:rPr>
                <w:color w:val="000000"/>
                <w:sz w:val="20"/>
                <w:szCs w:val="20"/>
              </w:rPr>
            </w:pPr>
            <w:r>
              <w:rPr>
                <w:color w:val="000000"/>
                <w:sz w:val="20"/>
                <w:szCs w:val="20"/>
              </w:rPr>
              <w:t>режима в Германии, выявлять общие черты.</w:t>
            </w:r>
          </w:p>
          <w:p w14:paraId="3CB8C5E8" w14:textId="77777777" w:rsidR="00763CE7" w:rsidRDefault="00763CE7">
            <w:pPr>
              <w:pStyle w:val="affa"/>
              <w:ind w:firstLine="12"/>
              <w:rPr>
                <w:color w:val="000000"/>
                <w:sz w:val="20"/>
                <w:szCs w:val="20"/>
              </w:rPr>
            </w:pPr>
            <w:r>
              <w:rPr>
                <w:color w:val="000000"/>
                <w:sz w:val="20"/>
                <w:szCs w:val="20"/>
              </w:rPr>
              <w:lastRenderedPageBreak/>
              <w:t>Раскрывать значение понятия: Народный фронт.</w:t>
            </w:r>
          </w:p>
          <w:p w14:paraId="178D22D6" w14:textId="77777777" w:rsidR="00763CE7" w:rsidRDefault="00763CE7">
            <w:pPr>
              <w:pStyle w:val="affa"/>
              <w:ind w:firstLine="12"/>
              <w:rPr>
                <w:color w:val="000000"/>
                <w:sz w:val="20"/>
                <w:szCs w:val="20"/>
              </w:rPr>
            </w:pPr>
            <w:r>
              <w:rPr>
                <w:color w:val="000000"/>
                <w:sz w:val="20"/>
                <w:szCs w:val="20"/>
              </w:rPr>
              <w:t>Характеризовать причины,</w:t>
            </w:r>
          </w:p>
          <w:p w14:paraId="1C7E1F25" w14:textId="77777777" w:rsidR="00763CE7" w:rsidRDefault="00763CE7">
            <w:pPr>
              <w:pStyle w:val="affa"/>
              <w:ind w:firstLine="12"/>
              <w:rPr>
                <w:color w:val="000000"/>
                <w:sz w:val="20"/>
                <w:szCs w:val="20"/>
              </w:rPr>
            </w:pPr>
            <w:r>
              <w:rPr>
                <w:color w:val="000000"/>
                <w:sz w:val="20"/>
                <w:szCs w:val="20"/>
              </w:rPr>
              <w:t>участников, ключевые события гражданской войны в Испании.</w:t>
            </w:r>
          </w:p>
          <w:p w14:paraId="2D7D9925" w14:textId="77777777" w:rsidR="00763CE7" w:rsidRDefault="00763CE7">
            <w:pPr>
              <w:pStyle w:val="affa"/>
              <w:ind w:firstLine="12"/>
              <w:rPr>
                <w:color w:val="000000"/>
                <w:sz w:val="20"/>
                <w:szCs w:val="20"/>
              </w:rPr>
            </w:pPr>
            <w:r>
              <w:rPr>
                <w:color w:val="000000"/>
                <w:sz w:val="20"/>
                <w:szCs w:val="20"/>
              </w:rPr>
              <w:t>Представить сообщения</w:t>
            </w:r>
          </w:p>
          <w:p w14:paraId="4668FDF4" w14:textId="77777777" w:rsidR="00763CE7" w:rsidRDefault="00763CE7">
            <w:pPr>
              <w:pStyle w:val="affa"/>
              <w:ind w:firstLine="12"/>
              <w:rPr>
                <w:color w:val="000000"/>
                <w:sz w:val="20"/>
                <w:szCs w:val="20"/>
              </w:rPr>
            </w:pPr>
            <w:r>
              <w:rPr>
                <w:color w:val="000000"/>
                <w:sz w:val="20"/>
                <w:szCs w:val="20"/>
              </w:rPr>
              <w:t>о деятельности интернациональных бригад в Испании, участии</w:t>
            </w:r>
          </w:p>
          <w:p w14:paraId="44E3477E" w14:textId="77777777" w:rsidR="00763CE7" w:rsidRDefault="00763CE7">
            <w:pPr>
              <w:pStyle w:val="affa"/>
              <w:ind w:firstLine="12"/>
              <w:rPr>
                <w:color w:val="000000"/>
                <w:sz w:val="20"/>
                <w:szCs w:val="20"/>
              </w:rPr>
            </w:pPr>
            <w:r>
              <w:rPr>
                <w:color w:val="000000"/>
                <w:sz w:val="20"/>
                <w:szCs w:val="20"/>
              </w:rPr>
              <w:t>советских добровольцев в защите Испанской Республики.</w:t>
            </w:r>
          </w:p>
          <w:p w14:paraId="5E3A7C0C" w14:textId="77777777" w:rsidR="00763CE7" w:rsidRDefault="00763CE7">
            <w:pPr>
              <w:pStyle w:val="affa"/>
              <w:ind w:firstLine="12"/>
              <w:rPr>
                <w:color w:val="000000"/>
                <w:sz w:val="20"/>
                <w:szCs w:val="20"/>
              </w:rPr>
            </w:pPr>
            <w:r>
              <w:rPr>
                <w:color w:val="000000"/>
                <w:sz w:val="20"/>
                <w:szCs w:val="20"/>
              </w:rPr>
              <w:t>Объяснять, в чем заключалось</w:t>
            </w:r>
          </w:p>
          <w:p w14:paraId="04B5B8F2" w14:textId="77777777" w:rsidR="00763CE7" w:rsidRDefault="00763CE7">
            <w:pPr>
              <w:pStyle w:val="affa"/>
              <w:ind w:firstLine="12"/>
              <w:rPr>
                <w:color w:val="000000"/>
                <w:sz w:val="20"/>
                <w:szCs w:val="20"/>
              </w:rPr>
            </w:pPr>
            <w:r>
              <w:rPr>
                <w:color w:val="000000"/>
                <w:sz w:val="20"/>
                <w:szCs w:val="20"/>
              </w:rPr>
              <w:t>международное значение событий 1936–1939 гг. в Испании.</w:t>
            </w:r>
          </w:p>
          <w:p w14:paraId="4A84D48F" w14:textId="77777777" w:rsidR="00763CE7" w:rsidRDefault="00763CE7">
            <w:pPr>
              <w:pStyle w:val="affa"/>
              <w:ind w:firstLine="12"/>
              <w:rPr>
                <w:color w:val="000000"/>
                <w:sz w:val="20"/>
                <w:szCs w:val="20"/>
              </w:rPr>
            </w:pPr>
            <w:r>
              <w:rPr>
                <w:color w:val="000000"/>
                <w:sz w:val="20"/>
                <w:szCs w:val="20"/>
              </w:rPr>
              <w:t>Высказывать суждения о причинах поражения республиканских сил</w:t>
            </w:r>
          </w:p>
          <w:p w14:paraId="64DB5813" w14:textId="77777777" w:rsidR="00763CE7" w:rsidRDefault="00763CE7">
            <w:pPr>
              <w:pStyle w:val="affa"/>
              <w:ind w:firstLine="12"/>
              <w:rPr>
                <w:color w:val="000000"/>
                <w:sz w:val="20"/>
                <w:szCs w:val="20"/>
              </w:rPr>
            </w:pPr>
            <w:r>
              <w:rPr>
                <w:color w:val="000000"/>
                <w:sz w:val="20"/>
                <w:szCs w:val="20"/>
              </w:rPr>
              <w:t>в Испании.</w:t>
            </w:r>
          </w:p>
          <w:p w14:paraId="4DCEC0D8" w14:textId="77777777" w:rsidR="00763CE7" w:rsidRDefault="00763CE7">
            <w:pPr>
              <w:pStyle w:val="affa"/>
              <w:ind w:firstLine="12"/>
              <w:rPr>
                <w:color w:val="000000"/>
                <w:sz w:val="20"/>
                <w:szCs w:val="20"/>
              </w:rPr>
            </w:pPr>
            <w:r>
              <w:rPr>
                <w:color w:val="000000"/>
                <w:sz w:val="20"/>
                <w:szCs w:val="20"/>
              </w:rPr>
              <w:t>Представлять характеристики политических лидеров 1920–1930-х гг., высказывать</w:t>
            </w:r>
          </w:p>
          <w:p w14:paraId="0FC9068C" w14:textId="77777777" w:rsidR="00763CE7" w:rsidRDefault="00763CE7">
            <w:pPr>
              <w:pStyle w:val="affa"/>
              <w:ind w:firstLine="12"/>
              <w:rPr>
                <w:color w:val="000000"/>
                <w:sz w:val="20"/>
                <w:szCs w:val="20"/>
              </w:rPr>
            </w:pPr>
            <w:r>
              <w:rPr>
                <w:color w:val="000000"/>
                <w:sz w:val="20"/>
                <w:szCs w:val="20"/>
              </w:rPr>
              <w:t>суждения об их роли в истории</w:t>
            </w:r>
          </w:p>
          <w:p w14:paraId="2E0CE7CD" w14:textId="77777777" w:rsidR="00763CE7" w:rsidRDefault="00763CE7">
            <w:pPr>
              <w:pStyle w:val="affa"/>
              <w:ind w:firstLine="12"/>
              <w:rPr>
                <w:color w:val="000000"/>
                <w:sz w:val="20"/>
                <w:szCs w:val="20"/>
              </w:rPr>
            </w:pPr>
            <w:r>
              <w:rPr>
                <w:color w:val="000000"/>
                <w:sz w:val="20"/>
                <w:szCs w:val="20"/>
              </w:rPr>
              <w:t>своих стран, Европы, мира</w:t>
            </w:r>
          </w:p>
        </w:tc>
      </w:tr>
      <w:tr w:rsidR="00763CE7" w14:paraId="47F6463A"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D853AA"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40EA84D"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5B8271" w14:textId="77777777" w:rsidR="00763CE7" w:rsidRDefault="00763CE7">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EA7F52D"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C75AE2B" w14:textId="77777777" w:rsidR="00763CE7" w:rsidRDefault="00763CE7">
            <w:pPr>
              <w:pStyle w:val="affa"/>
              <w:ind w:firstLine="0"/>
              <w:rPr>
                <w:color w:val="000000"/>
                <w:sz w:val="20"/>
                <w:szCs w:val="20"/>
              </w:rPr>
            </w:pPr>
            <w:r>
              <w:rPr>
                <w:color w:val="000000"/>
                <w:sz w:val="20"/>
                <w:szCs w:val="20"/>
              </w:rPr>
              <w:t>Страны Азии, Латинской Америки в 1918 - 1930-е гг.</w:t>
            </w:r>
          </w:p>
          <w:p w14:paraId="69A773E5" w14:textId="77777777" w:rsidR="00763CE7" w:rsidRDefault="00763CE7">
            <w:pPr>
              <w:pStyle w:val="affa"/>
              <w:ind w:firstLine="0"/>
              <w:rPr>
                <w:color w:val="000000"/>
                <w:sz w:val="20"/>
                <w:szCs w:val="20"/>
              </w:rPr>
            </w:pPr>
            <w:r>
              <w:rPr>
                <w:color w:val="000000"/>
                <w:sz w:val="20"/>
                <w:szCs w:val="20"/>
              </w:rPr>
              <w:t xml:space="preserve">Распад Османской империи. Провозглашение Турецкой Республики. Курс преобразований М. </w:t>
            </w:r>
            <w:proofErr w:type="spellStart"/>
            <w:r>
              <w:rPr>
                <w:color w:val="000000"/>
                <w:sz w:val="20"/>
                <w:szCs w:val="20"/>
              </w:rPr>
              <w:t>Кемаля</w:t>
            </w:r>
            <w:proofErr w:type="spellEnd"/>
            <w:r>
              <w:rPr>
                <w:color w:val="000000"/>
                <w:sz w:val="20"/>
                <w:szCs w:val="20"/>
              </w:rPr>
              <w:t xml:space="preserve"> </w:t>
            </w:r>
            <w:proofErr w:type="spellStart"/>
            <w:r>
              <w:rPr>
                <w:color w:val="000000"/>
                <w:sz w:val="20"/>
                <w:szCs w:val="20"/>
              </w:rPr>
              <w:t>Ататюрка</w:t>
            </w:r>
            <w:proofErr w:type="spellEnd"/>
            <w:r>
              <w:rPr>
                <w:color w:val="000000"/>
                <w:sz w:val="20"/>
                <w:szCs w:val="20"/>
              </w:rPr>
              <w:t>. Страны Восточной и Южной Азии. Революция 1925 - 1927 гг. в Китае. Режим Чан Кайши и гражданская война с коммунистами. "Великий поход" Красной армии Китая. Национально-освободительное движение в Индии в 1919 - 1939 гг. Индийский национальный конгресс. М.К. Ганди.</w:t>
            </w:r>
          </w:p>
          <w:p w14:paraId="581614F2" w14:textId="77777777" w:rsidR="00763CE7" w:rsidRDefault="00763CE7">
            <w:pPr>
              <w:pStyle w:val="affa"/>
              <w:ind w:firstLine="0"/>
              <w:rPr>
                <w:color w:val="000000"/>
                <w:sz w:val="20"/>
                <w:szCs w:val="20"/>
              </w:rPr>
            </w:pPr>
            <w:r>
              <w:rPr>
                <w:color w:val="000000"/>
                <w:sz w:val="20"/>
                <w:szCs w:val="20"/>
              </w:rPr>
              <w:t>Мексиканская революция 1910 - 1917 гг., ее итоги и значение. Реформы и революционные движения в латиноамериканских странах. Народный фронт в Чили.</w:t>
            </w:r>
          </w:p>
        </w:tc>
        <w:tc>
          <w:tcPr>
            <w:tcW w:w="5648" w:type="dxa"/>
            <w:tcBorders>
              <w:top w:val="single" w:sz="4" w:space="0" w:color="auto"/>
              <w:left w:val="single" w:sz="4" w:space="0" w:color="auto"/>
              <w:bottom w:val="single" w:sz="4" w:space="0" w:color="auto"/>
              <w:right w:val="single" w:sz="4" w:space="0" w:color="auto"/>
            </w:tcBorders>
            <w:hideMark/>
          </w:tcPr>
          <w:p w14:paraId="622E724F" w14:textId="77777777" w:rsidR="00763CE7" w:rsidRDefault="00763CE7">
            <w:pPr>
              <w:pStyle w:val="affa"/>
              <w:ind w:left="12" w:firstLine="0"/>
              <w:rPr>
                <w:color w:val="000000"/>
                <w:sz w:val="20"/>
                <w:szCs w:val="20"/>
              </w:rPr>
            </w:pPr>
            <w:r>
              <w:rPr>
                <w:color w:val="000000"/>
                <w:sz w:val="20"/>
                <w:szCs w:val="20"/>
              </w:rPr>
              <w:t xml:space="preserve">Подготовить сообщение о преобразованиях, проведенных в Турецкой Республике под руководством М. </w:t>
            </w:r>
            <w:proofErr w:type="spellStart"/>
            <w:r>
              <w:rPr>
                <w:color w:val="000000"/>
                <w:sz w:val="20"/>
                <w:szCs w:val="20"/>
              </w:rPr>
              <w:t>Кемаля</w:t>
            </w:r>
            <w:proofErr w:type="spellEnd"/>
          </w:p>
          <w:p w14:paraId="2AE43E35" w14:textId="77777777" w:rsidR="00763CE7" w:rsidRDefault="00763CE7">
            <w:pPr>
              <w:pStyle w:val="affa"/>
              <w:ind w:left="12" w:firstLine="0"/>
              <w:rPr>
                <w:color w:val="000000"/>
                <w:sz w:val="20"/>
                <w:szCs w:val="20"/>
              </w:rPr>
            </w:pPr>
            <w:proofErr w:type="spellStart"/>
            <w:r>
              <w:rPr>
                <w:color w:val="000000"/>
                <w:sz w:val="20"/>
                <w:szCs w:val="20"/>
              </w:rPr>
              <w:t>Ататюрка</w:t>
            </w:r>
            <w:proofErr w:type="spellEnd"/>
            <w:r>
              <w:rPr>
                <w:color w:val="000000"/>
                <w:sz w:val="20"/>
                <w:szCs w:val="20"/>
              </w:rPr>
              <w:t>, высказать оценку их значения характеризовать силы, участвовавшие в революции 1925–1927 гг. в Китае.</w:t>
            </w:r>
          </w:p>
          <w:p w14:paraId="11333440" w14:textId="77777777" w:rsidR="00763CE7" w:rsidRDefault="00763CE7">
            <w:pPr>
              <w:pStyle w:val="affa"/>
              <w:ind w:left="12" w:firstLine="0"/>
              <w:rPr>
                <w:color w:val="000000"/>
                <w:sz w:val="20"/>
                <w:szCs w:val="20"/>
              </w:rPr>
            </w:pPr>
            <w:r>
              <w:rPr>
                <w:color w:val="000000"/>
                <w:sz w:val="20"/>
                <w:szCs w:val="20"/>
              </w:rPr>
              <w:t>Объяснять причины гражданской войны в Китае, называть ее</w:t>
            </w:r>
          </w:p>
          <w:p w14:paraId="7468292E" w14:textId="77777777" w:rsidR="00763CE7" w:rsidRDefault="00763CE7">
            <w:pPr>
              <w:pStyle w:val="affa"/>
              <w:ind w:left="12" w:firstLine="0"/>
              <w:rPr>
                <w:color w:val="000000"/>
                <w:sz w:val="20"/>
                <w:szCs w:val="20"/>
              </w:rPr>
            </w:pPr>
            <w:r>
              <w:rPr>
                <w:color w:val="000000"/>
                <w:sz w:val="20"/>
                <w:szCs w:val="20"/>
              </w:rPr>
              <w:t>ключевые события. Представить сообщение об освободительном движении в Индии в 1919–1939 гг. (задачи, движущие силы, лидеры, формы борьбы). Разъяснять, в чем состояли особенности предложенной М.К. Ганди тактики борьбы индийцев за освобождение от колониальной зависимости. Представлять характеристики лидеров освободительной борьбы и революций в странах Азии</w:t>
            </w:r>
          </w:p>
          <w:p w14:paraId="5B00B0D0" w14:textId="77777777" w:rsidR="00763CE7" w:rsidRDefault="00763CE7">
            <w:pPr>
              <w:pStyle w:val="affa"/>
              <w:ind w:left="12" w:firstLine="0"/>
              <w:rPr>
                <w:color w:val="000000"/>
                <w:sz w:val="20"/>
                <w:szCs w:val="20"/>
              </w:rPr>
            </w:pPr>
            <w:r>
              <w:rPr>
                <w:color w:val="000000"/>
                <w:sz w:val="20"/>
                <w:szCs w:val="20"/>
              </w:rPr>
              <w:t>и Латинской Америки в первой трети ХХ в.</w:t>
            </w:r>
          </w:p>
          <w:p w14:paraId="448BF301" w14:textId="77777777" w:rsidR="00763CE7" w:rsidRDefault="00763CE7">
            <w:pPr>
              <w:pStyle w:val="affa"/>
              <w:ind w:left="12" w:firstLine="0"/>
              <w:rPr>
                <w:color w:val="000000"/>
                <w:sz w:val="20"/>
                <w:szCs w:val="20"/>
              </w:rPr>
            </w:pPr>
            <w:r>
              <w:rPr>
                <w:color w:val="000000"/>
                <w:sz w:val="20"/>
                <w:szCs w:val="20"/>
              </w:rPr>
              <w:t>Систематизировать в форме таблицы материал о международной агрессии в 1930-е гг. в Европе, Азии, делать вывод об основных источниках агрессии</w:t>
            </w:r>
          </w:p>
        </w:tc>
      </w:tr>
      <w:tr w:rsidR="00763CE7" w14:paraId="45EF020C"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DF1093E"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FC7820"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A992CFB" w14:textId="77777777" w:rsidR="00763CE7" w:rsidRDefault="00763CE7">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15F6C5C"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4CCAA5D" w14:textId="77777777" w:rsidR="00763CE7" w:rsidRDefault="00763CE7">
            <w:pPr>
              <w:pStyle w:val="affa"/>
              <w:ind w:firstLine="0"/>
              <w:rPr>
                <w:color w:val="000000"/>
                <w:sz w:val="20"/>
                <w:szCs w:val="20"/>
              </w:rPr>
            </w:pPr>
            <w:r>
              <w:rPr>
                <w:color w:val="000000"/>
                <w:sz w:val="20"/>
                <w:szCs w:val="20"/>
              </w:rPr>
              <w:t>Международные отношения в 1920 - 1930-х гг.</w:t>
            </w:r>
          </w:p>
          <w:p w14:paraId="7AB07A50" w14:textId="77777777" w:rsidR="00763CE7" w:rsidRDefault="00763CE7">
            <w:pPr>
              <w:pStyle w:val="affa"/>
              <w:ind w:firstLine="0"/>
              <w:rPr>
                <w:color w:val="000000"/>
                <w:sz w:val="20"/>
                <w:szCs w:val="20"/>
              </w:rPr>
            </w:pPr>
            <w:r>
              <w:rPr>
                <w:color w:val="000000"/>
                <w:sz w:val="20"/>
                <w:szCs w:val="20"/>
              </w:rPr>
              <w:t xml:space="preserve">Версальская система и реалии 1920-х гг. Планы </w:t>
            </w:r>
            <w:proofErr w:type="spellStart"/>
            <w:r>
              <w:rPr>
                <w:color w:val="000000"/>
                <w:sz w:val="20"/>
                <w:szCs w:val="20"/>
              </w:rPr>
              <w:t>Дауэса</w:t>
            </w:r>
            <w:proofErr w:type="spellEnd"/>
            <w:r>
              <w:rPr>
                <w:color w:val="000000"/>
                <w:sz w:val="20"/>
                <w:szCs w:val="20"/>
              </w:rPr>
              <w:t xml:space="preserve"> и Юнга. Советское государство в международных отношениях в 1920-х гг. (Генуэзская конференция, соглашение в Рапалло, выход СССР из дипломатической изоляции). Пакт </w:t>
            </w:r>
            <w:proofErr w:type="spellStart"/>
            <w:r>
              <w:rPr>
                <w:color w:val="000000"/>
                <w:sz w:val="20"/>
                <w:szCs w:val="20"/>
              </w:rPr>
              <w:t>Бриана</w:t>
            </w:r>
            <w:proofErr w:type="spellEnd"/>
            <w:r>
              <w:rPr>
                <w:color w:val="000000"/>
                <w:sz w:val="20"/>
                <w:szCs w:val="20"/>
              </w:rPr>
              <w:t xml:space="preserve">-Келлога. "Эра </w:t>
            </w:r>
            <w:r>
              <w:rPr>
                <w:color w:val="000000"/>
                <w:sz w:val="20"/>
                <w:szCs w:val="20"/>
              </w:rPr>
              <w:lastRenderedPageBreak/>
              <w:t>пацифизма".</w:t>
            </w:r>
          </w:p>
          <w:p w14:paraId="5F515422" w14:textId="77777777" w:rsidR="00763CE7" w:rsidRDefault="00763CE7">
            <w:pPr>
              <w:pStyle w:val="affa"/>
              <w:ind w:firstLine="0"/>
              <w:rPr>
                <w:color w:val="000000"/>
                <w:sz w:val="20"/>
                <w:szCs w:val="20"/>
              </w:rPr>
            </w:pPr>
            <w:r>
              <w:rPr>
                <w:color w:val="000000"/>
                <w:sz w:val="20"/>
                <w:szCs w:val="20"/>
              </w:rPr>
              <w:t>Нарастание агрессии в мире в 1930-х гг. Агрессия Японии против Китая (1931 - 1933). Итало-эфиопская война (1935 г.).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 Хасан и р. Халхин-Гол. Британско-франко-советские переговоры в Москве. Советско-германский договор о ненападении и его последствия.</w:t>
            </w:r>
          </w:p>
        </w:tc>
        <w:tc>
          <w:tcPr>
            <w:tcW w:w="5648" w:type="dxa"/>
            <w:tcBorders>
              <w:top w:val="single" w:sz="4" w:space="0" w:color="auto"/>
              <w:left w:val="single" w:sz="4" w:space="0" w:color="auto"/>
              <w:bottom w:val="single" w:sz="4" w:space="0" w:color="auto"/>
              <w:right w:val="single" w:sz="4" w:space="0" w:color="auto"/>
            </w:tcBorders>
            <w:hideMark/>
          </w:tcPr>
          <w:p w14:paraId="4E158CF8" w14:textId="77777777" w:rsidR="00763CE7" w:rsidRDefault="00763CE7">
            <w:pPr>
              <w:pStyle w:val="affa"/>
              <w:ind w:left="12" w:firstLine="0"/>
              <w:rPr>
                <w:color w:val="000000"/>
                <w:sz w:val="20"/>
                <w:szCs w:val="20"/>
              </w:rPr>
            </w:pPr>
            <w:r>
              <w:rPr>
                <w:color w:val="000000"/>
                <w:sz w:val="20"/>
                <w:szCs w:val="20"/>
              </w:rPr>
              <w:lastRenderedPageBreak/>
              <w:t>Характеризовать тенденции развития международных отношений в 1920–1930-х гг., объяснять, в чем заключались различия.</w:t>
            </w:r>
          </w:p>
          <w:p w14:paraId="2BCDE029" w14:textId="77777777" w:rsidR="00763CE7" w:rsidRDefault="00763CE7">
            <w:pPr>
              <w:pStyle w:val="affa"/>
              <w:ind w:left="12" w:firstLine="0"/>
              <w:rPr>
                <w:color w:val="000000"/>
                <w:sz w:val="20"/>
                <w:szCs w:val="20"/>
              </w:rPr>
            </w:pPr>
            <w:r>
              <w:rPr>
                <w:color w:val="000000"/>
                <w:sz w:val="20"/>
                <w:szCs w:val="20"/>
              </w:rPr>
              <w:t>Характеризовать роль Мюнхенского сговора в развязывании мировой войны.</w:t>
            </w:r>
          </w:p>
          <w:p w14:paraId="141D451C" w14:textId="77777777" w:rsidR="00763CE7" w:rsidRDefault="00763CE7">
            <w:pPr>
              <w:pStyle w:val="affa"/>
              <w:ind w:left="12" w:firstLine="0"/>
              <w:rPr>
                <w:color w:val="000000"/>
                <w:sz w:val="20"/>
                <w:szCs w:val="20"/>
              </w:rPr>
            </w:pPr>
            <w:r>
              <w:rPr>
                <w:color w:val="000000"/>
                <w:sz w:val="20"/>
                <w:szCs w:val="20"/>
              </w:rPr>
              <w:lastRenderedPageBreak/>
              <w:t>Подготовить сообщение</w:t>
            </w:r>
          </w:p>
          <w:p w14:paraId="41F11033" w14:textId="77777777" w:rsidR="00763CE7" w:rsidRDefault="00763CE7">
            <w:pPr>
              <w:pStyle w:val="affa"/>
              <w:ind w:left="12" w:firstLine="0"/>
              <w:rPr>
                <w:color w:val="000000"/>
                <w:sz w:val="20"/>
                <w:szCs w:val="20"/>
              </w:rPr>
            </w:pPr>
            <w:r>
              <w:rPr>
                <w:color w:val="000000"/>
                <w:sz w:val="20"/>
                <w:szCs w:val="20"/>
              </w:rPr>
              <w:t>«СССР в международных отношениях 1920–1930-х гг.». Раскрывать значение понятий: пацифизм, коллективная</w:t>
            </w:r>
          </w:p>
          <w:p w14:paraId="580743E0" w14:textId="77777777" w:rsidR="00763CE7" w:rsidRDefault="00763CE7">
            <w:pPr>
              <w:pStyle w:val="affa"/>
              <w:ind w:left="12" w:firstLine="0"/>
              <w:rPr>
                <w:color w:val="000000"/>
                <w:sz w:val="20"/>
                <w:szCs w:val="20"/>
              </w:rPr>
            </w:pPr>
            <w:r>
              <w:rPr>
                <w:color w:val="000000"/>
                <w:sz w:val="20"/>
                <w:szCs w:val="20"/>
              </w:rPr>
              <w:t>безопасность, аншлюс, политика невмешательства.</w:t>
            </w:r>
          </w:p>
          <w:p w14:paraId="29C3CFED" w14:textId="77777777" w:rsidR="00763CE7" w:rsidRDefault="00763CE7">
            <w:pPr>
              <w:pStyle w:val="affa"/>
              <w:ind w:left="12" w:firstLine="0"/>
              <w:rPr>
                <w:color w:val="000000"/>
                <w:sz w:val="20"/>
                <w:szCs w:val="20"/>
              </w:rPr>
            </w:pPr>
            <w:r>
              <w:rPr>
                <w:color w:val="000000"/>
                <w:sz w:val="20"/>
                <w:szCs w:val="20"/>
              </w:rPr>
              <w:t>Проводить анализ документов, относящихся к ключевым</w:t>
            </w:r>
          </w:p>
          <w:p w14:paraId="580C91FC" w14:textId="77777777" w:rsidR="00763CE7" w:rsidRDefault="00763CE7">
            <w:pPr>
              <w:pStyle w:val="affa"/>
              <w:ind w:left="12" w:firstLine="0"/>
              <w:rPr>
                <w:color w:val="000000"/>
                <w:sz w:val="20"/>
                <w:szCs w:val="20"/>
              </w:rPr>
            </w:pPr>
            <w:r>
              <w:rPr>
                <w:color w:val="000000"/>
                <w:sz w:val="20"/>
                <w:szCs w:val="20"/>
              </w:rPr>
              <w:t>международным событиям</w:t>
            </w:r>
          </w:p>
          <w:p w14:paraId="7549570C" w14:textId="77777777" w:rsidR="00763CE7" w:rsidRDefault="00763CE7">
            <w:pPr>
              <w:pStyle w:val="affa"/>
              <w:ind w:left="12" w:firstLine="0"/>
              <w:rPr>
                <w:color w:val="000000"/>
                <w:sz w:val="20"/>
                <w:szCs w:val="20"/>
              </w:rPr>
            </w:pPr>
            <w:r>
              <w:rPr>
                <w:color w:val="000000"/>
                <w:sz w:val="20"/>
                <w:szCs w:val="20"/>
              </w:rPr>
              <w:t>1930-х гг., выявлять и объяснять</w:t>
            </w:r>
          </w:p>
          <w:p w14:paraId="199D53C9" w14:textId="77777777" w:rsidR="00763CE7" w:rsidRDefault="00763CE7">
            <w:pPr>
              <w:pStyle w:val="affa"/>
              <w:ind w:left="12" w:firstLine="0"/>
              <w:rPr>
                <w:color w:val="000000"/>
                <w:sz w:val="20"/>
                <w:szCs w:val="20"/>
              </w:rPr>
            </w:pPr>
            <w:r>
              <w:rPr>
                <w:color w:val="000000"/>
                <w:sz w:val="20"/>
                <w:szCs w:val="20"/>
              </w:rPr>
              <w:t>различие позиций отдельных стран.</w:t>
            </w:r>
          </w:p>
          <w:p w14:paraId="43A3F334" w14:textId="77777777" w:rsidR="00763CE7" w:rsidRDefault="00763CE7">
            <w:pPr>
              <w:pStyle w:val="affa"/>
              <w:ind w:left="12" w:firstLine="0"/>
              <w:rPr>
                <w:color w:val="000000"/>
                <w:sz w:val="20"/>
                <w:szCs w:val="20"/>
              </w:rPr>
            </w:pPr>
            <w:r>
              <w:rPr>
                <w:color w:val="000000"/>
                <w:sz w:val="20"/>
                <w:szCs w:val="20"/>
              </w:rPr>
              <w:t>Характеризовать, используя</w:t>
            </w:r>
          </w:p>
          <w:p w14:paraId="03B5D9AD" w14:textId="77777777" w:rsidR="00763CE7" w:rsidRDefault="00763CE7">
            <w:pPr>
              <w:pStyle w:val="affa"/>
              <w:ind w:left="12" w:firstLine="0"/>
              <w:rPr>
                <w:color w:val="000000"/>
                <w:sz w:val="20"/>
                <w:szCs w:val="20"/>
              </w:rPr>
            </w:pPr>
            <w:r>
              <w:rPr>
                <w:color w:val="000000"/>
                <w:sz w:val="20"/>
                <w:szCs w:val="20"/>
              </w:rPr>
              <w:t>историческую карту, внешнюю</w:t>
            </w:r>
          </w:p>
          <w:p w14:paraId="726C75C5" w14:textId="77777777" w:rsidR="00763CE7" w:rsidRDefault="00763CE7">
            <w:pPr>
              <w:pStyle w:val="affa"/>
              <w:ind w:left="12" w:firstLine="0"/>
              <w:rPr>
                <w:color w:val="000000"/>
                <w:sz w:val="20"/>
                <w:szCs w:val="20"/>
              </w:rPr>
            </w:pPr>
            <w:r>
              <w:rPr>
                <w:color w:val="000000"/>
                <w:sz w:val="20"/>
                <w:szCs w:val="20"/>
              </w:rPr>
              <w:t>политику Германии в 1930-е гг., давать оценку ее направленности</w:t>
            </w:r>
          </w:p>
        </w:tc>
      </w:tr>
      <w:tr w:rsidR="00763CE7" w14:paraId="60CA61FE"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2E6D62"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9273F6F"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1B988D2" w14:textId="77777777" w:rsidR="00763CE7" w:rsidRDefault="00763CE7">
            <w:pPr>
              <w:spacing w:line="256" w:lineRule="auto"/>
              <w:rPr>
                <w:bCs/>
                <w:color w:val="FFFFFF" w:themeColor="background1"/>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5C2D819" w14:textId="77777777" w:rsidR="00763CE7" w:rsidRDefault="00763CE7">
            <w:pPr>
              <w:pStyle w:val="affa"/>
              <w:ind w:firstLine="0"/>
              <w:rPr>
                <w:color w:val="000000"/>
                <w:sz w:val="20"/>
                <w:szCs w:val="20"/>
              </w:rPr>
            </w:pPr>
            <w:r>
              <w:rPr>
                <w:sz w:val="20"/>
                <w:szCs w:val="20"/>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4EE92201" w14:textId="77777777" w:rsidR="00763CE7" w:rsidRDefault="00763CE7">
            <w:pPr>
              <w:pStyle w:val="affa"/>
              <w:ind w:firstLine="0"/>
              <w:rPr>
                <w:color w:val="000000"/>
                <w:sz w:val="20"/>
                <w:szCs w:val="20"/>
              </w:rPr>
            </w:pPr>
          </w:p>
        </w:tc>
      </w:tr>
      <w:tr w:rsidR="00763CE7" w14:paraId="20480E24"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F1E411D"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B4C854"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7633B3" w14:textId="77777777" w:rsidR="00763CE7" w:rsidRDefault="00763CE7">
            <w:pPr>
              <w:spacing w:line="256" w:lineRule="auto"/>
              <w:rPr>
                <w:bCs/>
                <w:color w:val="FFFFFF" w:themeColor="background1"/>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1AA5D88"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FD2D57D" w14:textId="77777777" w:rsidR="00763CE7" w:rsidRDefault="00763CE7">
            <w:pPr>
              <w:pStyle w:val="affa"/>
              <w:ind w:firstLine="0"/>
              <w:rPr>
                <w:color w:val="000000"/>
                <w:sz w:val="20"/>
                <w:szCs w:val="20"/>
              </w:rPr>
            </w:pPr>
            <w:r>
              <w:rPr>
                <w:color w:val="000000"/>
                <w:sz w:val="20"/>
                <w:szCs w:val="20"/>
              </w:rPr>
              <w:t>Развитие культуры в 1914 - 1930-х гг.</w:t>
            </w:r>
          </w:p>
          <w:p w14:paraId="56550742" w14:textId="77777777" w:rsidR="00763CE7" w:rsidRDefault="00763CE7">
            <w:pPr>
              <w:pStyle w:val="affa"/>
              <w:ind w:firstLine="0"/>
              <w:rPr>
                <w:color w:val="000000"/>
                <w:sz w:val="20"/>
                <w:szCs w:val="20"/>
              </w:rPr>
            </w:pPr>
            <w:r>
              <w:rPr>
                <w:color w:val="000000"/>
                <w:sz w:val="20"/>
                <w:szCs w:val="20"/>
              </w:rPr>
              <w:t>Научные открытия первых десятилетий XX в. (физика, химия, биология, медицина и другие). Технический прогресс в 1920 - 1930-х гг. Изменение облика городов. "Потерянное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XX в. Кинематограф 1920 - 1930-х гг. Тоталитаризм и культура. Массовая культура. Олимпийское движение</w:t>
            </w:r>
          </w:p>
        </w:tc>
        <w:tc>
          <w:tcPr>
            <w:tcW w:w="5648" w:type="dxa"/>
            <w:tcBorders>
              <w:top w:val="single" w:sz="4" w:space="0" w:color="auto"/>
              <w:left w:val="single" w:sz="4" w:space="0" w:color="auto"/>
              <w:bottom w:val="single" w:sz="4" w:space="0" w:color="auto"/>
              <w:right w:val="single" w:sz="4" w:space="0" w:color="auto"/>
            </w:tcBorders>
            <w:hideMark/>
          </w:tcPr>
          <w:p w14:paraId="1704551B" w14:textId="77777777" w:rsidR="00763CE7" w:rsidRDefault="00763CE7">
            <w:pPr>
              <w:pStyle w:val="affa"/>
              <w:ind w:left="12" w:firstLine="0"/>
              <w:rPr>
                <w:color w:val="000000"/>
                <w:sz w:val="20"/>
                <w:szCs w:val="20"/>
              </w:rPr>
            </w:pPr>
            <w:r>
              <w:rPr>
                <w:color w:val="000000"/>
                <w:sz w:val="20"/>
                <w:szCs w:val="20"/>
              </w:rPr>
              <w:t>Раскрывать значение понятий:</w:t>
            </w:r>
          </w:p>
          <w:p w14:paraId="1C41B664" w14:textId="77777777" w:rsidR="00763CE7" w:rsidRDefault="00763CE7">
            <w:pPr>
              <w:pStyle w:val="affa"/>
              <w:ind w:left="12" w:firstLine="0"/>
              <w:rPr>
                <w:color w:val="000000"/>
                <w:sz w:val="20"/>
                <w:szCs w:val="20"/>
              </w:rPr>
            </w:pPr>
            <w:r>
              <w:rPr>
                <w:color w:val="000000"/>
                <w:sz w:val="20"/>
                <w:szCs w:val="20"/>
              </w:rPr>
              <w:t>«потерянное поколение»,</w:t>
            </w:r>
          </w:p>
          <w:p w14:paraId="1FFEDC0B" w14:textId="77777777" w:rsidR="00763CE7" w:rsidRDefault="00763CE7">
            <w:pPr>
              <w:pStyle w:val="affa"/>
              <w:ind w:left="12" w:firstLine="0"/>
              <w:rPr>
                <w:color w:val="000000"/>
                <w:sz w:val="20"/>
                <w:szCs w:val="20"/>
              </w:rPr>
            </w:pPr>
            <w:r>
              <w:rPr>
                <w:color w:val="000000"/>
                <w:sz w:val="20"/>
                <w:szCs w:val="20"/>
              </w:rPr>
              <w:t>модернизм, конструктивизм (функционализм), авангардизм, абстракционизм, сюрреализм, массовая культура.</w:t>
            </w:r>
          </w:p>
          <w:p w14:paraId="0F4C50F0" w14:textId="77777777" w:rsidR="00763CE7" w:rsidRDefault="00763CE7">
            <w:pPr>
              <w:pStyle w:val="affa"/>
              <w:ind w:left="12" w:firstLine="0"/>
              <w:rPr>
                <w:color w:val="000000"/>
                <w:sz w:val="20"/>
                <w:szCs w:val="20"/>
              </w:rPr>
            </w:pPr>
            <w:r>
              <w:rPr>
                <w:color w:val="000000"/>
                <w:sz w:val="20"/>
                <w:szCs w:val="20"/>
              </w:rPr>
              <w:t>Представлять сообщения (презентации) об основных</w:t>
            </w:r>
          </w:p>
          <w:p w14:paraId="7DC9D0D7" w14:textId="77777777" w:rsidR="00763CE7" w:rsidRDefault="00763CE7">
            <w:pPr>
              <w:pStyle w:val="affa"/>
              <w:ind w:left="12" w:firstLine="0"/>
              <w:rPr>
                <w:color w:val="000000"/>
                <w:sz w:val="20"/>
                <w:szCs w:val="20"/>
              </w:rPr>
            </w:pPr>
            <w:r>
              <w:rPr>
                <w:color w:val="000000"/>
                <w:sz w:val="20"/>
                <w:szCs w:val="20"/>
              </w:rPr>
              <w:t>течениях в литературе, живописи, архитектуре 1920–1930-х гг., творчестве известных представителей культуры (по выбору). Высказывать суждения о месте произведений литературы и искусства 1920–1930-х гг., в том числе созданных в нашей стране, в общей культурной</w:t>
            </w:r>
          </w:p>
          <w:p w14:paraId="425DB726" w14:textId="77777777" w:rsidR="00763CE7" w:rsidRDefault="00763CE7">
            <w:pPr>
              <w:pStyle w:val="affa"/>
              <w:ind w:firstLine="0"/>
              <w:rPr>
                <w:color w:val="000000"/>
                <w:sz w:val="20"/>
                <w:szCs w:val="20"/>
              </w:rPr>
            </w:pPr>
            <w:r>
              <w:rPr>
                <w:color w:val="000000"/>
                <w:sz w:val="20"/>
                <w:szCs w:val="20"/>
              </w:rPr>
              <w:t>панораме новейшей эпохи</w:t>
            </w:r>
          </w:p>
        </w:tc>
      </w:tr>
      <w:tr w:rsidR="00763CE7" w14:paraId="5C15CDCE"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7532CAF"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1.4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CE5F27E"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Вторая мировая война.</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C94991A"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BC23F4E" w14:textId="77777777" w:rsidR="00763CE7" w:rsidRDefault="00763CE7">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56036A67" w14:textId="77777777" w:rsidR="00763CE7" w:rsidRDefault="00763CE7">
            <w:pPr>
              <w:pStyle w:val="affa"/>
              <w:ind w:firstLine="0"/>
              <w:rPr>
                <w:sz w:val="20"/>
                <w:szCs w:val="20"/>
              </w:rPr>
            </w:pPr>
          </w:p>
        </w:tc>
      </w:tr>
      <w:tr w:rsidR="00763CE7" w14:paraId="0D283F54"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B853040"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F98EDFA"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EE6AC9"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D836821"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53E7BED" w14:textId="77777777" w:rsidR="00763CE7" w:rsidRDefault="00763CE7">
            <w:pPr>
              <w:pStyle w:val="affa"/>
              <w:ind w:firstLine="0"/>
              <w:rPr>
                <w:color w:val="000000"/>
                <w:sz w:val="20"/>
                <w:szCs w:val="20"/>
              </w:rPr>
            </w:pPr>
            <w:r>
              <w:rPr>
                <w:color w:val="000000"/>
                <w:sz w:val="20"/>
                <w:szCs w:val="20"/>
              </w:rPr>
              <w:t>Начало Второй мировой войны. Причины Второй мировой войны. Нападение Германии на Польшу и начало мировой войны. Стратегические планы главных воюющих сторон. Разгром Польши. Блицкриг. "Странная война". Советско-финляндская война и ее международные последствия. Захват Германией Дании и Норвегии. Разгром Франции и ее союзников. Битва за Британию. Агрессия Германии и ее союзников на Балканах.</w:t>
            </w:r>
          </w:p>
        </w:tc>
        <w:tc>
          <w:tcPr>
            <w:tcW w:w="5648" w:type="dxa"/>
            <w:tcBorders>
              <w:top w:val="single" w:sz="4" w:space="0" w:color="auto"/>
              <w:left w:val="single" w:sz="4" w:space="0" w:color="auto"/>
              <w:bottom w:val="single" w:sz="4" w:space="0" w:color="auto"/>
              <w:right w:val="single" w:sz="4" w:space="0" w:color="auto"/>
            </w:tcBorders>
            <w:hideMark/>
          </w:tcPr>
          <w:p w14:paraId="692506F1" w14:textId="77777777" w:rsidR="00763CE7" w:rsidRDefault="00763CE7">
            <w:pPr>
              <w:pStyle w:val="affa"/>
              <w:ind w:firstLine="12"/>
              <w:rPr>
                <w:color w:val="000000"/>
                <w:sz w:val="20"/>
                <w:szCs w:val="20"/>
              </w:rPr>
            </w:pPr>
            <w:r>
              <w:rPr>
                <w:color w:val="000000"/>
                <w:sz w:val="20"/>
                <w:szCs w:val="20"/>
              </w:rPr>
              <w:t>Называть хронологические рамки и основные периоды Второй</w:t>
            </w:r>
          </w:p>
          <w:p w14:paraId="4C882F34" w14:textId="77777777" w:rsidR="00763CE7" w:rsidRDefault="00763CE7">
            <w:pPr>
              <w:pStyle w:val="affa"/>
              <w:ind w:firstLine="12"/>
              <w:rPr>
                <w:color w:val="000000"/>
                <w:sz w:val="20"/>
                <w:szCs w:val="20"/>
              </w:rPr>
            </w:pPr>
            <w:r>
              <w:rPr>
                <w:color w:val="000000"/>
                <w:sz w:val="20"/>
                <w:szCs w:val="20"/>
              </w:rPr>
              <w:t>мировой войны и Великой Отечественной войны, соотносить отдельные события с периодами. Характеризовать причины Второй мировой войны, цели ее основных участников.</w:t>
            </w:r>
          </w:p>
          <w:p w14:paraId="1F87CE10" w14:textId="77777777" w:rsidR="00763CE7" w:rsidRDefault="00763CE7">
            <w:pPr>
              <w:pStyle w:val="affa"/>
              <w:ind w:firstLine="12"/>
              <w:rPr>
                <w:color w:val="000000"/>
                <w:sz w:val="20"/>
                <w:szCs w:val="20"/>
              </w:rPr>
            </w:pPr>
            <w:r>
              <w:rPr>
                <w:color w:val="000000"/>
                <w:sz w:val="20"/>
                <w:szCs w:val="20"/>
              </w:rPr>
              <w:t>Рассказывать, используя карту, о важнейших военных событиях 1939 – начала 1941 г., их результатах. Раскрывать значение понятий: блицкриг, «странная война», оккупация, «битва за Британию». Характеризовать военные и политические итоги первого периода Второй мировой войны.</w:t>
            </w:r>
          </w:p>
          <w:p w14:paraId="37F8EC11" w14:textId="77777777" w:rsidR="00763CE7" w:rsidRDefault="00763CE7">
            <w:pPr>
              <w:pStyle w:val="affa"/>
              <w:ind w:firstLine="12"/>
              <w:rPr>
                <w:color w:val="000000"/>
                <w:sz w:val="20"/>
                <w:szCs w:val="20"/>
              </w:rPr>
            </w:pPr>
            <w:r>
              <w:rPr>
                <w:color w:val="000000"/>
                <w:sz w:val="20"/>
                <w:szCs w:val="20"/>
              </w:rPr>
              <w:t>Характеризовать задачи и формы сотрудничества государств – участников Антигитлеровской коалиции.</w:t>
            </w:r>
          </w:p>
          <w:p w14:paraId="6385211D" w14:textId="77777777" w:rsidR="00763CE7" w:rsidRDefault="00763CE7">
            <w:pPr>
              <w:pStyle w:val="affa"/>
              <w:ind w:firstLine="12"/>
              <w:rPr>
                <w:color w:val="000000"/>
                <w:sz w:val="20"/>
                <w:szCs w:val="20"/>
              </w:rPr>
            </w:pPr>
            <w:r>
              <w:rPr>
                <w:color w:val="000000"/>
                <w:sz w:val="20"/>
                <w:szCs w:val="20"/>
              </w:rPr>
              <w:t>Раскрывать характерные черты нацистского оккупационного</w:t>
            </w:r>
          </w:p>
          <w:p w14:paraId="055446AE" w14:textId="77777777" w:rsidR="00763CE7" w:rsidRDefault="00763CE7">
            <w:pPr>
              <w:pStyle w:val="affa"/>
              <w:ind w:firstLine="12"/>
              <w:rPr>
                <w:color w:val="000000"/>
                <w:sz w:val="20"/>
                <w:szCs w:val="20"/>
              </w:rPr>
            </w:pPr>
            <w:r>
              <w:rPr>
                <w:color w:val="000000"/>
                <w:sz w:val="20"/>
                <w:szCs w:val="20"/>
              </w:rPr>
              <w:t xml:space="preserve">режима, используя исторические документы. Объяснять </w:t>
            </w:r>
            <w:r>
              <w:rPr>
                <w:color w:val="000000"/>
                <w:sz w:val="20"/>
                <w:szCs w:val="20"/>
              </w:rPr>
              <w:lastRenderedPageBreak/>
              <w:t>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763CE7" w14:paraId="03F0DAD7"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C12433E"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AA9789"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843FD6"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69198C9"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A9F18A9" w14:textId="77777777" w:rsidR="00763CE7" w:rsidRDefault="00763CE7">
            <w:pPr>
              <w:pStyle w:val="affa"/>
              <w:ind w:firstLine="0"/>
              <w:rPr>
                <w:sz w:val="20"/>
                <w:szCs w:val="20"/>
              </w:rPr>
            </w:pPr>
            <w:r>
              <w:rPr>
                <w:sz w:val="20"/>
                <w:szCs w:val="20"/>
              </w:rPr>
              <w:t>1941 год. Начало Великой Отечественной войны и войны на Тихом океане. Нападение Германии на СССР. Планы Германии в отношении СССР; план "Барбаросса", план "Ост". Начало Великой Отечественной войны. Ход событий на советско-германском фронте в 1941 г. Нападение японских войск на Перл-Харбор, вступление США в войну. Формирование Антигитлеровской коалиции. Ленд-лиз.</w:t>
            </w:r>
          </w:p>
        </w:tc>
        <w:tc>
          <w:tcPr>
            <w:tcW w:w="5648" w:type="dxa"/>
            <w:tcBorders>
              <w:top w:val="single" w:sz="4" w:space="0" w:color="auto"/>
              <w:left w:val="single" w:sz="4" w:space="0" w:color="auto"/>
              <w:bottom w:val="single" w:sz="4" w:space="0" w:color="auto"/>
              <w:right w:val="single" w:sz="4" w:space="0" w:color="auto"/>
            </w:tcBorders>
            <w:hideMark/>
          </w:tcPr>
          <w:p w14:paraId="0481DA5F" w14:textId="77777777" w:rsidR="00763CE7" w:rsidRDefault="00763CE7">
            <w:pPr>
              <w:pStyle w:val="affa"/>
              <w:ind w:firstLine="0"/>
              <w:rPr>
                <w:color w:val="000000"/>
                <w:sz w:val="20"/>
                <w:szCs w:val="20"/>
              </w:rPr>
            </w:pPr>
            <w:r>
              <w:rPr>
                <w:color w:val="000000"/>
                <w:sz w:val="20"/>
                <w:szCs w:val="20"/>
              </w:rPr>
              <w:t>Объяснять, какие цели ставило руководство нацистской Германии, развязывая войну против СССР Раскрывать значение понятий: план «Барбаросса», план «Ост», Антигитлеровская коалиция, ленд-лиз. Рассказывать о мобилизации сил советского народа для отпора врагу.</w:t>
            </w:r>
          </w:p>
          <w:p w14:paraId="04A3333A" w14:textId="77777777" w:rsidR="00763CE7" w:rsidRDefault="00763CE7">
            <w:pPr>
              <w:pStyle w:val="affa"/>
              <w:ind w:firstLine="0"/>
              <w:rPr>
                <w:color w:val="000000"/>
                <w:sz w:val="20"/>
                <w:szCs w:val="20"/>
              </w:rPr>
            </w:pPr>
            <w:r>
              <w:rPr>
                <w:color w:val="000000"/>
                <w:sz w:val="20"/>
                <w:szCs w:val="20"/>
              </w:rPr>
              <w:t>Открытие тихоокеанского театра военных действий.</w:t>
            </w:r>
          </w:p>
        </w:tc>
      </w:tr>
      <w:tr w:rsidR="00763CE7" w14:paraId="4E0CDA8E"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A08285F"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019C2E"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6D1581D"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82E54B5"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4748D7B" w14:textId="77777777" w:rsidR="00763CE7" w:rsidRDefault="00763CE7">
            <w:pPr>
              <w:pStyle w:val="affa"/>
              <w:ind w:firstLine="0"/>
              <w:rPr>
                <w:color w:val="000000"/>
                <w:sz w:val="20"/>
                <w:szCs w:val="20"/>
              </w:rPr>
            </w:pPr>
            <w:r>
              <w:rPr>
                <w:color w:val="000000"/>
                <w:sz w:val="20"/>
                <w:szCs w:val="20"/>
              </w:rPr>
              <w:t>Положение в оккупированных странах. "Новый порядок". Нацистская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Партизанская война в Югославии.</w:t>
            </w:r>
          </w:p>
        </w:tc>
        <w:tc>
          <w:tcPr>
            <w:tcW w:w="5648" w:type="dxa"/>
            <w:tcBorders>
              <w:top w:val="single" w:sz="4" w:space="0" w:color="auto"/>
              <w:left w:val="single" w:sz="4" w:space="0" w:color="auto"/>
              <w:bottom w:val="single" w:sz="4" w:space="0" w:color="auto"/>
              <w:right w:val="single" w:sz="4" w:space="0" w:color="auto"/>
            </w:tcBorders>
            <w:hideMark/>
          </w:tcPr>
          <w:p w14:paraId="0664667A" w14:textId="77777777" w:rsidR="00763CE7" w:rsidRDefault="00763CE7">
            <w:pPr>
              <w:pStyle w:val="affa"/>
              <w:ind w:firstLine="0"/>
              <w:rPr>
                <w:color w:val="000000"/>
                <w:sz w:val="20"/>
                <w:szCs w:val="20"/>
              </w:rPr>
            </w:pPr>
            <w:r>
              <w:rPr>
                <w:color w:val="000000"/>
                <w:sz w:val="20"/>
                <w:szCs w:val="20"/>
              </w:rPr>
              <w:t>Раскрывать характерные черты нацистского оккупационного</w:t>
            </w:r>
          </w:p>
          <w:p w14:paraId="54BC120A" w14:textId="77777777" w:rsidR="00763CE7" w:rsidRDefault="00763CE7">
            <w:pPr>
              <w:pStyle w:val="affa"/>
              <w:ind w:firstLine="0"/>
              <w:rPr>
                <w:color w:val="000000"/>
                <w:sz w:val="20"/>
                <w:szCs w:val="20"/>
              </w:rPr>
            </w:pPr>
            <w:r>
              <w:rPr>
                <w:color w:val="000000"/>
                <w:sz w:val="20"/>
                <w:szCs w:val="20"/>
              </w:rPr>
              <w:t>режима, используя исторические документы. Объяснять значение понятий: «новый порядок», геноцид, холокост, Движение Сопротивления. Рассказывать о борьбе против оккупационных режимов в европейских странах, о героях-антифашистах</w:t>
            </w:r>
          </w:p>
        </w:tc>
      </w:tr>
      <w:tr w:rsidR="00763CE7" w14:paraId="77B41BAF"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E295A04"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6F42E3"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65ECD6"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73B96A5"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40F2E07" w14:textId="77777777" w:rsidR="00763CE7" w:rsidRDefault="00763CE7">
            <w:pPr>
              <w:pStyle w:val="affa"/>
              <w:ind w:firstLine="0"/>
              <w:rPr>
                <w:sz w:val="20"/>
                <w:szCs w:val="20"/>
              </w:rPr>
            </w:pPr>
            <w:r>
              <w:rPr>
                <w:sz w:val="20"/>
                <w:szCs w:val="20"/>
              </w:rPr>
              <w:t>Коренной перелом в войне. Сталинградская битва. Курская битва. Война в Северной Африке. Высадка союзнических войск в Италии и падение режима Муссолини. Перелом в войне на Тихом океане. Тегеранская конференция. "Большая тройка".</w:t>
            </w:r>
          </w:p>
        </w:tc>
        <w:tc>
          <w:tcPr>
            <w:tcW w:w="5648" w:type="dxa"/>
            <w:tcBorders>
              <w:top w:val="single" w:sz="4" w:space="0" w:color="auto"/>
              <w:left w:val="single" w:sz="4" w:space="0" w:color="auto"/>
              <w:bottom w:val="single" w:sz="4" w:space="0" w:color="auto"/>
              <w:right w:val="single" w:sz="4" w:space="0" w:color="auto"/>
            </w:tcBorders>
            <w:hideMark/>
          </w:tcPr>
          <w:p w14:paraId="1565A693" w14:textId="77777777" w:rsidR="00763CE7" w:rsidRDefault="00763CE7">
            <w:pPr>
              <w:pStyle w:val="affa"/>
              <w:spacing w:line="252" w:lineRule="auto"/>
              <w:ind w:firstLine="12"/>
              <w:rPr>
                <w:color w:val="000000"/>
                <w:sz w:val="20"/>
                <w:szCs w:val="20"/>
              </w:rPr>
            </w:pPr>
            <w:r>
              <w:rPr>
                <w:color w:val="000000"/>
                <w:sz w:val="20"/>
                <w:szCs w:val="20"/>
              </w:rPr>
              <w:t xml:space="preserve">Раскрывать значение понятий коренной перелом, второй фронт. Рассказывать о крупнейших сражениях ознаменовавших коренной перелом в ходе Великой Отечественной войны и Второй мировой войны, их участниках – полководцах и солдатах. Сопоставлять данные о масштабах военных операций на советско- германском фронте и других фронтах войны, высказывать суждения о роли отдельных фронтов в общем ходе войны. Рассказывать о повестке и решениях Тегеранской конференции. </w:t>
            </w:r>
          </w:p>
        </w:tc>
      </w:tr>
      <w:tr w:rsidR="00763CE7" w14:paraId="0AE6DC07"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96F0F3"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A6752A"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CE9B2C2"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C7BA8E5"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F0B531A" w14:textId="77777777" w:rsidR="00763CE7" w:rsidRDefault="00763CE7">
            <w:pPr>
              <w:pStyle w:val="affa"/>
              <w:ind w:firstLine="0"/>
              <w:rPr>
                <w:sz w:val="20"/>
                <w:szCs w:val="20"/>
              </w:rPr>
            </w:pPr>
            <w:r>
              <w:rPr>
                <w:sz w:val="20"/>
                <w:szCs w:val="20"/>
              </w:rPr>
              <w:t xml:space="preserve">Разгром Германии, Японии и их союзников. Открытие второго фронта в Европе, наступление союзников. Военные операции Красной Армии в 1944 - 1945 гг., их роль в освобождении стран Европы. Восстания против оккупантов и их пособников в европейских странах. Конференции руководителей ведущих держав Антигитлеровской коалиции; Ялтинская конференция.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Завершение мировой войны на Дальнем Востоке. Американские атомные бомбардировки Хиросимы и Нагасаки. Вступление СССР в войну против Японии, разгром </w:t>
            </w:r>
            <w:proofErr w:type="spellStart"/>
            <w:r>
              <w:rPr>
                <w:sz w:val="20"/>
                <w:szCs w:val="20"/>
              </w:rPr>
              <w:t>Квантунской</w:t>
            </w:r>
            <w:proofErr w:type="spellEnd"/>
            <w:r>
              <w:rPr>
                <w:sz w:val="20"/>
                <w:szCs w:val="20"/>
              </w:rPr>
              <w:t xml:space="preserve"> </w:t>
            </w:r>
            <w:r>
              <w:rPr>
                <w:sz w:val="20"/>
                <w:szCs w:val="20"/>
              </w:rPr>
              <w:lastRenderedPageBreak/>
              <w:t>армии. Капитуляция Японии. Нюрнбергский трибунал и Токийский процесс над военными преступниками Германии и Японии. Итоги Второй мировой войны.</w:t>
            </w:r>
          </w:p>
        </w:tc>
        <w:tc>
          <w:tcPr>
            <w:tcW w:w="5648" w:type="dxa"/>
            <w:tcBorders>
              <w:top w:val="single" w:sz="4" w:space="0" w:color="auto"/>
              <w:left w:val="single" w:sz="4" w:space="0" w:color="auto"/>
              <w:bottom w:val="single" w:sz="4" w:space="0" w:color="auto"/>
              <w:right w:val="single" w:sz="4" w:space="0" w:color="auto"/>
            </w:tcBorders>
            <w:hideMark/>
          </w:tcPr>
          <w:p w14:paraId="407FD43A" w14:textId="77777777" w:rsidR="00763CE7" w:rsidRDefault="00763CE7">
            <w:pPr>
              <w:pStyle w:val="affa"/>
              <w:spacing w:line="252" w:lineRule="auto"/>
              <w:rPr>
                <w:color w:val="000000"/>
                <w:sz w:val="20"/>
                <w:szCs w:val="20"/>
              </w:rPr>
            </w:pPr>
            <w:r>
              <w:rPr>
                <w:color w:val="000000"/>
                <w:sz w:val="20"/>
                <w:szCs w:val="20"/>
              </w:rPr>
              <w:lastRenderedPageBreak/>
              <w:t>Представить сообщение «Второй фронт в Европе: планы открытия и реальные события». Рассказывать, используя историческую карту, о крупных военных операциях Красной Армии в 1944–1945 гг., освобождении народов Восточной и Центральной Европы. Представлять характеристики участников боевых действий – военачальников и солдат.</w:t>
            </w:r>
          </w:p>
          <w:p w14:paraId="02FD8F5D" w14:textId="77777777" w:rsidR="00763CE7" w:rsidRDefault="00763CE7">
            <w:pPr>
              <w:pStyle w:val="affa"/>
              <w:spacing w:line="252" w:lineRule="auto"/>
              <w:ind w:firstLine="12"/>
              <w:rPr>
                <w:color w:val="000000"/>
                <w:sz w:val="20"/>
                <w:szCs w:val="20"/>
              </w:rPr>
            </w:pPr>
            <w:r>
              <w:rPr>
                <w:color w:val="000000"/>
                <w:sz w:val="20"/>
                <w:szCs w:val="20"/>
              </w:rPr>
              <w:t>Объяснять, что стоит за понятием «Битва за Берлин», какое значение имело это событие. Представлять сообщения</w:t>
            </w:r>
          </w:p>
          <w:p w14:paraId="5471918A" w14:textId="77777777" w:rsidR="00763CE7" w:rsidRDefault="00763CE7">
            <w:pPr>
              <w:pStyle w:val="affa"/>
              <w:spacing w:line="252" w:lineRule="auto"/>
              <w:ind w:firstLine="12"/>
              <w:rPr>
                <w:color w:val="000000"/>
                <w:sz w:val="20"/>
                <w:szCs w:val="20"/>
              </w:rPr>
            </w:pPr>
            <w:r>
              <w:rPr>
                <w:color w:val="000000"/>
                <w:sz w:val="20"/>
                <w:szCs w:val="20"/>
              </w:rPr>
              <w:t>о Ялтинской и Потсдамской конференциях руководителей</w:t>
            </w:r>
          </w:p>
          <w:p w14:paraId="23E9422A" w14:textId="77777777" w:rsidR="00763CE7" w:rsidRDefault="00763CE7">
            <w:pPr>
              <w:pStyle w:val="affa"/>
              <w:spacing w:line="252" w:lineRule="auto"/>
              <w:ind w:firstLine="12"/>
              <w:rPr>
                <w:color w:val="000000"/>
                <w:sz w:val="20"/>
                <w:szCs w:val="20"/>
              </w:rPr>
            </w:pPr>
            <w:r>
              <w:rPr>
                <w:color w:val="000000"/>
                <w:sz w:val="20"/>
                <w:szCs w:val="20"/>
              </w:rPr>
              <w:t>ведущих держав Антигитлеровской коалиции, их решениях.</w:t>
            </w:r>
          </w:p>
          <w:p w14:paraId="469C065F" w14:textId="77777777" w:rsidR="00763CE7" w:rsidRDefault="00763CE7">
            <w:pPr>
              <w:pStyle w:val="affa"/>
              <w:spacing w:line="252" w:lineRule="auto"/>
              <w:ind w:firstLine="12"/>
              <w:rPr>
                <w:color w:val="000000"/>
                <w:sz w:val="20"/>
                <w:szCs w:val="20"/>
              </w:rPr>
            </w:pPr>
            <w:r>
              <w:rPr>
                <w:color w:val="000000"/>
                <w:sz w:val="20"/>
                <w:szCs w:val="20"/>
              </w:rPr>
              <w:t xml:space="preserve">Характеризовать истоки и историческое значение победы советского народа в Великой Отечественной войне 1941–1945 </w:t>
            </w:r>
            <w:r>
              <w:rPr>
                <w:color w:val="000000"/>
                <w:sz w:val="20"/>
                <w:szCs w:val="20"/>
              </w:rPr>
              <w:lastRenderedPageBreak/>
              <w:t>гг. Участвовать в обсуждении вопроса: «Кто освободил народы Европы от нацизма?» Рассказывать об атомной бомбардировке Хиросимы и Нагасаки, характеризовать ее</w:t>
            </w:r>
          </w:p>
          <w:p w14:paraId="6AAD3E6E" w14:textId="77777777" w:rsidR="00763CE7" w:rsidRDefault="00763CE7">
            <w:pPr>
              <w:pStyle w:val="affa"/>
              <w:spacing w:line="252" w:lineRule="auto"/>
              <w:ind w:firstLine="12"/>
              <w:rPr>
                <w:color w:val="000000"/>
                <w:sz w:val="20"/>
                <w:szCs w:val="20"/>
              </w:rPr>
            </w:pPr>
            <w:r>
              <w:rPr>
                <w:color w:val="000000"/>
                <w:sz w:val="20"/>
                <w:szCs w:val="20"/>
              </w:rPr>
              <w:t>последствия, привлекая документы и фотоматериалы. Представить сообщение о боевых действиях советских войск против Японии в августе 1945 г. (с использованием карты), высказывать суждение об их значении для исхода войны.</w:t>
            </w:r>
          </w:p>
          <w:p w14:paraId="1340EC96" w14:textId="77777777" w:rsidR="00763CE7" w:rsidRDefault="00763CE7">
            <w:pPr>
              <w:pStyle w:val="affa"/>
              <w:spacing w:line="252" w:lineRule="auto"/>
              <w:ind w:firstLine="12"/>
              <w:rPr>
                <w:color w:val="000000"/>
                <w:sz w:val="20"/>
                <w:szCs w:val="20"/>
              </w:rPr>
            </w:pPr>
            <w:r>
              <w:rPr>
                <w:color w:val="000000"/>
                <w:sz w:val="20"/>
                <w:szCs w:val="20"/>
              </w:rPr>
              <w:t>Раскрывать значение проведения и решений международных</w:t>
            </w:r>
          </w:p>
          <w:p w14:paraId="3CC0FC2D" w14:textId="77777777" w:rsidR="00763CE7" w:rsidRDefault="00763CE7">
            <w:pPr>
              <w:pStyle w:val="affa"/>
              <w:spacing w:line="252" w:lineRule="auto"/>
              <w:ind w:firstLine="12"/>
              <w:rPr>
                <w:color w:val="000000"/>
                <w:sz w:val="20"/>
                <w:szCs w:val="20"/>
              </w:rPr>
            </w:pPr>
            <w:r>
              <w:rPr>
                <w:color w:val="000000"/>
                <w:sz w:val="20"/>
                <w:szCs w:val="20"/>
              </w:rPr>
              <w:t>судебных процессов над германскими и японскими военными преступниками. Характеризовать историческое значение победы СССР и стран Антигитлеровской коалиции</w:t>
            </w:r>
          </w:p>
          <w:p w14:paraId="52972157" w14:textId="77777777" w:rsidR="00763CE7" w:rsidRDefault="00763CE7">
            <w:pPr>
              <w:pStyle w:val="affa"/>
              <w:spacing w:line="252" w:lineRule="auto"/>
              <w:ind w:firstLine="12"/>
              <w:rPr>
                <w:color w:val="000000"/>
                <w:sz w:val="20"/>
                <w:szCs w:val="20"/>
              </w:rPr>
            </w:pPr>
            <w:r>
              <w:rPr>
                <w:color w:val="000000"/>
                <w:sz w:val="20"/>
                <w:szCs w:val="20"/>
              </w:rPr>
              <w:t>во Второй мировой войне.</w:t>
            </w:r>
          </w:p>
        </w:tc>
      </w:tr>
      <w:tr w:rsidR="00763CE7" w14:paraId="682D4A43"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593AEB7"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1.5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DA288D6"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7F6831DC"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B4DC6FF" w14:textId="77777777" w:rsidR="00763CE7" w:rsidRDefault="00763CE7">
            <w:pPr>
              <w:pStyle w:val="affa"/>
              <w:ind w:firstLine="0"/>
              <w:rPr>
                <w:sz w:val="20"/>
                <w:szCs w:val="20"/>
              </w:rPr>
            </w:pPr>
            <w:r>
              <w:rPr>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51D80B10" w14:textId="77777777" w:rsidR="00763CE7" w:rsidRDefault="00763CE7">
            <w:pPr>
              <w:pStyle w:val="affa"/>
              <w:spacing w:line="252" w:lineRule="auto"/>
              <w:ind w:firstLine="0"/>
              <w:rPr>
                <w:color w:val="000000"/>
                <w:sz w:val="20"/>
                <w:szCs w:val="20"/>
              </w:rPr>
            </w:pPr>
          </w:p>
        </w:tc>
      </w:tr>
      <w:tr w:rsidR="00763CE7" w14:paraId="60F98D2F"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C86EA4C"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D7260C"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DB7C4B"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53C0C3C"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BAE1C1B" w14:textId="77777777" w:rsidR="00763CE7" w:rsidRDefault="00763CE7">
            <w:pPr>
              <w:pStyle w:val="affa"/>
              <w:ind w:firstLine="0"/>
              <w:rPr>
                <w:sz w:val="20"/>
                <w:szCs w:val="20"/>
              </w:rPr>
            </w:pPr>
            <w:r>
              <w:rPr>
                <w:sz w:val="20"/>
                <w:szCs w:val="20"/>
              </w:rPr>
              <w:t>Обобщение. (по разделу 1)</w:t>
            </w:r>
          </w:p>
        </w:tc>
        <w:tc>
          <w:tcPr>
            <w:tcW w:w="5648" w:type="dxa"/>
            <w:tcBorders>
              <w:top w:val="single" w:sz="4" w:space="0" w:color="auto"/>
              <w:left w:val="single" w:sz="4" w:space="0" w:color="auto"/>
              <w:bottom w:val="single" w:sz="4" w:space="0" w:color="auto"/>
              <w:right w:val="single" w:sz="4" w:space="0" w:color="auto"/>
            </w:tcBorders>
          </w:tcPr>
          <w:p w14:paraId="41792E7F" w14:textId="77777777" w:rsidR="00763CE7" w:rsidRDefault="00763CE7">
            <w:pPr>
              <w:pStyle w:val="affa"/>
              <w:spacing w:line="252" w:lineRule="auto"/>
              <w:ind w:firstLine="0"/>
              <w:rPr>
                <w:color w:val="000000"/>
                <w:sz w:val="20"/>
                <w:szCs w:val="20"/>
              </w:rPr>
            </w:pPr>
          </w:p>
        </w:tc>
      </w:tr>
      <w:tr w:rsidR="00763CE7" w14:paraId="59E96649" w14:textId="77777777" w:rsidTr="00763CE7">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0AA361D"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4"/>
              <w:rPr>
                <w:b/>
                <w:bCs/>
                <w:i/>
                <w:sz w:val="14"/>
                <w:szCs w:val="14"/>
                <w:lang w:eastAsia="en-US"/>
              </w:rPr>
            </w:pPr>
            <w:r>
              <w:rPr>
                <w:b/>
                <w:bCs/>
                <w:iCs/>
                <w:lang w:eastAsia="en-US"/>
              </w:rPr>
              <w:t>Раздел 2. История России. 1914 – 1945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EAE1E7"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9"/>
              <w:rPr>
                <w:b/>
                <w:bCs/>
                <w:i/>
                <w:sz w:val="14"/>
                <w:szCs w:val="14"/>
                <w:lang w:eastAsia="en-US"/>
              </w:rPr>
            </w:pPr>
          </w:p>
        </w:tc>
      </w:tr>
      <w:tr w:rsidR="00763CE7" w14:paraId="771F2DC4"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A05D2A9"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C6F9CEB"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Введение. Россия в начале XX в.</w:t>
            </w:r>
          </w:p>
        </w:tc>
        <w:tc>
          <w:tcPr>
            <w:tcW w:w="706" w:type="dxa"/>
            <w:vMerge w:val="restart"/>
            <w:tcBorders>
              <w:top w:val="single" w:sz="4" w:space="0" w:color="auto"/>
              <w:left w:val="single" w:sz="4" w:space="0" w:color="auto"/>
              <w:bottom w:val="single" w:sz="4" w:space="0" w:color="auto"/>
              <w:right w:val="single" w:sz="4" w:space="0" w:color="auto"/>
            </w:tcBorders>
          </w:tcPr>
          <w:p w14:paraId="60E3E96B"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227E8610"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AE9E5A2"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A1B5F2E" w14:textId="77777777" w:rsidR="00763CE7" w:rsidRDefault="00763CE7">
            <w:pPr>
              <w:pStyle w:val="affa"/>
              <w:spacing w:line="240" w:lineRule="auto"/>
              <w:ind w:firstLine="0"/>
              <w:rPr>
                <w:color w:val="000000"/>
                <w:sz w:val="20"/>
                <w:szCs w:val="20"/>
              </w:rPr>
            </w:pPr>
          </w:p>
        </w:tc>
      </w:tr>
      <w:tr w:rsidR="00763CE7" w14:paraId="3D617156"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22BB20A"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59EA98"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89B591"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B075F2F"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4DB49F1"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Введение. Россия в начале XX в.</w:t>
            </w:r>
          </w:p>
        </w:tc>
        <w:tc>
          <w:tcPr>
            <w:tcW w:w="5648" w:type="dxa"/>
            <w:tcBorders>
              <w:top w:val="single" w:sz="4" w:space="0" w:color="auto"/>
              <w:left w:val="single" w:sz="4" w:space="0" w:color="auto"/>
              <w:bottom w:val="single" w:sz="4" w:space="0" w:color="auto"/>
              <w:right w:val="single" w:sz="4" w:space="0" w:color="auto"/>
            </w:tcBorders>
          </w:tcPr>
          <w:p w14:paraId="7BB08168" w14:textId="77777777" w:rsidR="00763CE7" w:rsidRDefault="00763CE7">
            <w:pPr>
              <w:pStyle w:val="affa"/>
              <w:spacing w:line="240" w:lineRule="auto"/>
              <w:ind w:firstLine="0"/>
              <w:rPr>
                <w:color w:val="000000"/>
                <w:sz w:val="20"/>
                <w:szCs w:val="20"/>
              </w:rPr>
            </w:pPr>
          </w:p>
        </w:tc>
      </w:tr>
      <w:tr w:rsidR="00763CE7" w14:paraId="194DC25E"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E45C223"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535A703"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Россия в годы Первой мировой войны и Великой российской революции (1914 - 1922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6654DFF3"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61206084"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32238FBB" w14:textId="77777777" w:rsidR="00763CE7" w:rsidRDefault="00763CE7">
            <w:pPr>
              <w:pStyle w:val="16"/>
              <w:spacing w:line="240" w:lineRule="auto"/>
              <w:ind w:firstLine="0"/>
              <w:rPr>
                <w:color w:val="000000"/>
                <w:sz w:val="20"/>
                <w:szCs w:val="20"/>
              </w:rPr>
            </w:pPr>
          </w:p>
        </w:tc>
      </w:tr>
      <w:tr w:rsidR="00763CE7" w14:paraId="5C62F868"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72643EC"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08A247"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466D10"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8D2CE9D"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A4D21AC"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Россия в Первой мировой войне (1914 - 1918 гг.).</w:t>
            </w:r>
          </w:p>
          <w:p w14:paraId="4C1185A5" w14:textId="77777777" w:rsidR="00763CE7" w:rsidRDefault="00763CE7">
            <w:pPr>
              <w:pStyle w:val="ConsPlusNormal"/>
              <w:spacing w:line="256" w:lineRule="auto"/>
              <w:ind w:left="-8" w:firstLine="0"/>
              <w:jc w:val="both"/>
              <w:rPr>
                <w:rFonts w:ascii="Times New Roman" w:hAnsi="Times New Roman" w:cs="Times New Roman"/>
                <w:lang w:eastAsia="en-US"/>
              </w:rPr>
            </w:pPr>
            <w:r>
              <w:rPr>
                <w:rFonts w:ascii="Times New Roman" w:hAnsi="Times New Roman" w:cs="Times New Roman"/>
                <w:lang w:eastAsia="en-US"/>
              </w:rPr>
              <w:t xml:space="preserve">Россия и мир накануне Первой мировой войны. Вступление России в войну. Геополитические и военно-стратегические планы командования.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Людские потери. Политизация и начало морального разложения армии. 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Введение государством карточной системы снабжения в городе и разверстки в деревне. Нарастание экономического кризиса и смена общественных настроений. Кадровая чехарда в правительстве. Взаимоотношения представительной и исполнительной ветвей власти. Прогрессивный блок и его программа. </w:t>
            </w:r>
            <w:proofErr w:type="spellStart"/>
            <w:r>
              <w:rPr>
                <w:rFonts w:ascii="Times New Roman" w:hAnsi="Times New Roman" w:cs="Times New Roman"/>
                <w:lang w:eastAsia="en-US"/>
              </w:rPr>
              <w:t>Распутинщина</w:t>
            </w:r>
            <w:proofErr w:type="spellEnd"/>
            <w:r>
              <w:rPr>
                <w:rFonts w:ascii="Times New Roman" w:hAnsi="Times New Roman" w:cs="Times New Roman"/>
                <w:lang w:eastAsia="en-US"/>
              </w:rPr>
              <w:t xml:space="preserve"> и </w:t>
            </w:r>
            <w:proofErr w:type="spellStart"/>
            <w:r>
              <w:rPr>
                <w:rFonts w:ascii="Times New Roman" w:hAnsi="Times New Roman" w:cs="Times New Roman"/>
                <w:lang w:eastAsia="en-US"/>
              </w:rPr>
              <w:t>десакрализация</w:t>
            </w:r>
            <w:proofErr w:type="spellEnd"/>
            <w:r>
              <w:rPr>
                <w:rFonts w:ascii="Times New Roman" w:hAnsi="Times New Roman" w:cs="Times New Roman"/>
                <w:lang w:eastAsia="en-US"/>
              </w:rPr>
              <w:t xml:space="preserve"> власти. Политические партии и война: оборонцы, интернационалисты и пораженцы. Влияние большевистской </w:t>
            </w:r>
            <w:r>
              <w:rPr>
                <w:rFonts w:ascii="Times New Roman" w:hAnsi="Times New Roman" w:cs="Times New Roman"/>
                <w:lang w:eastAsia="en-US"/>
              </w:rPr>
              <w:lastRenderedPageBreak/>
              <w:t>пропаганды. Возрастание роли армии в жизни общества.</w:t>
            </w:r>
          </w:p>
        </w:tc>
        <w:tc>
          <w:tcPr>
            <w:tcW w:w="5648" w:type="dxa"/>
            <w:tcBorders>
              <w:top w:val="single" w:sz="4" w:space="0" w:color="auto"/>
              <w:left w:val="single" w:sz="4" w:space="0" w:color="auto"/>
              <w:bottom w:val="single" w:sz="4" w:space="0" w:color="auto"/>
              <w:right w:val="single" w:sz="4" w:space="0" w:color="auto"/>
            </w:tcBorders>
            <w:hideMark/>
          </w:tcPr>
          <w:p w14:paraId="5740F3B1" w14:textId="77777777" w:rsidR="00763CE7" w:rsidRDefault="00763CE7">
            <w:pPr>
              <w:pStyle w:val="affa"/>
              <w:spacing w:line="252" w:lineRule="auto"/>
              <w:ind w:firstLine="12"/>
              <w:rPr>
                <w:color w:val="000000"/>
                <w:sz w:val="20"/>
                <w:szCs w:val="20"/>
              </w:rPr>
            </w:pPr>
            <w:r>
              <w:rPr>
                <w:color w:val="000000"/>
                <w:sz w:val="20"/>
                <w:szCs w:val="20"/>
              </w:rPr>
              <w:lastRenderedPageBreak/>
              <w:t>Характеризовать внешнеполитическое положение России в начале XX в. Давать характеристику планов</w:t>
            </w:r>
          </w:p>
          <w:p w14:paraId="71D1A497" w14:textId="77777777" w:rsidR="00763CE7" w:rsidRDefault="00763CE7">
            <w:pPr>
              <w:pStyle w:val="affa"/>
              <w:spacing w:line="252" w:lineRule="auto"/>
              <w:ind w:firstLine="12"/>
              <w:rPr>
                <w:color w:val="000000"/>
                <w:sz w:val="20"/>
                <w:szCs w:val="20"/>
              </w:rPr>
            </w:pPr>
            <w:r>
              <w:rPr>
                <w:color w:val="000000"/>
                <w:sz w:val="20"/>
                <w:szCs w:val="20"/>
              </w:rPr>
              <w:t>сторон накануне Первой мировой войны, используя карту.</w:t>
            </w:r>
          </w:p>
          <w:p w14:paraId="12A42626" w14:textId="77777777" w:rsidR="00763CE7" w:rsidRDefault="00763CE7">
            <w:pPr>
              <w:pStyle w:val="affa"/>
              <w:spacing w:line="252" w:lineRule="auto"/>
              <w:ind w:firstLine="12"/>
              <w:rPr>
                <w:color w:val="000000"/>
                <w:sz w:val="20"/>
                <w:szCs w:val="20"/>
              </w:rPr>
            </w:pPr>
            <w:r>
              <w:rPr>
                <w:color w:val="000000"/>
                <w:sz w:val="20"/>
                <w:szCs w:val="20"/>
              </w:rPr>
              <w:t>Систематизировать информацию о ключевых событиях на Восточном фронте в 1914–1917 гг. (в форме таблицы)</w:t>
            </w:r>
            <w:r>
              <w:t xml:space="preserve"> </w:t>
            </w:r>
            <w:r>
              <w:rPr>
                <w:color w:val="000000"/>
                <w:sz w:val="20"/>
                <w:szCs w:val="20"/>
              </w:rPr>
              <w:t>Рассказывать о крупных военных операциях российских войск в ходе Первой мировой войны, опираясь на информацию карты. Представлять характеристики участников, героев боевых действий российских войск. Раскрывать значение понятия: Брусиловский прорыв. Давать оценку значения Восточного фронта в ходе Первой мировой войны, опираясь на исторические факты. Характеризовать положение в экономике и особенности государственного управления Россией в годы войны. Рассказывать о повседневной жизни в городе и деревне в годы войны, об изменениях в положении различных социальных слоев. Раскрывать значение понятий и терминов: милитаризация, военно-промышленные комитеты, карточная система, разверстка, кадровая чехарда, Прогрессивный блок, оборонцы, интернационалисты, пораженцы. Приводить примеры гражданско-патриотического поведения россиян</w:t>
            </w:r>
          </w:p>
          <w:p w14:paraId="3E584BDB" w14:textId="77777777" w:rsidR="00763CE7" w:rsidRDefault="00763CE7">
            <w:pPr>
              <w:pStyle w:val="affa"/>
              <w:spacing w:line="252" w:lineRule="auto"/>
              <w:ind w:firstLine="12"/>
              <w:rPr>
                <w:color w:val="000000"/>
                <w:sz w:val="20"/>
                <w:szCs w:val="20"/>
              </w:rPr>
            </w:pPr>
            <w:r>
              <w:rPr>
                <w:color w:val="000000"/>
                <w:sz w:val="20"/>
                <w:szCs w:val="20"/>
              </w:rPr>
              <w:lastRenderedPageBreak/>
              <w:t>в годы Первой мировой войны</w:t>
            </w:r>
          </w:p>
        </w:tc>
      </w:tr>
      <w:tr w:rsidR="00763CE7" w14:paraId="29FF156B"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BE0A48B"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153E83"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0C1582"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0A207F9"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318BCF1"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 Великая российская революция (1917 - 1922 гг.).</w:t>
            </w:r>
          </w:p>
          <w:p w14:paraId="07152918"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Основные этапы и хронология революционных событий 1917 г. Февраль - март: восстание в Петрограде и падение монархии. Конец Российской империи. Отклики внутри страны: Москва, периферия, фронт, национальные регионы. Формирование Временного правительства и программа его деятельности. Петроградский Совет рабочих и солдатских депутатов и его декреты. Весна - лето 1917 г.: зыбкое равновесие политических сил при росте влияния большевиков во главе с В.И. Лениным. Июльский кризис и конец двоевластия. Восстановление патриаршества. Выступление Л.Г.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В.И. Ленин как политический деятель.</w:t>
            </w:r>
          </w:p>
        </w:tc>
        <w:tc>
          <w:tcPr>
            <w:tcW w:w="5648" w:type="dxa"/>
            <w:tcBorders>
              <w:top w:val="single" w:sz="4" w:space="0" w:color="auto"/>
              <w:left w:val="single" w:sz="4" w:space="0" w:color="auto"/>
              <w:bottom w:val="single" w:sz="4" w:space="0" w:color="auto"/>
              <w:right w:val="single" w:sz="4" w:space="0" w:color="auto"/>
            </w:tcBorders>
            <w:hideMark/>
          </w:tcPr>
          <w:p w14:paraId="51D63265" w14:textId="77777777" w:rsidR="00763CE7" w:rsidRDefault="00763CE7">
            <w:pPr>
              <w:pStyle w:val="TableParagraph"/>
              <w:spacing w:line="256" w:lineRule="auto"/>
              <w:ind w:left="12"/>
              <w:jc w:val="both"/>
              <w:rPr>
                <w:sz w:val="20"/>
                <w:szCs w:val="20"/>
              </w:rPr>
            </w:pPr>
            <w:r>
              <w:rPr>
                <w:sz w:val="20"/>
                <w:szCs w:val="20"/>
              </w:rPr>
              <w:t>Характеризовать</w:t>
            </w:r>
            <w:r>
              <w:rPr>
                <w:spacing w:val="-5"/>
                <w:sz w:val="20"/>
                <w:szCs w:val="20"/>
              </w:rPr>
              <w:t xml:space="preserve"> </w:t>
            </w:r>
            <w:r>
              <w:rPr>
                <w:sz w:val="20"/>
                <w:szCs w:val="20"/>
              </w:rPr>
              <w:t>изменения</w:t>
            </w:r>
          </w:p>
          <w:p w14:paraId="21581AC5" w14:textId="77777777" w:rsidR="00763CE7" w:rsidRDefault="00763CE7">
            <w:pPr>
              <w:pStyle w:val="TableParagraph"/>
              <w:spacing w:before="26" w:line="254" w:lineRule="auto"/>
              <w:ind w:left="12" w:right="230"/>
              <w:jc w:val="both"/>
              <w:rPr>
                <w:sz w:val="20"/>
                <w:szCs w:val="20"/>
              </w:rPr>
            </w:pPr>
            <w:r>
              <w:rPr>
                <w:sz w:val="20"/>
                <w:szCs w:val="20"/>
              </w:rPr>
              <w:t>в отношении российского общества</w:t>
            </w:r>
            <w:r>
              <w:rPr>
                <w:spacing w:val="-67"/>
                <w:sz w:val="20"/>
                <w:szCs w:val="20"/>
              </w:rPr>
              <w:t xml:space="preserve"> </w:t>
            </w:r>
            <w:r>
              <w:rPr>
                <w:sz w:val="20"/>
                <w:szCs w:val="20"/>
              </w:rPr>
              <w:t>к</w:t>
            </w:r>
            <w:r>
              <w:rPr>
                <w:spacing w:val="-1"/>
                <w:sz w:val="20"/>
                <w:szCs w:val="20"/>
              </w:rPr>
              <w:t xml:space="preserve"> </w:t>
            </w:r>
            <w:r>
              <w:rPr>
                <w:sz w:val="20"/>
                <w:szCs w:val="20"/>
              </w:rPr>
              <w:t>войне,</w:t>
            </w:r>
            <w:r>
              <w:rPr>
                <w:spacing w:val="-1"/>
                <w:sz w:val="20"/>
                <w:szCs w:val="20"/>
              </w:rPr>
              <w:t xml:space="preserve"> </w:t>
            </w:r>
            <w:r>
              <w:rPr>
                <w:sz w:val="20"/>
                <w:szCs w:val="20"/>
              </w:rPr>
              <w:t>к монархии.</w:t>
            </w:r>
          </w:p>
          <w:p w14:paraId="4C07B562" w14:textId="77777777" w:rsidR="00763CE7" w:rsidRDefault="00763CE7">
            <w:pPr>
              <w:pStyle w:val="TableParagraph"/>
              <w:spacing w:before="5" w:line="256" w:lineRule="auto"/>
              <w:ind w:left="12" w:right="672"/>
              <w:jc w:val="both"/>
              <w:rPr>
                <w:sz w:val="20"/>
                <w:szCs w:val="20"/>
              </w:rPr>
            </w:pPr>
            <w:r>
              <w:rPr>
                <w:sz w:val="20"/>
                <w:szCs w:val="20"/>
              </w:rPr>
              <w:t>Раскрывать значение понятия:</w:t>
            </w:r>
            <w:r>
              <w:rPr>
                <w:spacing w:val="1"/>
                <w:sz w:val="20"/>
                <w:szCs w:val="20"/>
              </w:rPr>
              <w:t xml:space="preserve"> </w:t>
            </w:r>
            <w:r>
              <w:rPr>
                <w:sz w:val="20"/>
                <w:szCs w:val="20"/>
              </w:rPr>
              <w:t>Великая</w:t>
            </w:r>
            <w:r>
              <w:rPr>
                <w:spacing w:val="-2"/>
                <w:sz w:val="20"/>
                <w:szCs w:val="20"/>
              </w:rPr>
              <w:t xml:space="preserve"> </w:t>
            </w:r>
            <w:r>
              <w:rPr>
                <w:sz w:val="20"/>
                <w:szCs w:val="20"/>
              </w:rPr>
              <w:t>российская</w:t>
            </w:r>
            <w:r>
              <w:rPr>
                <w:spacing w:val="-3"/>
                <w:sz w:val="20"/>
                <w:szCs w:val="20"/>
              </w:rPr>
              <w:t xml:space="preserve"> </w:t>
            </w:r>
            <w:r>
              <w:rPr>
                <w:sz w:val="20"/>
                <w:szCs w:val="20"/>
              </w:rPr>
              <w:t>революция. Объяснять</w:t>
            </w:r>
            <w:r>
              <w:rPr>
                <w:spacing w:val="-7"/>
                <w:sz w:val="20"/>
                <w:szCs w:val="20"/>
              </w:rPr>
              <w:t xml:space="preserve"> </w:t>
            </w:r>
            <w:r>
              <w:rPr>
                <w:sz w:val="20"/>
                <w:szCs w:val="20"/>
              </w:rPr>
              <w:t>причины</w:t>
            </w:r>
            <w:r>
              <w:rPr>
                <w:spacing w:val="-4"/>
                <w:sz w:val="20"/>
                <w:szCs w:val="20"/>
              </w:rPr>
              <w:t xml:space="preserve"> </w:t>
            </w:r>
            <w:r>
              <w:rPr>
                <w:sz w:val="20"/>
                <w:szCs w:val="20"/>
              </w:rPr>
              <w:t>кризисной ситуации, сложившейся в России накануне революции.</w:t>
            </w:r>
          </w:p>
          <w:p w14:paraId="5EC644D2" w14:textId="77777777" w:rsidR="00763CE7" w:rsidRDefault="00763CE7">
            <w:pPr>
              <w:pStyle w:val="TableParagraph"/>
              <w:spacing w:before="5" w:line="256" w:lineRule="auto"/>
              <w:ind w:left="12" w:right="672"/>
              <w:jc w:val="both"/>
              <w:rPr>
                <w:sz w:val="20"/>
                <w:szCs w:val="20"/>
              </w:rPr>
            </w:pPr>
            <w:r>
              <w:rPr>
                <w:sz w:val="20"/>
                <w:szCs w:val="20"/>
              </w:rPr>
              <w:t>Характеризовать положение основных социальных слоев накануне революции.</w:t>
            </w:r>
          </w:p>
          <w:p w14:paraId="774B0C6B" w14:textId="77777777" w:rsidR="00763CE7" w:rsidRDefault="00763CE7">
            <w:pPr>
              <w:pStyle w:val="TableParagraph"/>
              <w:spacing w:before="5" w:line="256" w:lineRule="auto"/>
              <w:ind w:left="12" w:right="672"/>
              <w:jc w:val="both"/>
              <w:rPr>
                <w:sz w:val="20"/>
                <w:szCs w:val="20"/>
              </w:rPr>
            </w:pPr>
            <w:r>
              <w:rPr>
                <w:sz w:val="20"/>
                <w:szCs w:val="20"/>
              </w:rPr>
              <w:t>Систематизировать информацию о политических партиях и их лидерах накануне революции</w:t>
            </w:r>
          </w:p>
          <w:p w14:paraId="152866CD" w14:textId="77777777" w:rsidR="00763CE7" w:rsidRDefault="00763CE7">
            <w:pPr>
              <w:pStyle w:val="TableParagraph"/>
              <w:spacing w:before="5" w:line="256" w:lineRule="auto"/>
              <w:ind w:left="12" w:right="672"/>
              <w:jc w:val="both"/>
              <w:rPr>
                <w:sz w:val="20"/>
                <w:szCs w:val="20"/>
              </w:rPr>
            </w:pPr>
            <w:r>
              <w:rPr>
                <w:sz w:val="20"/>
                <w:szCs w:val="20"/>
              </w:rPr>
              <w:t>(в форме таблицы</w:t>
            </w:r>
            <w:proofErr w:type="gramStart"/>
            <w:r>
              <w:rPr>
                <w:sz w:val="20"/>
                <w:szCs w:val="20"/>
              </w:rPr>
              <w:t>).Систематизировать</w:t>
            </w:r>
            <w:proofErr w:type="gramEnd"/>
            <w:r>
              <w:rPr>
                <w:sz w:val="20"/>
                <w:szCs w:val="20"/>
              </w:rPr>
              <w:t xml:space="preserve"> информацию об основных этапах и ключевых революционных событиях 1917 г. (в форме хроники, развернутого плана). Рассказывать о событиях Февральской революции в Петрограде. Раскрывать значение понятий: Временное правительство, двоевластие.</w:t>
            </w:r>
          </w:p>
          <w:p w14:paraId="49FC78C0" w14:textId="77777777" w:rsidR="00763CE7" w:rsidRDefault="00763CE7">
            <w:pPr>
              <w:pStyle w:val="TableParagraph"/>
              <w:spacing w:before="5" w:line="256" w:lineRule="auto"/>
              <w:ind w:left="12" w:right="672"/>
              <w:jc w:val="both"/>
              <w:rPr>
                <w:sz w:val="20"/>
                <w:szCs w:val="20"/>
              </w:rPr>
            </w:pPr>
            <w:r>
              <w:rPr>
                <w:sz w:val="20"/>
                <w:szCs w:val="20"/>
              </w:rPr>
              <w:t>Характеризовать деятельность Временного правительства, давать ей оценку. Представить сообщение о выступлении генерала Л.Г. Корнилова, его итогах и последствиях. Рассказывать о восстании в Петрограде и взятии власти большевиками в октябре 1917 г. (с привлечением различных источников).</w:t>
            </w:r>
          </w:p>
          <w:p w14:paraId="75B13304" w14:textId="77777777" w:rsidR="00763CE7" w:rsidRDefault="00763CE7">
            <w:pPr>
              <w:pStyle w:val="TableParagraph"/>
              <w:spacing w:before="5" w:line="256" w:lineRule="auto"/>
              <w:ind w:left="12" w:right="672"/>
              <w:jc w:val="both"/>
              <w:rPr>
                <w:sz w:val="20"/>
                <w:szCs w:val="20"/>
              </w:rPr>
            </w:pPr>
            <w:r>
              <w:rPr>
                <w:sz w:val="20"/>
                <w:szCs w:val="20"/>
              </w:rPr>
              <w:t>Представлять характеристики позиций и деятельности лидеров политических партий в ходе событий февраля – октября 1917 г. (по выбору). Участвовать в подготовке учебного проекта, посвященного революционным событиям 1917 г. в России, с привлечением материалов истории края. Приводить точки зрения современников, историков, общественных деятелей на революционные события в России в 1917 г. (из учебной и дополнительной литературы)</w:t>
            </w:r>
          </w:p>
        </w:tc>
      </w:tr>
      <w:tr w:rsidR="00763CE7" w14:paraId="44372A6A"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9E5722D"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25A0D0D"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3B38A5B"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9CFAEB5"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F6E33F1"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Первые революционные преобразования большевиков.</w:t>
            </w:r>
          </w:p>
          <w:p w14:paraId="11CB6465"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Первые мероприятия большевиков в политической, экономической и социальной сферах. Борьба за армию. Декрет о мире и заключение Брестского мира. Национализация промышленности. Декрет о земле и принципы наделения крестьян землей. Отделение Церкви от государства. Созыв и разгон Учредительного собрания. Слом старого и создание нового госаппарата. Советы как форма </w:t>
            </w:r>
            <w:r>
              <w:rPr>
                <w:rFonts w:ascii="Times New Roman" w:hAnsi="Times New Roman" w:cs="Times New Roman"/>
                <w:lang w:eastAsia="en-US"/>
              </w:rPr>
              <w:lastRenderedPageBreak/>
              <w:t>власти. ВЦИК Советов. Совнарком. ВЧК по борьбе с контрреволюцией и саботажем. Создание Высшего совета народного хозяйства (ВСНХ). Первая Конституция РСФСР 1918 г.</w:t>
            </w:r>
          </w:p>
        </w:tc>
        <w:tc>
          <w:tcPr>
            <w:tcW w:w="5648" w:type="dxa"/>
            <w:tcBorders>
              <w:top w:val="single" w:sz="4" w:space="0" w:color="auto"/>
              <w:left w:val="single" w:sz="4" w:space="0" w:color="auto"/>
              <w:bottom w:val="single" w:sz="4" w:space="0" w:color="auto"/>
              <w:right w:val="single" w:sz="4" w:space="0" w:color="auto"/>
            </w:tcBorders>
            <w:hideMark/>
          </w:tcPr>
          <w:p w14:paraId="42D720E0" w14:textId="77777777" w:rsidR="00763CE7" w:rsidRDefault="00763CE7">
            <w:pPr>
              <w:pStyle w:val="affa"/>
              <w:ind w:firstLine="12"/>
              <w:rPr>
                <w:color w:val="000000"/>
                <w:sz w:val="20"/>
                <w:szCs w:val="20"/>
              </w:rPr>
            </w:pPr>
            <w:r>
              <w:rPr>
                <w:color w:val="000000"/>
                <w:sz w:val="20"/>
                <w:szCs w:val="20"/>
              </w:rPr>
              <w:lastRenderedPageBreak/>
              <w:t>Систематизировать информацию о первых мероприятиях большевиков в политической, экономической, социальной сферах (в форме таблицы). На основе анализа текстов первых</w:t>
            </w:r>
          </w:p>
          <w:p w14:paraId="52151554" w14:textId="77777777" w:rsidR="00763CE7" w:rsidRDefault="00763CE7">
            <w:pPr>
              <w:pStyle w:val="affa"/>
              <w:ind w:firstLine="12"/>
              <w:rPr>
                <w:color w:val="000000"/>
                <w:sz w:val="20"/>
                <w:szCs w:val="20"/>
              </w:rPr>
            </w:pPr>
            <w:r>
              <w:rPr>
                <w:color w:val="000000"/>
                <w:sz w:val="20"/>
                <w:szCs w:val="20"/>
              </w:rPr>
              <w:t>декретов советской власти: Декрета о земле, Декрета о мире – характеризовать их основные принципы и положения, давать оценку их значения. Объяснять значение понятий: рабочий контроль, национализация, Учредительное собрание.</w:t>
            </w:r>
          </w:p>
          <w:p w14:paraId="0DE01D32" w14:textId="77777777" w:rsidR="00763CE7" w:rsidRDefault="00763CE7">
            <w:pPr>
              <w:pStyle w:val="affa"/>
              <w:ind w:firstLine="12"/>
              <w:rPr>
                <w:color w:val="000000"/>
                <w:sz w:val="20"/>
                <w:szCs w:val="20"/>
              </w:rPr>
            </w:pPr>
            <w:r>
              <w:rPr>
                <w:color w:val="000000"/>
                <w:sz w:val="20"/>
                <w:szCs w:val="20"/>
              </w:rPr>
              <w:lastRenderedPageBreak/>
              <w:t>Раскрывать причины и последствия разгона большевиками Учредительного собрания. Представлять в форме схемы</w:t>
            </w:r>
          </w:p>
          <w:p w14:paraId="69CCCD4B" w14:textId="77777777" w:rsidR="00763CE7" w:rsidRDefault="00763CE7">
            <w:pPr>
              <w:pStyle w:val="affa"/>
              <w:ind w:firstLine="12"/>
              <w:rPr>
                <w:color w:val="000000"/>
                <w:sz w:val="20"/>
                <w:szCs w:val="20"/>
              </w:rPr>
            </w:pPr>
            <w:r>
              <w:rPr>
                <w:color w:val="000000"/>
                <w:sz w:val="20"/>
                <w:szCs w:val="20"/>
              </w:rPr>
              <w:t>структуру нового государственного аппарата в Советской России. Раскрывать значение понятий и терминов: ВЦИК, Советов, Совнарком, ВЧК, ВСНХ. Объяснять причины и значение заключения большевиками Брестского мира.</w:t>
            </w:r>
          </w:p>
          <w:p w14:paraId="70ECB70C" w14:textId="77777777" w:rsidR="00763CE7" w:rsidRDefault="00763CE7">
            <w:pPr>
              <w:pStyle w:val="affa"/>
              <w:ind w:firstLine="12"/>
              <w:rPr>
                <w:color w:val="000000"/>
                <w:sz w:val="20"/>
                <w:szCs w:val="20"/>
              </w:rPr>
            </w:pPr>
            <w:r>
              <w:rPr>
                <w:color w:val="000000"/>
                <w:sz w:val="20"/>
                <w:szCs w:val="20"/>
              </w:rPr>
              <w:t xml:space="preserve">Раскрывать сущность и характеризовать основные положения Конституции РСФСР 1918 г. </w:t>
            </w:r>
          </w:p>
        </w:tc>
      </w:tr>
      <w:tr w:rsidR="00763CE7" w14:paraId="4D09DD68"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630372"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887E535"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711651"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D720921"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AD4F973"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Гражданская война и ее последствия.</w:t>
            </w:r>
          </w:p>
          <w:p w14:paraId="37728F0A"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Установление советской власти в центре и на местах осенью 1917 - весной 1918 г. Начало формирования основных очагов сопротивления большевикам. Ситуация на Дону. Позиция Украинской Центральной рады. Восстание чехословацкого корпуса. 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Положение населения на территориях антибольшевистских сил. Будни села: красные продотряды и белые реквизиции. Политика "военного коммунизма". Продразверстка, принудительная трудовая повинность, административное распределение товаров и услуг.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w:t>
            </w:r>
          </w:p>
          <w:p w14:paraId="40E63971"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Причины победы Красной Армии в Гражданской войне. Вопрос о земле. Национальный фактор в Гражданской войне. Декларация прав народов России и ее значение. Эмиграция и формирование русского зарубежья. Последние отголоски Гражданской войны в регионах в конце 1921 - 1922 гг.</w:t>
            </w:r>
          </w:p>
        </w:tc>
        <w:tc>
          <w:tcPr>
            <w:tcW w:w="5648" w:type="dxa"/>
            <w:tcBorders>
              <w:top w:val="single" w:sz="4" w:space="0" w:color="auto"/>
              <w:left w:val="single" w:sz="4" w:space="0" w:color="auto"/>
              <w:bottom w:val="single" w:sz="4" w:space="0" w:color="auto"/>
              <w:right w:val="single" w:sz="4" w:space="0" w:color="auto"/>
            </w:tcBorders>
            <w:hideMark/>
          </w:tcPr>
          <w:p w14:paraId="5B36707A" w14:textId="77777777" w:rsidR="00763CE7" w:rsidRDefault="00763CE7">
            <w:pPr>
              <w:pStyle w:val="affa"/>
              <w:ind w:firstLine="12"/>
              <w:rPr>
                <w:color w:val="000000"/>
                <w:sz w:val="20"/>
                <w:szCs w:val="20"/>
              </w:rPr>
            </w:pPr>
            <w:r>
              <w:rPr>
                <w:color w:val="000000"/>
                <w:sz w:val="20"/>
                <w:szCs w:val="20"/>
              </w:rPr>
              <w:t>Рассказывать, используя карту,</w:t>
            </w:r>
          </w:p>
          <w:p w14:paraId="5285DCA6" w14:textId="77777777" w:rsidR="00763CE7" w:rsidRDefault="00763CE7">
            <w:pPr>
              <w:pStyle w:val="affa"/>
              <w:ind w:firstLine="12"/>
              <w:rPr>
                <w:color w:val="000000"/>
                <w:sz w:val="20"/>
                <w:szCs w:val="20"/>
              </w:rPr>
            </w:pPr>
            <w:r>
              <w:rPr>
                <w:color w:val="000000"/>
                <w:sz w:val="20"/>
                <w:szCs w:val="20"/>
              </w:rPr>
              <w:t>об установлении советской власти в разных краях и областях России. Систематизировать в форме таблицы информацию</w:t>
            </w:r>
          </w:p>
          <w:p w14:paraId="746EAE75" w14:textId="77777777" w:rsidR="00763CE7" w:rsidRDefault="00763CE7">
            <w:pPr>
              <w:pStyle w:val="affa"/>
              <w:ind w:firstLine="12"/>
              <w:rPr>
                <w:color w:val="000000"/>
                <w:sz w:val="20"/>
                <w:szCs w:val="20"/>
              </w:rPr>
            </w:pPr>
            <w:r>
              <w:rPr>
                <w:color w:val="000000"/>
                <w:sz w:val="20"/>
                <w:szCs w:val="20"/>
              </w:rPr>
              <w:t>о Гражданской войне (основные этапы, события, участники, итоги). Объяснять значение понятий и терминов: красные, белые, зеленые. Систематизировать (в виде таблицы) информацию об антибольшевистских силах (социальный состав, политические взгляды, методы борьбы).</w:t>
            </w:r>
          </w:p>
          <w:p w14:paraId="5527BCC2" w14:textId="77777777" w:rsidR="00763CE7" w:rsidRDefault="00763CE7">
            <w:pPr>
              <w:pStyle w:val="affa"/>
              <w:ind w:firstLine="12"/>
              <w:rPr>
                <w:color w:val="000000"/>
                <w:sz w:val="20"/>
                <w:szCs w:val="20"/>
              </w:rPr>
            </w:pPr>
            <w:r>
              <w:rPr>
                <w:color w:val="000000"/>
                <w:sz w:val="20"/>
                <w:szCs w:val="20"/>
              </w:rPr>
              <w:t>Представить сообщение о военной интервенции в России в годы Гражданской войны (хронология, география, участники).</w:t>
            </w:r>
          </w:p>
          <w:p w14:paraId="70813ADC" w14:textId="77777777" w:rsidR="00763CE7" w:rsidRDefault="00763CE7">
            <w:pPr>
              <w:pStyle w:val="affa"/>
              <w:ind w:firstLine="12"/>
              <w:rPr>
                <w:color w:val="000000"/>
                <w:sz w:val="20"/>
                <w:szCs w:val="20"/>
              </w:rPr>
            </w:pPr>
            <w:r>
              <w:rPr>
                <w:color w:val="000000"/>
                <w:sz w:val="20"/>
                <w:szCs w:val="20"/>
              </w:rPr>
              <w:t>Характеризовать обстоятельства и значение создания Красной</w:t>
            </w:r>
          </w:p>
          <w:p w14:paraId="28BC08B4" w14:textId="77777777" w:rsidR="00763CE7" w:rsidRDefault="00763CE7">
            <w:pPr>
              <w:pStyle w:val="affa"/>
              <w:ind w:firstLine="12"/>
              <w:rPr>
                <w:color w:val="000000"/>
                <w:sz w:val="20"/>
                <w:szCs w:val="20"/>
              </w:rPr>
            </w:pPr>
            <w:r>
              <w:rPr>
                <w:color w:val="000000"/>
                <w:sz w:val="20"/>
                <w:szCs w:val="20"/>
              </w:rPr>
              <w:t>Армии. Рассказывать, используя карту, о ключевых событиях Гражданской войны. Представлять портреты участников Гражданской войны, оказавшихся в противоборствовавших</w:t>
            </w:r>
          </w:p>
          <w:p w14:paraId="50A6A1C1" w14:textId="77777777" w:rsidR="00763CE7" w:rsidRDefault="00763CE7">
            <w:pPr>
              <w:pStyle w:val="affa"/>
              <w:ind w:firstLine="12"/>
              <w:rPr>
                <w:color w:val="000000"/>
                <w:sz w:val="20"/>
                <w:szCs w:val="20"/>
              </w:rPr>
            </w:pPr>
            <w:r>
              <w:rPr>
                <w:color w:val="000000"/>
                <w:sz w:val="20"/>
                <w:szCs w:val="20"/>
              </w:rPr>
              <w:t>лагерях. Рассказывать о политике красного и белого террора, высказывать личностную оценку этого явления. Раскрывать причины победы Красной Армии в Гражданской войне.</w:t>
            </w:r>
          </w:p>
          <w:p w14:paraId="23984414" w14:textId="77777777" w:rsidR="00763CE7" w:rsidRDefault="00763CE7">
            <w:pPr>
              <w:pStyle w:val="affa"/>
              <w:ind w:firstLine="12"/>
              <w:rPr>
                <w:color w:val="000000"/>
                <w:sz w:val="20"/>
                <w:szCs w:val="20"/>
              </w:rPr>
            </w:pPr>
            <w:r>
              <w:rPr>
                <w:color w:val="000000"/>
                <w:sz w:val="20"/>
                <w:szCs w:val="20"/>
              </w:rPr>
              <w:t>Высказывать и обосновывать суждение о последствиях Гражданской войны. Объяснять значение понятий:</w:t>
            </w:r>
          </w:p>
          <w:p w14:paraId="23787A60" w14:textId="77777777" w:rsidR="00763CE7" w:rsidRDefault="00763CE7">
            <w:pPr>
              <w:pStyle w:val="affa"/>
              <w:ind w:firstLine="12"/>
              <w:rPr>
                <w:color w:val="000000"/>
                <w:sz w:val="20"/>
                <w:szCs w:val="20"/>
              </w:rPr>
            </w:pPr>
            <w:r>
              <w:rPr>
                <w:color w:val="000000"/>
                <w:sz w:val="20"/>
                <w:szCs w:val="20"/>
              </w:rPr>
              <w:t>«военный коммунизм», продразверстка. Характеризовать политику большевиков в отношении крестьянства в годы Гражданской войны. Объяснять значение принятия плана</w:t>
            </w:r>
          </w:p>
          <w:p w14:paraId="5FFB76CF" w14:textId="77777777" w:rsidR="00763CE7" w:rsidRDefault="00763CE7">
            <w:pPr>
              <w:pStyle w:val="affa"/>
              <w:spacing w:line="240" w:lineRule="auto"/>
              <w:ind w:firstLine="12"/>
              <w:rPr>
                <w:color w:val="000000"/>
                <w:sz w:val="20"/>
                <w:szCs w:val="20"/>
              </w:rPr>
            </w:pPr>
            <w:r>
              <w:rPr>
                <w:color w:val="000000"/>
                <w:sz w:val="20"/>
                <w:szCs w:val="20"/>
              </w:rPr>
              <w:t>ГОЭЛРО</w:t>
            </w:r>
          </w:p>
        </w:tc>
      </w:tr>
      <w:tr w:rsidR="00763CE7" w14:paraId="4A118877"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E7FC270"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530C7E"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B131464"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6021945"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99036D9" w14:textId="77777777" w:rsidR="00763CE7" w:rsidRDefault="00763CE7">
            <w:pPr>
              <w:pStyle w:val="ConsPlusNormal"/>
              <w:spacing w:line="256" w:lineRule="auto"/>
              <w:ind w:firstLine="0"/>
              <w:jc w:val="both"/>
              <w:rPr>
                <w:rFonts w:ascii="Times New Roman" w:hAnsi="Times New Roman" w:cs="Times New Roman"/>
                <w:color w:val="000000" w:themeColor="text1"/>
                <w:lang w:eastAsia="en-US"/>
              </w:rPr>
            </w:pPr>
            <w:r>
              <w:rPr>
                <w:rFonts w:ascii="Times New Roman" w:hAnsi="Times New Roman" w:cs="Times New Roman"/>
                <w:color w:val="000000" w:themeColor="text1"/>
                <w:lang w:eastAsia="en-US"/>
              </w:rPr>
              <w:t xml:space="preserve">Идеология и культура Советской России периода Гражданской войны. Создание Государственной комиссии по просвещению и Пролеткульта. Наглядная агитация и массовая пропаганда коммунистических идей. Национализация театров и </w:t>
            </w:r>
            <w:r>
              <w:rPr>
                <w:rFonts w:ascii="Times New Roman" w:hAnsi="Times New Roman" w:cs="Times New Roman"/>
                <w:color w:val="000000" w:themeColor="text1"/>
                <w:lang w:eastAsia="en-US"/>
              </w:rPr>
              <w:lastRenderedPageBreak/>
              <w:t>кинематографа.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Повседневная жизнь. Городской быт: бесплатный транспорт, товары по карточкам, субботники и трудовые мобилизации. Комитеты бедноты и рост социальной напряженности в деревне. Проблема массовой детской беспризорности.</w:t>
            </w:r>
          </w:p>
          <w:p w14:paraId="7C94E0F2" w14:textId="77777777" w:rsidR="00763CE7" w:rsidRDefault="00763CE7">
            <w:pPr>
              <w:pStyle w:val="ConsPlusNormal"/>
              <w:spacing w:line="256" w:lineRule="auto"/>
              <w:ind w:firstLine="0"/>
              <w:jc w:val="both"/>
              <w:rPr>
                <w:rFonts w:ascii="Times New Roman" w:hAnsi="Times New Roman" w:cs="Times New Roman"/>
                <w:color w:val="000000" w:themeColor="text1"/>
                <w:lang w:eastAsia="en-US"/>
              </w:rPr>
            </w:pPr>
            <w:r>
              <w:rPr>
                <w:rFonts w:ascii="Times New Roman" w:hAnsi="Times New Roman" w:cs="Times New Roman"/>
                <w:b/>
                <w:color w:val="000000" w:themeColor="text1"/>
                <w:lang w:eastAsia="en-US"/>
              </w:rPr>
              <w:t xml:space="preserve"> Наш край в 1914 - 1922 </w:t>
            </w:r>
            <w:proofErr w:type="spellStart"/>
            <w:r>
              <w:rPr>
                <w:rFonts w:ascii="Times New Roman" w:hAnsi="Times New Roman" w:cs="Times New Roman"/>
                <w:b/>
                <w:color w:val="000000" w:themeColor="text1"/>
                <w:lang w:eastAsia="en-US"/>
              </w:rPr>
              <w:t>гг</w:t>
            </w:r>
            <w:proofErr w:type="spellEnd"/>
          </w:p>
        </w:tc>
        <w:tc>
          <w:tcPr>
            <w:tcW w:w="5648" w:type="dxa"/>
            <w:tcBorders>
              <w:top w:val="single" w:sz="4" w:space="0" w:color="auto"/>
              <w:left w:val="single" w:sz="4" w:space="0" w:color="auto"/>
              <w:bottom w:val="single" w:sz="4" w:space="0" w:color="auto"/>
              <w:right w:val="single" w:sz="4" w:space="0" w:color="auto"/>
            </w:tcBorders>
            <w:hideMark/>
          </w:tcPr>
          <w:p w14:paraId="76869401" w14:textId="77777777" w:rsidR="00763CE7" w:rsidRDefault="00763CE7">
            <w:pPr>
              <w:pStyle w:val="affa"/>
              <w:spacing w:line="252" w:lineRule="auto"/>
              <w:ind w:firstLine="12"/>
              <w:rPr>
                <w:sz w:val="20"/>
                <w:szCs w:val="20"/>
              </w:rPr>
            </w:pPr>
            <w:r>
              <w:rPr>
                <w:sz w:val="20"/>
                <w:szCs w:val="20"/>
              </w:rPr>
              <w:lastRenderedPageBreak/>
              <w:t>Характеризовать отношение российской интеллигенции</w:t>
            </w:r>
          </w:p>
          <w:p w14:paraId="23E8E061" w14:textId="77777777" w:rsidR="00763CE7" w:rsidRDefault="00763CE7">
            <w:pPr>
              <w:pStyle w:val="affa"/>
              <w:spacing w:line="252" w:lineRule="auto"/>
              <w:ind w:firstLine="12"/>
              <w:rPr>
                <w:sz w:val="20"/>
                <w:szCs w:val="20"/>
              </w:rPr>
            </w:pPr>
            <w:r>
              <w:rPr>
                <w:sz w:val="20"/>
                <w:szCs w:val="20"/>
              </w:rPr>
              <w:t>к советской власти, раскрывать политику власти в отношении интеллигенции.</w:t>
            </w:r>
          </w:p>
          <w:p w14:paraId="37F4A003" w14:textId="77777777" w:rsidR="00763CE7" w:rsidRDefault="00763CE7">
            <w:pPr>
              <w:pStyle w:val="affa"/>
              <w:spacing w:line="252" w:lineRule="auto"/>
              <w:ind w:firstLine="12"/>
              <w:rPr>
                <w:sz w:val="20"/>
                <w:szCs w:val="20"/>
              </w:rPr>
            </w:pPr>
            <w:r>
              <w:rPr>
                <w:sz w:val="20"/>
                <w:szCs w:val="20"/>
              </w:rPr>
              <w:t>Систематизировать информацию о политике советской власти</w:t>
            </w:r>
          </w:p>
          <w:p w14:paraId="3EAB6476" w14:textId="77777777" w:rsidR="00763CE7" w:rsidRDefault="00763CE7">
            <w:pPr>
              <w:pStyle w:val="affa"/>
              <w:spacing w:line="252" w:lineRule="auto"/>
              <w:ind w:firstLine="12"/>
              <w:rPr>
                <w:sz w:val="20"/>
                <w:szCs w:val="20"/>
              </w:rPr>
            </w:pPr>
            <w:r>
              <w:rPr>
                <w:sz w:val="20"/>
                <w:szCs w:val="20"/>
              </w:rPr>
              <w:t>в области образования, культуры и науки.</w:t>
            </w:r>
          </w:p>
          <w:p w14:paraId="5039E6BF" w14:textId="77777777" w:rsidR="00763CE7" w:rsidRDefault="00763CE7">
            <w:pPr>
              <w:pStyle w:val="affa"/>
              <w:spacing w:line="252" w:lineRule="auto"/>
              <w:ind w:firstLine="12"/>
              <w:rPr>
                <w:sz w:val="20"/>
                <w:szCs w:val="20"/>
              </w:rPr>
            </w:pPr>
            <w:r>
              <w:rPr>
                <w:sz w:val="20"/>
                <w:szCs w:val="20"/>
              </w:rPr>
              <w:lastRenderedPageBreak/>
              <w:t>Раскрывать значение понятий: Пролеткульт, рабфак.</w:t>
            </w:r>
          </w:p>
          <w:p w14:paraId="58560C18" w14:textId="77777777" w:rsidR="00763CE7" w:rsidRDefault="00763CE7">
            <w:pPr>
              <w:pStyle w:val="affa"/>
              <w:spacing w:line="252" w:lineRule="auto"/>
              <w:ind w:firstLine="12"/>
              <w:rPr>
                <w:sz w:val="20"/>
                <w:szCs w:val="20"/>
              </w:rPr>
            </w:pPr>
            <w:r>
              <w:rPr>
                <w:sz w:val="20"/>
                <w:szCs w:val="20"/>
              </w:rPr>
              <w:t>Раскрывать методы и способы воздействия пропаганды новых общественных идей.</w:t>
            </w:r>
          </w:p>
          <w:p w14:paraId="781AE555" w14:textId="77777777" w:rsidR="00763CE7" w:rsidRDefault="00763CE7">
            <w:pPr>
              <w:pStyle w:val="affa"/>
              <w:spacing w:line="252" w:lineRule="auto"/>
              <w:ind w:firstLine="12"/>
              <w:rPr>
                <w:sz w:val="20"/>
                <w:szCs w:val="20"/>
              </w:rPr>
            </w:pPr>
            <w:r>
              <w:rPr>
                <w:sz w:val="20"/>
                <w:szCs w:val="20"/>
              </w:rPr>
              <w:t>Характеризовать отношения между новой властью и Русской</w:t>
            </w:r>
          </w:p>
          <w:p w14:paraId="3ADCEE4F" w14:textId="77777777" w:rsidR="00763CE7" w:rsidRDefault="00763CE7">
            <w:pPr>
              <w:pStyle w:val="affa"/>
              <w:spacing w:line="252" w:lineRule="auto"/>
              <w:ind w:firstLine="12"/>
              <w:rPr>
                <w:sz w:val="20"/>
                <w:szCs w:val="20"/>
              </w:rPr>
            </w:pPr>
            <w:r>
              <w:rPr>
                <w:sz w:val="20"/>
                <w:szCs w:val="20"/>
              </w:rPr>
              <w:t>православной церковью.</w:t>
            </w:r>
          </w:p>
          <w:p w14:paraId="48AF0D10" w14:textId="77777777" w:rsidR="00763CE7" w:rsidRDefault="00763CE7">
            <w:pPr>
              <w:pStyle w:val="affa"/>
              <w:spacing w:line="252" w:lineRule="auto"/>
              <w:ind w:firstLine="12"/>
              <w:rPr>
                <w:sz w:val="20"/>
                <w:szCs w:val="20"/>
              </w:rPr>
            </w:pPr>
            <w:r>
              <w:rPr>
                <w:sz w:val="20"/>
                <w:szCs w:val="20"/>
              </w:rPr>
              <w:t>Описывать особенности</w:t>
            </w:r>
          </w:p>
          <w:p w14:paraId="7E94F9C6" w14:textId="77777777" w:rsidR="00763CE7" w:rsidRDefault="00763CE7">
            <w:pPr>
              <w:pStyle w:val="affa"/>
              <w:spacing w:line="252" w:lineRule="auto"/>
              <w:ind w:firstLine="12"/>
              <w:rPr>
                <w:sz w:val="20"/>
                <w:szCs w:val="20"/>
              </w:rPr>
            </w:pPr>
            <w:r>
              <w:rPr>
                <w:sz w:val="20"/>
                <w:szCs w:val="20"/>
              </w:rPr>
              <w:t>повседневной жизни населения в городах и сельской местности в годы Гражданской войны</w:t>
            </w:r>
          </w:p>
          <w:p w14:paraId="343F0E67" w14:textId="77777777" w:rsidR="00763CE7" w:rsidRDefault="00763CE7">
            <w:pPr>
              <w:pStyle w:val="affa"/>
              <w:spacing w:line="252" w:lineRule="auto"/>
              <w:ind w:firstLine="12"/>
              <w:rPr>
                <w:sz w:val="20"/>
                <w:szCs w:val="20"/>
              </w:rPr>
            </w:pPr>
            <w:r>
              <w:rPr>
                <w:sz w:val="20"/>
                <w:szCs w:val="20"/>
              </w:rPr>
              <w:t>(в том числе по материалам истории края, семейной истории).</w:t>
            </w:r>
          </w:p>
          <w:p w14:paraId="7218476D" w14:textId="77777777" w:rsidR="00763CE7" w:rsidRDefault="00763CE7">
            <w:pPr>
              <w:pStyle w:val="affa"/>
              <w:spacing w:line="252" w:lineRule="auto"/>
              <w:ind w:firstLine="12"/>
              <w:rPr>
                <w:sz w:val="20"/>
                <w:szCs w:val="20"/>
              </w:rPr>
            </w:pPr>
            <w:r>
              <w:rPr>
                <w:sz w:val="20"/>
                <w:szCs w:val="20"/>
              </w:rPr>
              <w:t>Раскрывать значение понятий: комбеды, продразверстка,</w:t>
            </w:r>
          </w:p>
          <w:p w14:paraId="287921C7" w14:textId="77777777" w:rsidR="00763CE7" w:rsidRDefault="00763CE7">
            <w:pPr>
              <w:pStyle w:val="affa"/>
              <w:spacing w:line="252" w:lineRule="auto"/>
              <w:ind w:firstLine="12"/>
              <w:rPr>
                <w:sz w:val="20"/>
                <w:szCs w:val="20"/>
              </w:rPr>
            </w:pPr>
            <w:r>
              <w:rPr>
                <w:sz w:val="20"/>
                <w:szCs w:val="20"/>
              </w:rPr>
              <w:t>беспризорность, русское зарубежье. Участвовать в подготовке учебного сообщения «Наш край в годы революции и Гражданской войны»</w:t>
            </w:r>
          </w:p>
        </w:tc>
      </w:tr>
      <w:tr w:rsidR="00763CE7" w14:paraId="7968B25D"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DAD0769"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2.3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2021A3E"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Советский Союз в 1920 - 1930-е гг.</w:t>
            </w:r>
          </w:p>
        </w:tc>
        <w:tc>
          <w:tcPr>
            <w:tcW w:w="706" w:type="dxa"/>
            <w:vMerge w:val="restart"/>
            <w:tcBorders>
              <w:top w:val="single" w:sz="4" w:space="0" w:color="auto"/>
              <w:left w:val="single" w:sz="4" w:space="0" w:color="auto"/>
              <w:bottom w:val="single" w:sz="4" w:space="0" w:color="auto"/>
              <w:right w:val="single" w:sz="4" w:space="0" w:color="auto"/>
            </w:tcBorders>
          </w:tcPr>
          <w:p w14:paraId="75B580DB"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4F1D4493"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30DC8E59"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184DC919"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B28729C"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59C1C328" w14:textId="77777777" w:rsidR="00763CE7" w:rsidRDefault="00763CE7">
            <w:pPr>
              <w:pStyle w:val="affa"/>
              <w:spacing w:line="240" w:lineRule="auto"/>
              <w:ind w:firstLine="0"/>
              <w:rPr>
                <w:color w:val="000000"/>
                <w:sz w:val="20"/>
                <w:szCs w:val="20"/>
              </w:rPr>
            </w:pPr>
          </w:p>
        </w:tc>
      </w:tr>
      <w:tr w:rsidR="00763CE7" w14:paraId="1F2C9369"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08F9C03"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060ED3D"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17A2850"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6692ECC"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C35289E"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СССР в годы нэпа (1921 - 1928 гг.)</w:t>
            </w:r>
          </w:p>
          <w:p w14:paraId="2E6418E8" w14:textId="77777777" w:rsidR="00763CE7" w:rsidRDefault="00763CE7">
            <w:pPr>
              <w:pStyle w:val="ConsPlusNormal"/>
              <w:spacing w:line="256" w:lineRule="auto"/>
              <w:ind w:firstLine="0"/>
              <w:jc w:val="both"/>
              <w:rPr>
                <w:rFonts w:ascii="Times New Roman" w:hAnsi="Times New Roman" w:cs="Times New Roman"/>
                <w:lang w:eastAsia="en-US"/>
              </w:rPr>
            </w:pPr>
            <w:proofErr w:type="gramStart"/>
            <w:r>
              <w:rPr>
                <w:rFonts w:ascii="Times New Roman" w:hAnsi="Times New Roman" w:cs="Times New Roman"/>
                <w:lang w:eastAsia="en-US"/>
              </w:rPr>
              <w:t>.Катастрофические</w:t>
            </w:r>
            <w:proofErr w:type="gramEnd"/>
            <w:r>
              <w:rPr>
                <w:rFonts w:ascii="Times New Roman" w:hAnsi="Times New Roman" w:cs="Times New Roman"/>
                <w:lang w:eastAsia="en-US"/>
              </w:rPr>
              <w:t xml:space="preserve"> последствия Первой мировой и Гражданской войн. Демографическая ситуация в начале 1920-х гг. Экономическая разруха. Голод 1921 - 1922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w:t>
            </w:r>
            <w:proofErr w:type="spellStart"/>
            <w:r>
              <w:rPr>
                <w:rFonts w:ascii="Times New Roman" w:hAnsi="Times New Roman" w:cs="Times New Roman"/>
                <w:lang w:eastAsia="en-US"/>
              </w:rPr>
              <w:t>Тамбовщине</w:t>
            </w:r>
            <w:proofErr w:type="spellEnd"/>
            <w:r>
              <w:rPr>
                <w:rFonts w:ascii="Times New Roman" w:hAnsi="Times New Roman" w:cs="Times New Roman"/>
                <w:lang w:eastAsia="en-US"/>
              </w:rPr>
              <w:t>, в Поволжье и другие Кронштадтское восстание. 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Стимулирование кооперации. Финансовая реформа 1922 - 1924 гг. Создание Госплана и разработка годовых и пятилетних планов развития народного хозяйства. Учреждение в СССР звания Героя Труда (1927 г., с 1938 г. - Герой Социалистического Труда). 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w:t>
            </w:r>
            <w:proofErr w:type="spellStart"/>
            <w:r>
              <w:rPr>
                <w:rFonts w:ascii="Times New Roman" w:hAnsi="Times New Roman" w:cs="Times New Roman"/>
                <w:lang w:eastAsia="en-US"/>
              </w:rPr>
              <w:t>коренизации</w:t>
            </w:r>
            <w:proofErr w:type="spellEnd"/>
            <w:r>
              <w:rPr>
                <w:rFonts w:ascii="Times New Roman" w:hAnsi="Times New Roman" w:cs="Times New Roman"/>
                <w:lang w:eastAsia="en-US"/>
              </w:rPr>
              <w:t xml:space="preserve">" и борьба по вопросу о национальном строительстве. 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Ликвидация оппозиции внутри ВКП(б) к концу 1920-х гг. Социальная политика большевиков. Положение рабочих и </w:t>
            </w:r>
            <w:r>
              <w:rPr>
                <w:rFonts w:ascii="Times New Roman" w:hAnsi="Times New Roman" w:cs="Times New Roman"/>
                <w:lang w:eastAsia="en-US"/>
              </w:rPr>
              <w:lastRenderedPageBreak/>
              <w:t xml:space="preserve">крестьян. Эмансипация женщин. Социальные лифты. Становление системы здравоохранения. Охрана материнства и детства. Борьба с беспризорностью и преступностью. Меры по сокращению безработицы. Положение бывших представителей "эксплуататорских классов". Деревенский социум: кулаки, середняки и бедняки. Сельскохозяйственные коммуны, артели и </w:t>
            </w:r>
            <w:proofErr w:type="spellStart"/>
            <w:r>
              <w:rPr>
                <w:rFonts w:ascii="Times New Roman" w:hAnsi="Times New Roman" w:cs="Times New Roman"/>
                <w:lang w:eastAsia="en-US"/>
              </w:rPr>
              <w:t>ТОЗы</w:t>
            </w:r>
            <w:proofErr w:type="spellEnd"/>
            <w:r>
              <w:rPr>
                <w:rFonts w:ascii="Times New Roman" w:hAnsi="Times New Roman" w:cs="Times New Roman"/>
                <w:lang w:eastAsia="en-US"/>
              </w:rPr>
              <w:t>.</w:t>
            </w:r>
          </w:p>
        </w:tc>
        <w:tc>
          <w:tcPr>
            <w:tcW w:w="5648" w:type="dxa"/>
            <w:tcBorders>
              <w:top w:val="single" w:sz="4" w:space="0" w:color="auto"/>
              <w:left w:val="single" w:sz="4" w:space="0" w:color="auto"/>
              <w:bottom w:val="single" w:sz="4" w:space="0" w:color="auto"/>
              <w:right w:val="single" w:sz="4" w:space="0" w:color="auto"/>
            </w:tcBorders>
          </w:tcPr>
          <w:p w14:paraId="511C3826" w14:textId="77777777" w:rsidR="00763CE7" w:rsidRDefault="00763CE7">
            <w:pPr>
              <w:pStyle w:val="affa"/>
              <w:ind w:firstLine="0"/>
              <w:rPr>
                <w:color w:val="000000"/>
                <w:sz w:val="20"/>
                <w:szCs w:val="20"/>
              </w:rPr>
            </w:pPr>
            <w:r>
              <w:rPr>
                <w:color w:val="000000"/>
                <w:sz w:val="20"/>
                <w:szCs w:val="20"/>
              </w:rPr>
              <w:lastRenderedPageBreak/>
              <w:t>Характеризовать последствия Первой мировой и Гражданской войн для России: демография, экономика, социум. Рассказывать о выступлениях против советской власти в начале 1920-х гг., характеризуя их причины, состав участников, требования, итоги. Называть основные мероприятия советской власти по отношению к Церкви и верующим, раскрывать цели этой политики. Объяснять причины перехода советской власти от политики «военного коммунизма» к нэпу. Раскрывать значение понятий: нэп (новая экономическая политика), кооперация, продналог. Разъяснять задачи создания Госплана и планирования развития народного хозяйства. Раскрывать предпосылки и значение образования СССР. Анализировать текст Конституции СССР 1924 г. и выделять ее основные положения. Характеризовать государственное устройство СССР по Конституции СССР 1924 г. Рассказывать об основных направлениях и мероприятиях национальной политики в СССР к концу 1920-х гг. Характеризовать участников и основные итоги внутрипартийной борьбы в 1920-е гг. Систематизировать в форме таблицы информацию об основных направлениях и мероприятиях социальной политики большевиков в 1920-х гг.</w:t>
            </w:r>
          </w:p>
          <w:p w14:paraId="42A2E8AA" w14:textId="77777777" w:rsidR="00763CE7" w:rsidRDefault="00763CE7">
            <w:pPr>
              <w:pStyle w:val="affa"/>
              <w:ind w:firstLine="12"/>
              <w:rPr>
                <w:color w:val="000000"/>
                <w:sz w:val="20"/>
                <w:szCs w:val="20"/>
              </w:rPr>
            </w:pPr>
            <w:r>
              <w:rPr>
                <w:color w:val="000000"/>
                <w:sz w:val="20"/>
                <w:szCs w:val="20"/>
              </w:rPr>
              <w:t>Характеризовать положение основных групп советского</w:t>
            </w:r>
          </w:p>
          <w:p w14:paraId="7EC499F2" w14:textId="77777777" w:rsidR="00763CE7" w:rsidRDefault="00763CE7">
            <w:pPr>
              <w:pStyle w:val="affa"/>
              <w:ind w:firstLine="12"/>
              <w:rPr>
                <w:color w:val="000000"/>
                <w:sz w:val="20"/>
                <w:szCs w:val="20"/>
              </w:rPr>
            </w:pPr>
            <w:r>
              <w:rPr>
                <w:color w:val="000000"/>
                <w:sz w:val="20"/>
                <w:szCs w:val="20"/>
              </w:rPr>
              <w:t xml:space="preserve">общества, используя информацию учебника, визуальные и письменные источники. </w:t>
            </w:r>
          </w:p>
          <w:p w14:paraId="5752D119" w14:textId="77777777" w:rsidR="00763CE7" w:rsidRDefault="00763CE7">
            <w:pPr>
              <w:pStyle w:val="affa"/>
              <w:ind w:firstLine="12"/>
              <w:rPr>
                <w:color w:val="000000"/>
                <w:sz w:val="20"/>
                <w:szCs w:val="20"/>
              </w:rPr>
            </w:pPr>
          </w:p>
        </w:tc>
      </w:tr>
      <w:tr w:rsidR="00763CE7" w14:paraId="085B5A52"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C1FE922"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F3F637E"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DD89DB4"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A2706C9"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63C4BB9" w14:textId="6F097B95" w:rsidR="00763CE7" w:rsidRPr="004F268C" w:rsidRDefault="004F268C">
            <w:pPr>
              <w:pStyle w:val="ConsPlusNormal"/>
              <w:spacing w:line="256" w:lineRule="auto"/>
              <w:ind w:firstLine="0"/>
              <w:jc w:val="both"/>
              <w:rPr>
                <w:rFonts w:ascii="Times New Roman" w:hAnsi="Times New Roman" w:cs="Times New Roman"/>
                <w:b/>
                <w:lang w:eastAsia="en-US"/>
              </w:rPr>
            </w:pPr>
            <w:r>
              <w:rPr>
                <w:b/>
                <w:color w:val="000000"/>
                <w:lang w:eastAsia="en-US"/>
              </w:rPr>
              <w:t>Профессионально ориентированный модуль</w:t>
            </w:r>
            <w:r w:rsidRPr="004F268C">
              <w:rPr>
                <w:b/>
                <w:color w:val="000000"/>
                <w:lang w:eastAsia="en-US"/>
              </w:rPr>
              <w:t xml:space="preserve">. </w:t>
            </w:r>
            <w:r w:rsidR="00763CE7" w:rsidRPr="004F268C">
              <w:rPr>
                <w:rFonts w:ascii="Times New Roman" w:hAnsi="Times New Roman" w:cs="Times New Roman"/>
                <w:b/>
                <w:lang w:eastAsia="en-US"/>
              </w:rPr>
              <w:t xml:space="preserve">Советский Союз в 1929 - 1941 гг. </w:t>
            </w:r>
          </w:p>
          <w:p w14:paraId="1231D80B"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"Великий перелом". Перестройка экономики на основе командного администрирования. Форсированная индустриализация.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 Коллективизация сельского хозяйства и ее трагические последствия. Раскулачивание. Сопротивление крестьян. Становление колхозного строя. Создание МТС. Голод в СССР в 1932 - 1933 гг. как следствие коллективизации. Крупнейшие стройки первых пятилеток в центре и национальных республиках. Строительство Московского метрополитена. Создание новых отраслей промышленности. Форсирование военного производства и освоения новой техники. Ужесточение трудового законодательства. Результаты, цена и издержки модернизации. Превращение СССР в аграрно-индустриальную державу. Ликвидация безработицы. Утверждение культа личности Сталина. Партийные органы как инструмент сталинской политики. Органы госбезопасности и их роль в поддержании диктатуры. Ужесточение цензуры. "История ВКП(б). Краткий курс". Усиление идеологического контроля над обществом. Введение паспортной системы. Массовые политические репрессии 1937 - 1938 гг. Результаты репрессий на уровне регионов и национальных республик. Репрессии против священнослужителей. ГУЛАГ. Роль принудительного труда в осуществлении индустриализации и в освоении труднодоступных территорий.</w:t>
            </w:r>
          </w:p>
          <w:p w14:paraId="1D39DDB0"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Советская социальная и национальная политика 1930-х гг. Пропаганда и реальные достижения. Конституция СССР 1936 г.</w:t>
            </w:r>
          </w:p>
        </w:tc>
        <w:tc>
          <w:tcPr>
            <w:tcW w:w="5648" w:type="dxa"/>
            <w:tcBorders>
              <w:top w:val="single" w:sz="4" w:space="0" w:color="auto"/>
              <w:left w:val="single" w:sz="4" w:space="0" w:color="auto"/>
              <w:bottom w:val="single" w:sz="4" w:space="0" w:color="auto"/>
              <w:right w:val="single" w:sz="4" w:space="0" w:color="auto"/>
            </w:tcBorders>
            <w:hideMark/>
          </w:tcPr>
          <w:p w14:paraId="4FFA6B8C" w14:textId="77777777" w:rsidR="00763CE7" w:rsidRDefault="00763CE7">
            <w:pPr>
              <w:pStyle w:val="affa"/>
              <w:ind w:firstLine="12"/>
              <w:rPr>
                <w:color w:val="000000"/>
                <w:sz w:val="20"/>
                <w:szCs w:val="20"/>
              </w:rPr>
            </w:pPr>
            <w:r>
              <w:rPr>
                <w:color w:val="000000"/>
                <w:sz w:val="20"/>
                <w:szCs w:val="20"/>
              </w:rPr>
              <w:t>Раскрывать значение понятий: «великий перелом»,</w:t>
            </w:r>
          </w:p>
          <w:p w14:paraId="54FCC60E" w14:textId="77777777" w:rsidR="00763CE7" w:rsidRDefault="00763CE7">
            <w:pPr>
              <w:pStyle w:val="affa"/>
              <w:ind w:firstLine="12"/>
              <w:rPr>
                <w:color w:val="000000"/>
                <w:sz w:val="20"/>
                <w:szCs w:val="20"/>
              </w:rPr>
            </w:pPr>
            <w:r>
              <w:rPr>
                <w:color w:val="000000"/>
                <w:sz w:val="20"/>
                <w:szCs w:val="20"/>
              </w:rPr>
              <w:t>индустриализация, пятилетка. Систематизировать информацию об индустриализации в СССР: цели, источники, отрасли промышленности, подготовка кадров, меры для повышения производительности труда. Называть и показывать на карте важнейшие стройки первых пятилеток. Характеризовать итоги индустриализации. Участвовать в подготовке учебного проекта об индустриализации в СССР, в том числе с привлечением материалов по истории края.</w:t>
            </w:r>
          </w:p>
          <w:p w14:paraId="0046EC05" w14:textId="77777777" w:rsidR="00763CE7" w:rsidRDefault="00763CE7">
            <w:pPr>
              <w:pStyle w:val="affa"/>
              <w:ind w:firstLine="12"/>
              <w:rPr>
                <w:color w:val="000000"/>
                <w:sz w:val="20"/>
                <w:szCs w:val="20"/>
              </w:rPr>
            </w:pPr>
            <w:r>
              <w:rPr>
                <w:color w:val="000000"/>
                <w:sz w:val="20"/>
                <w:szCs w:val="20"/>
              </w:rPr>
              <w:t>Приводить примеры массового трудового энтузиазма в СССР.</w:t>
            </w:r>
            <w:r>
              <w:t xml:space="preserve"> </w:t>
            </w:r>
            <w:r>
              <w:rPr>
                <w:color w:val="000000"/>
                <w:sz w:val="20"/>
                <w:szCs w:val="20"/>
              </w:rPr>
              <w:t>Объяснять причины изменения в политике советской власти</w:t>
            </w:r>
          </w:p>
          <w:p w14:paraId="3BD922A1" w14:textId="77777777" w:rsidR="00763CE7" w:rsidRDefault="00763CE7">
            <w:pPr>
              <w:pStyle w:val="affa"/>
              <w:ind w:firstLine="12"/>
              <w:rPr>
                <w:color w:val="000000"/>
                <w:sz w:val="20"/>
                <w:szCs w:val="20"/>
              </w:rPr>
            </w:pPr>
            <w:r>
              <w:rPr>
                <w:color w:val="000000"/>
                <w:sz w:val="20"/>
                <w:szCs w:val="20"/>
              </w:rPr>
              <w:t>по отношению к деревне, перехода к коллективизации.</w:t>
            </w:r>
          </w:p>
          <w:p w14:paraId="141257C7" w14:textId="77777777" w:rsidR="00763CE7" w:rsidRDefault="00763CE7">
            <w:pPr>
              <w:pStyle w:val="affa"/>
              <w:ind w:firstLine="12"/>
              <w:rPr>
                <w:color w:val="000000"/>
                <w:sz w:val="20"/>
                <w:szCs w:val="20"/>
              </w:rPr>
            </w:pPr>
            <w:r>
              <w:rPr>
                <w:color w:val="000000"/>
                <w:sz w:val="20"/>
                <w:szCs w:val="20"/>
              </w:rPr>
              <w:t>Систематизировать информацию о политике коллективизации: причины, цели, хронологические рамки, основные мероприятия, результаты и последствия (в форме таблицы, тезисов). Объяснять значение понятий: колхоз, единоличник,</w:t>
            </w:r>
          </w:p>
          <w:p w14:paraId="1EBE34A1" w14:textId="77777777" w:rsidR="00763CE7" w:rsidRDefault="00763CE7">
            <w:pPr>
              <w:pStyle w:val="affa"/>
              <w:ind w:firstLine="12"/>
              <w:rPr>
                <w:color w:val="000000"/>
                <w:sz w:val="20"/>
                <w:szCs w:val="20"/>
              </w:rPr>
            </w:pPr>
            <w:r>
              <w:rPr>
                <w:color w:val="000000"/>
                <w:sz w:val="20"/>
                <w:szCs w:val="20"/>
              </w:rPr>
              <w:t>Раскулачивание. Характеризовать методы проведения массовой коллективизации, привлекая информацию источников. Приводить точки зрения современников, историков по вопросу о методах коллективизации сельского</w:t>
            </w:r>
          </w:p>
          <w:p w14:paraId="01F5B4F9" w14:textId="77777777" w:rsidR="00763CE7" w:rsidRDefault="00763CE7">
            <w:pPr>
              <w:pStyle w:val="affa"/>
              <w:ind w:firstLine="12"/>
              <w:rPr>
                <w:color w:val="000000"/>
                <w:sz w:val="20"/>
                <w:szCs w:val="20"/>
              </w:rPr>
            </w:pPr>
            <w:r>
              <w:rPr>
                <w:color w:val="000000"/>
                <w:sz w:val="20"/>
                <w:szCs w:val="20"/>
              </w:rPr>
              <w:t>хозяйства. Характеризовать основные мероприятия социальной и национальной политики в СССР в 1930-е гг., выявлять реальные достижения и проблемы.</w:t>
            </w:r>
          </w:p>
          <w:p w14:paraId="4A2C5593" w14:textId="77777777" w:rsidR="00763CE7" w:rsidRDefault="00763CE7">
            <w:pPr>
              <w:pStyle w:val="affa"/>
              <w:ind w:firstLine="12"/>
              <w:rPr>
                <w:color w:val="000000"/>
                <w:sz w:val="20"/>
                <w:szCs w:val="20"/>
              </w:rPr>
            </w:pPr>
            <w:r>
              <w:rPr>
                <w:color w:val="000000"/>
                <w:sz w:val="20"/>
                <w:szCs w:val="20"/>
              </w:rPr>
              <w:t>Анализировать текст Конституции СССР 1936 г.,</w:t>
            </w:r>
          </w:p>
          <w:p w14:paraId="21DBCD2F" w14:textId="77777777" w:rsidR="00763CE7" w:rsidRDefault="00763CE7">
            <w:pPr>
              <w:pStyle w:val="affa"/>
              <w:ind w:firstLine="12"/>
              <w:rPr>
                <w:color w:val="000000"/>
                <w:sz w:val="20"/>
                <w:szCs w:val="20"/>
              </w:rPr>
            </w:pPr>
            <w:r>
              <w:rPr>
                <w:color w:val="000000"/>
                <w:sz w:val="20"/>
                <w:szCs w:val="20"/>
              </w:rPr>
              <w:t>извлекать ключевую информацию (основные положения документа).</w:t>
            </w:r>
          </w:p>
        </w:tc>
      </w:tr>
      <w:tr w:rsidR="00763CE7" w14:paraId="0BE8D249"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3A4B1E3"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04930D9"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2E3D771"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9CCBF07"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EC93320"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Культурное пространство советского общества в 1920 - 1930-е гг.</w:t>
            </w:r>
          </w:p>
          <w:p w14:paraId="67BB4CAE"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Повседневная жизнь и общественные настроения в годы нэпа. Повышение общего уровня жизни. Нэпманы и отношение к ним в </w:t>
            </w:r>
            <w:r>
              <w:rPr>
                <w:rFonts w:ascii="Times New Roman" w:hAnsi="Times New Roman" w:cs="Times New Roman"/>
                <w:lang w:eastAsia="en-US"/>
              </w:rPr>
              <w:lastRenderedPageBreak/>
              <w:t xml:space="preserve">обществе. "Коммунистическое чванство". Разрушение традиционной морали. Отношение к семье, браку, воспитанию детей. Советские обряды и праздники. Наступление на религию. Пролеткульт и нэпманская культура. Борьба с безграмотностью. Основные направления в литературе и архитектуре. Достижения в области киноискусства. Советский авангард. Создание национальной письменности и смена алфавитов. Деятельность </w:t>
            </w:r>
            <w:proofErr w:type="spellStart"/>
            <w:r>
              <w:rPr>
                <w:rFonts w:ascii="Times New Roman" w:hAnsi="Times New Roman" w:cs="Times New Roman"/>
                <w:lang w:eastAsia="en-US"/>
              </w:rPr>
              <w:t>Наркомпроса</w:t>
            </w:r>
            <w:proofErr w:type="spellEnd"/>
            <w:r>
              <w:rPr>
                <w:rFonts w:ascii="Times New Roman" w:hAnsi="Times New Roman" w:cs="Times New Roman"/>
                <w:lang w:eastAsia="en-US"/>
              </w:rPr>
              <w:t>. Рабфаки. Культура и идеология. 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Развитие спорта. Освоение Арктики. Эпопея челюскинцев. Престижность военной профессии и научно-инженерного труда. Учреждение звания Героя Советского Союза (1934 г.) и первые награждения. 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Создание творческих союзов и их роль в пропаганде советской культуры. Социалистический реализм. Литература и кинематограф 1930-х гг. Наука в 1930-е гг. Академия наук СССР. Создание новых научных центров. Выдающиеся ученые и конструкторы гражданской и военной техники. Формирование национальной интеллигенции. Повседневность 1930-х гг. Снижение уровня доходов населения по сравнению с периодом нэпа. Деньги, карточки и очереди. Из деревни в город: последствия вынужденного переселения и миграции населения. Жилищная проблема. Коллективные формы быта. Возвращение к традиционным ценностям в середине 1930-х гг. Досуг в городе. Пионерия и комсомол. Военно-спортивные организации. Материнство и детство в 1930-е гг. Жизнь в деревне.</w:t>
            </w:r>
          </w:p>
        </w:tc>
        <w:tc>
          <w:tcPr>
            <w:tcW w:w="5648" w:type="dxa"/>
            <w:tcBorders>
              <w:top w:val="single" w:sz="4" w:space="0" w:color="auto"/>
              <w:left w:val="single" w:sz="4" w:space="0" w:color="auto"/>
              <w:bottom w:val="single" w:sz="4" w:space="0" w:color="auto"/>
              <w:right w:val="single" w:sz="4" w:space="0" w:color="auto"/>
            </w:tcBorders>
            <w:hideMark/>
          </w:tcPr>
          <w:p w14:paraId="1779AB4C" w14:textId="77777777" w:rsidR="00763CE7" w:rsidRDefault="00763CE7">
            <w:pPr>
              <w:pStyle w:val="affa"/>
              <w:ind w:firstLine="12"/>
              <w:rPr>
                <w:color w:val="000000"/>
                <w:sz w:val="20"/>
                <w:szCs w:val="20"/>
              </w:rPr>
            </w:pPr>
            <w:r>
              <w:rPr>
                <w:color w:val="000000"/>
                <w:sz w:val="20"/>
                <w:szCs w:val="20"/>
              </w:rPr>
              <w:lastRenderedPageBreak/>
              <w:t>Называть основные направления и мероприятия культурной</w:t>
            </w:r>
          </w:p>
          <w:p w14:paraId="31AD2E4B" w14:textId="77777777" w:rsidR="00763CE7" w:rsidRDefault="00763CE7">
            <w:pPr>
              <w:pStyle w:val="affa"/>
              <w:ind w:firstLine="12"/>
              <w:rPr>
                <w:color w:val="000000"/>
                <w:sz w:val="20"/>
                <w:szCs w:val="20"/>
              </w:rPr>
            </w:pPr>
            <w:r>
              <w:rPr>
                <w:color w:val="000000"/>
                <w:sz w:val="20"/>
                <w:szCs w:val="20"/>
              </w:rPr>
              <w:t>революции, раскрывать ее достижения и противоречия.</w:t>
            </w:r>
          </w:p>
          <w:p w14:paraId="5BD5C91D" w14:textId="77777777" w:rsidR="00763CE7" w:rsidRDefault="00763CE7">
            <w:pPr>
              <w:pStyle w:val="affa"/>
              <w:ind w:firstLine="12"/>
              <w:rPr>
                <w:color w:val="000000"/>
                <w:sz w:val="20"/>
                <w:szCs w:val="20"/>
              </w:rPr>
            </w:pPr>
            <w:r>
              <w:rPr>
                <w:color w:val="000000"/>
                <w:sz w:val="20"/>
                <w:szCs w:val="20"/>
              </w:rPr>
              <w:t xml:space="preserve">Характеризовать нормы новой советской морали с </w:t>
            </w:r>
            <w:r>
              <w:rPr>
                <w:color w:val="000000"/>
                <w:sz w:val="20"/>
                <w:szCs w:val="20"/>
              </w:rPr>
              <w:lastRenderedPageBreak/>
              <w:t>привлечением источников эпохи, в том числе литературных произведений. Объяснять, какие задачи возлагали советские идеологи на «нового человека», называть качества личности, которыми должен был обладать гражданин в советском обществе. Раскрывать значение понятия: социалистический реализм. Называть и представлять произведения мастеров советской культуры 1920–1930-х гг., вошедшие в сокровищницу мировой культуры. Характеризовать проявления партийно-государственного контроля в сфере культуры. Представить сообщение о творчестве одного из мастеров культуры 1920–1930-х гг. (по выбору). сообщение</w:t>
            </w:r>
          </w:p>
          <w:p w14:paraId="33913D85" w14:textId="77777777" w:rsidR="00763CE7" w:rsidRDefault="00763CE7">
            <w:pPr>
              <w:pStyle w:val="affa"/>
              <w:ind w:firstLine="12"/>
              <w:rPr>
                <w:color w:val="000000"/>
                <w:sz w:val="20"/>
                <w:szCs w:val="20"/>
              </w:rPr>
            </w:pPr>
            <w:r>
              <w:rPr>
                <w:color w:val="000000"/>
                <w:sz w:val="20"/>
                <w:szCs w:val="20"/>
              </w:rPr>
              <w:t>о достижениях советских ученых, исследователей в 1920–1930-е гг., оценивать их значение для развития отечественной и мировой науки. Представлять характеристику деятелей науки 1930-х гг. (по выбору). Объяснять причины и значение прославления в СССР героев труда, исследователей, называть имена героев 1930-х гг. Описывать характерный облик советского города в 1930-е гг., выделять новшества во внешнем облике городов. Рассказывать о коллективных формах быта в 1920–1930-е гг. с привлечением примеров</w:t>
            </w:r>
          </w:p>
          <w:p w14:paraId="65F1E4F1" w14:textId="77777777" w:rsidR="00763CE7" w:rsidRDefault="00763CE7">
            <w:pPr>
              <w:pStyle w:val="affa"/>
              <w:ind w:firstLine="12"/>
              <w:rPr>
                <w:color w:val="000000"/>
                <w:sz w:val="20"/>
                <w:szCs w:val="20"/>
              </w:rPr>
            </w:pPr>
            <w:r>
              <w:rPr>
                <w:color w:val="000000"/>
                <w:sz w:val="20"/>
                <w:szCs w:val="20"/>
              </w:rPr>
              <w:t>из литературы, кинофильмов, изобразительного искусства эпохи.</w:t>
            </w:r>
          </w:p>
        </w:tc>
      </w:tr>
      <w:tr w:rsidR="00763CE7" w14:paraId="5FAAECBF"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DD80119"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AF2054"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3782748"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387DD28"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E3C25DD" w14:textId="77777777" w:rsidR="00763CE7" w:rsidRDefault="00763CE7">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Внешняя политика СССР в 1920 - 1930-е гг.</w:t>
            </w:r>
          </w:p>
          <w:p w14:paraId="1485836D" w14:textId="77777777" w:rsidR="00763CE7" w:rsidRDefault="00763CE7">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Договор в Рапалло. Выход СССР из международной изоляции. Вступление СССР в Лигу Наций. 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w:t>
            </w:r>
          </w:p>
          <w:p w14:paraId="610FB50D" w14:textId="77777777" w:rsidR="00763CE7" w:rsidRDefault="00763CE7">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 xml:space="preserve">СССР накануне Великой Отечественной войны. Мюнхенский </w:t>
            </w:r>
            <w:r>
              <w:rPr>
                <w:rFonts w:ascii="Times New Roman" w:hAnsi="Times New Roman" w:cs="Times New Roman"/>
                <w:lang w:eastAsia="en-US"/>
              </w:rPr>
              <w:lastRenderedPageBreak/>
              <w:t xml:space="preserve">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w:t>
            </w:r>
            <w:proofErr w:type="spellStart"/>
            <w:r>
              <w:rPr>
                <w:rFonts w:ascii="Times New Roman" w:hAnsi="Times New Roman" w:cs="Times New Roman"/>
                <w:lang w:eastAsia="en-US"/>
              </w:rPr>
              <w:t>Буковины</w:t>
            </w:r>
            <w:proofErr w:type="spellEnd"/>
            <w:r>
              <w:rPr>
                <w:rFonts w:ascii="Times New Roman" w:hAnsi="Times New Roman" w:cs="Times New Roman"/>
                <w:lang w:eastAsia="en-US"/>
              </w:rPr>
              <w:t>, Западной Украины и Западной Белоруссии. Катынская трагедия.</w:t>
            </w:r>
          </w:p>
        </w:tc>
        <w:tc>
          <w:tcPr>
            <w:tcW w:w="5648" w:type="dxa"/>
            <w:tcBorders>
              <w:top w:val="single" w:sz="4" w:space="0" w:color="auto"/>
              <w:left w:val="single" w:sz="4" w:space="0" w:color="auto"/>
              <w:bottom w:val="single" w:sz="4" w:space="0" w:color="auto"/>
              <w:right w:val="single" w:sz="4" w:space="0" w:color="auto"/>
            </w:tcBorders>
            <w:hideMark/>
          </w:tcPr>
          <w:p w14:paraId="32A1A65D" w14:textId="77777777" w:rsidR="00763CE7" w:rsidRDefault="00763CE7">
            <w:pPr>
              <w:pStyle w:val="affa"/>
              <w:ind w:firstLine="12"/>
              <w:rPr>
                <w:color w:val="000000"/>
                <w:sz w:val="20"/>
                <w:szCs w:val="20"/>
              </w:rPr>
            </w:pPr>
            <w:r>
              <w:rPr>
                <w:color w:val="000000"/>
                <w:sz w:val="20"/>
                <w:szCs w:val="20"/>
              </w:rPr>
              <w:lastRenderedPageBreak/>
              <w:t>Раскрывать причины заключения договора о ненападении между СССР и Германией в августе 1939 г., характеризовать его основные положения. Объяснять задачи внешней</w:t>
            </w:r>
          </w:p>
          <w:p w14:paraId="7E78142D" w14:textId="77777777" w:rsidR="00763CE7" w:rsidRDefault="00763CE7">
            <w:pPr>
              <w:pStyle w:val="affa"/>
              <w:ind w:firstLine="12"/>
              <w:rPr>
                <w:color w:val="000000"/>
                <w:sz w:val="20"/>
                <w:szCs w:val="20"/>
              </w:rPr>
            </w:pPr>
            <w:r>
              <w:rPr>
                <w:color w:val="000000"/>
                <w:sz w:val="20"/>
                <w:szCs w:val="20"/>
              </w:rPr>
              <w:t>и внутренней политики СССР в связи с началом Второй мировой войны. Рассказывать, привлекая историческую карту, о расширении состава СССР в конце 1930-х гг.</w:t>
            </w:r>
          </w:p>
        </w:tc>
      </w:tr>
      <w:tr w:rsidR="00763CE7" w14:paraId="3FE051C8"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493287"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2244867"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4FA4559"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0434E6F"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124E6C5"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Наш край в 1920 - 1930-е гг.</w:t>
            </w:r>
          </w:p>
        </w:tc>
        <w:tc>
          <w:tcPr>
            <w:tcW w:w="5648" w:type="dxa"/>
            <w:tcBorders>
              <w:top w:val="single" w:sz="4" w:space="0" w:color="auto"/>
              <w:left w:val="single" w:sz="4" w:space="0" w:color="auto"/>
              <w:bottom w:val="single" w:sz="4" w:space="0" w:color="auto"/>
              <w:right w:val="single" w:sz="4" w:space="0" w:color="auto"/>
            </w:tcBorders>
          </w:tcPr>
          <w:p w14:paraId="3FB5E35E" w14:textId="77777777" w:rsidR="00763CE7" w:rsidRDefault="00763CE7">
            <w:pPr>
              <w:pStyle w:val="affa"/>
              <w:spacing w:line="240" w:lineRule="auto"/>
              <w:ind w:firstLine="0"/>
              <w:rPr>
                <w:color w:val="000000"/>
                <w:sz w:val="20"/>
                <w:szCs w:val="20"/>
              </w:rPr>
            </w:pPr>
          </w:p>
        </w:tc>
      </w:tr>
      <w:tr w:rsidR="00763CE7" w14:paraId="437CEB59"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BAE4E2F"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8FA2377"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Великая Отечественная война (1941 - 1945 гг.)</w:t>
            </w:r>
          </w:p>
        </w:tc>
        <w:tc>
          <w:tcPr>
            <w:tcW w:w="706" w:type="dxa"/>
            <w:vMerge w:val="restart"/>
            <w:tcBorders>
              <w:top w:val="single" w:sz="4" w:space="0" w:color="auto"/>
              <w:left w:val="single" w:sz="4" w:space="0" w:color="auto"/>
              <w:bottom w:val="single" w:sz="4" w:space="0" w:color="auto"/>
              <w:right w:val="single" w:sz="4" w:space="0" w:color="auto"/>
            </w:tcBorders>
          </w:tcPr>
          <w:p w14:paraId="7F2F3D28"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524A18D2"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7FA722B3"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10</w:t>
            </w:r>
          </w:p>
          <w:p w14:paraId="49EB3B3E"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p w14:paraId="604C8A12"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359B87E" w14:textId="77777777" w:rsidR="00763CE7" w:rsidRDefault="00763CE7">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54079F73" w14:textId="77777777" w:rsidR="00763CE7" w:rsidRDefault="00763CE7">
            <w:pPr>
              <w:pStyle w:val="affa"/>
              <w:spacing w:line="240" w:lineRule="auto"/>
              <w:ind w:firstLine="0"/>
              <w:rPr>
                <w:color w:val="000000"/>
                <w:sz w:val="20"/>
                <w:szCs w:val="20"/>
              </w:rPr>
            </w:pPr>
          </w:p>
        </w:tc>
      </w:tr>
      <w:tr w:rsidR="00763CE7" w14:paraId="5AFFEAF6"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A5D96BE"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6CAF98"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993960"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03B0BF1"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445DDE4" w14:textId="77777777" w:rsidR="00763CE7" w:rsidRDefault="00763CE7">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Первый период войны (июнь 1941 - осень 1942 г.)</w:t>
            </w:r>
          </w:p>
          <w:p w14:paraId="575E364A" w14:textId="77777777" w:rsidR="00763CE7" w:rsidRDefault="00763CE7">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План "Барбаросса". Соотношение сил противников на 22 июня 1941 г. Вторжение Германии и ее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w:t>
            </w:r>
          </w:p>
          <w:p w14:paraId="54559324" w14:textId="77777777" w:rsidR="00763CE7" w:rsidRDefault="00763CE7">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 - весной 1942 г. Итоги Московской битвы. Блокада Ленинграда. Героизм и трагедия гражданского населения. Эвакуация ленинградцев. Дорога жизни.</w:t>
            </w:r>
          </w:p>
          <w:p w14:paraId="71FAB93F" w14:textId="77777777" w:rsidR="00763CE7" w:rsidRDefault="00763CE7">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14:paraId="3AA198AD" w14:textId="77777777" w:rsidR="00763CE7" w:rsidRDefault="00763CE7">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14:paraId="646B092D" w14:textId="77777777" w:rsidR="00763CE7" w:rsidRDefault="00763CE7">
            <w:pPr>
              <w:pStyle w:val="ConsPlusNormal"/>
              <w:spacing w:line="256" w:lineRule="auto"/>
              <w:ind w:hanging="8"/>
              <w:rPr>
                <w:rFonts w:ascii="Times New Roman" w:hAnsi="Times New Roman" w:cs="Times New Roman"/>
                <w:lang w:eastAsia="en-US"/>
              </w:rPr>
            </w:pPr>
            <w:r>
              <w:rPr>
                <w:rFonts w:ascii="Times New Roman" w:hAnsi="Times New Roman" w:cs="Times New Roman"/>
                <w:lang w:eastAsia="en-US"/>
              </w:rPr>
              <w:t>Начало массового сопротивления врагу. Восстания в нацистских лагерях. Развертывание партизанского движения.</w:t>
            </w:r>
          </w:p>
        </w:tc>
        <w:tc>
          <w:tcPr>
            <w:tcW w:w="5648" w:type="dxa"/>
            <w:tcBorders>
              <w:top w:val="single" w:sz="4" w:space="0" w:color="auto"/>
              <w:left w:val="single" w:sz="4" w:space="0" w:color="auto"/>
              <w:bottom w:val="single" w:sz="4" w:space="0" w:color="auto"/>
              <w:right w:val="single" w:sz="4" w:space="0" w:color="auto"/>
            </w:tcBorders>
            <w:hideMark/>
          </w:tcPr>
          <w:p w14:paraId="794BE580" w14:textId="77777777" w:rsidR="00763CE7" w:rsidRDefault="00763CE7">
            <w:pPr>
              <w:pStyle w:val="affa"/>
              <w:ind w:firstLine="12"/>
              <w:rPr>
                <w:color w:val="000000"/>
                <w:sz w:val="20"/>
                <w:szCs w:val="20"/>
              </w:rPr>
            </w:pPr>
            <w:r>
              <w:rPr>
                <w:color w:val="000000"/>
                <w:sz w:val="20"/>
                <w:szCs w:val="20"/>
              </w:rPr>
              <w:t>Раскрывать значение терминов: план «Барбаросса», блицкриг.</w:t>
            </w:r>
          </w:p>
          <w:p w14:paraId="6FB05DC0" w14:textId="77777777" w:rsidR="00763CE7" w:rsidRDefault="00763CE7">
            <w:pPr>
              <w:pStyle w:val="affa"/>
              <w:ind w:firstLine="12"/>
              <w:rPr>
                <w:color w:val="000000"/>
                <w:sz w:val="20"/>
                <w:szCs w:val="20"/>
              </w:rPr>
            </w:pPr>
            <w:r>
              <w:rPr>
                <w:color w:val="000000"/>
                <w:sz w:val="20"/>
                <w:szCs w:val="20"/>
              </w:rPr>
              <w:t>Характеризовать силы сторон накануне нападения Германии на СССР. Раскрывать характер войны для Германии, для СССР. Рассказывать, используя карту, о внезапном нападении Германии на СССР и мерах советского руководства по отражению агрессора. Характеризовать, привлекая</w:t>
            </w:r>
          </w:p>
          <w:p w14:paraId="5C099180" w14:textId="77777777" w:rsidR="00763CE7" w:rsidRDefault="00763CE7">
            <w:pPr>
              <w:pStyle w:val="affa"/>
              <w:ind w:firstLine="12"/>
              <w:rPr>
                <w:color w:val="000000"/>
                <w:sz w:val="20"/>
                <w:szCs w:val="20"/>
              </w:rPr>
            </w:pPr>
            <w:r>
              <w:rPr>
                <w:color w:val="000000"/>
                <w:sz w:val="20"/>
                <w:szCs w:val="20"/>
              </w:rPr>
              <w:t>исторические источники, отношение советских людей к вторжению врага, эмоционально-патриотический</w:t>
            </w:r>
          </w:p>
          <w:p w14:paraId="761FB3FD" w14:textId="77777777" w:rsidR="00763CE7" w:rsidRDefault="00763CE7">
            <w:pPr>
              <w:pStyle w:val="affa"/>
              <w:ind w:firstLine="12"/>
              <w:rPr>
                <w:color w:val="000000"/>
                <w:sz w:val="20"/>
                <w:szCs w:val="20"/>
              </w:rPr>
            </w:pPr>
            <w:r>
              <w:rPr>
                <w:color w:val="000000"/>
                <w:sz w:val="20"/>
                <w:szCs w:val="20"/>
              </w:rPr>
              <w:t>настрой общества, стремление советских людей защищать Отечество. Систематизировать информацию</w:t>
            </w:r>
          </w:p>
          <w:p w14:paraId="3948DE9B" w14:textId="77777777" w:rsidR="00763CE7" w:rsidRDefault="00763CE7">
            <w:pPr>
              <w:pStyle w:val="affa"/>
              <w:ind w:firstLine="12"/>
              <w:rPr>
                <w:color w:val="000000"/>
                <w:sz w:val="20"/>
                <w:szCs w:val="20"/>
              </w:rPr>
            </w:pPr>
            <w:r>
              <w:rPr>
                <w:color w:val="000000"/>
                <w:sz w:val="20"/>
                <w:szCs w:val="20"/>
              </w:rPr>
              <w:t>(в форме таблицы) о первом периоде войны: хронологические рамки, ключевые события, итоги. Участвовать в обсуждении проблемы «В чем причины поражений Красной Армии на начальном этапе войны?» Рассказывать, используя карту, о сражениях начального этапа войны. Объяснять значение срыва планов блицкрига. Рассказывать, используя карту,</w:t>
            </w:r>
          </w:p>
          <w:p w14:paraId="3B90B727" w14:textId="77777777" w:rsidR="00763CE7" w:rsidRDefault="00763CE7">
            <w:pPr>
              <w:pStyle w:val="affa"/>
              <w:ind w:firstLine="12"/>
              <w:rPr>
                <w:color w:val="000000"/>
                <w:sz w:val="20"/>
                <w:szCs w:val="20"/>
              </w:rPr>
            </w:pPr>
            <w:r>
              <w:rPr>
                <w:color w:val="000000"/>
                <w:sz w:val="20"/>
                <w:szCs w:val="20"/>
              </w:rPr>
              <w:t>о битве за Москву (хронологические рамки, силы и цели сторон, ключевые события, итоги). Объяснять причины и называть примеры героизма советских воинов в борьбе против захватчиков. Рассказывать о патриотизме гражданского населения (созыв народного ополчения, сбор средств для помощи фронту, помощь раненым, семьям фронтовиков и др.). Раскрывать значение победы Красной Армии и народа в битве за Москву. Рассказывать о блокаде Ленинграда, испытаниях, выпавших на долю ленинградцев, приводить примеры мужества и героизма ленинградцев. Раскрывать значение понятия: Дорога жизни. Систематизировать хронологической таблице информацию о ключевых событиях на советско-германском фронте, делать выводы о масштабах</w:t>
            </w:r>
          </w:p>
          <w:p w14:paraId="39CF1AA6" w14:textId="77777777" w:rsidR="00763CE7" w:rsidRDefault="00763CE7">
            <w:pPr>
              <w:pStyle w:val="affa"/>
              <w:ind w:firstLine="12"/>
              <w:rPr>
                <w:color w:val="000000"/>
                <w:sz w:val="20"/>
                <w:szCs w:val="20"/>
              </w:rPr>
            </w:pPr>
            <w:r>
              <w:rPr>
                <w:color w:val="000000"/>
                <w:sz w:val="20"/>
                <w:szCs w:val="20"/>
              </w:rPr>
              <w:t xml:space="preserve">и значении этих событий в общем ходе войны (работа над данной таблицей продолжается при изучении последующих </w:t>
            </w:r>
            <w:r>
              <w:rPr>
                <w:color w:val="000000"/>
                <w:sz w:val="20"/>
                <w:szCs w:val="20"/>
              </w:rPr>
              <w:lastRenderedPageBreak/>
              <w:t>периодов войны). Раскрывать направленность и сущность плана «Ост». Объяснять значение понятий и терминов: концлагерь, гетто, холокост, геноцид. Приводить примеры сопротивления врагу на оккупированных территориях СССР.</w:t>
            </w:r>
          </w:p>
          <w:p w14:paraId="593E3715" w14:textId="77777777" w:rsidR="00763CE7" w:rsidRDefault="00763CE7">
            <w:pPr>
              <w:pStyle w:val="affa"/>
              <w:ind w:firstLine="12"/>
              <w:rPr>
                <w:color w:val="000000"/>
                <w:sz w:val="20"/>
                <w:szCs w:val="20"/>
              </w:rPr>
            </w:pPr>
            <w:r>
              <w:rPr>
                <w:color w:val="000000"/>
                <w:sz w:val="20"/>
                <w:szCs w:val="20"/>
              </w:rPr>
              <w:t>Рассказывать о развертывании партизанского движения</w:t>
            </w:r>
          </w:p>
          <w:p w14:paraId="42D4063B" w14:textId="77777777" w:rsidR="00763CE7" w:rsidRDefault="00763CE7">
            <w:pPr>
              <w:pStyle w:val="affa"/>
              <w:spacing w:line="240" w:lineRule="auto"/>
              <w:ind w:firstLine="12"/>
              <w:rPr>
                <w:color w:val="000000"/>
                <w:sz w:val="20"/>
                <w:szCs w:val="20"/>
              </w:rPr>
            </w:pPr>
            <w:r>
              <w:rPr>
                <w:color w:val="000000"/>
                <w:sz w:val="20"/>
                <w:szCs w:val="20"/>
              </w:rPr>
              <w:t>на оккупированных территориях</w:t>
            </w:r>
          </w:p>
        </w:tc>
      </w:tr>
      <w:tr w:rsidR="00763CE7" w14:paraId="43C40E14"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E5BDEE"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6B40FC7"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4CE2799"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3D1FE6A"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A19D637" w14:textId="77777777" w:rsidR="00763CE7" w:rsidRDefault="00763CE7">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Коренной перелом в ходе войны (осень 1942 - 1943 гг.)</w:t>
            </w:r>
          </w:p>
          <w:p w14:paraId="3C3BCE2D" w14:textId="77777777" w:rsidR="00763CE7" w:rsidRDefault="00763CE7">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Сталинградская битва. Германское наступление весной - летом 1942 г. Поражение советских войск в Крыму. Битва за Кавказ. Оборона Сталинграда. Дом Павлова. Окружение неприятельской группировки под Сталинградом. Разгром окруженных под Сталинградом гитлеровцев. Итоги и значение победы Красной Армии под Сталинградом.</w:t>
            </w:r>
          </w:p>
          <w:p w14:paraId="5D617827" w14:textId="77777777" w:rsidR="00763CE7" w:rsidRDefault="00763CE7">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 xml:space="preserve">Прорыв блокады Ленинграда в январе 1943 г. Значение героического сопротивления Ленинграда. Битва на Курской дуге. Соотношение сил. Провал немецкого наступления. Танковые сражения под Прохоровкой и </w:t>
            </w:r>
            <w:proofErr w:type="spellStart"/>
            <w:r>
              <w:rPr>
                <w:rFonts w:ascii="Times New Roman" w:hAnsi="Times New Roman" w:cs="Times New Roman"/>
                <w:bCs/>
                <w:lang w:eastAsia="en-US"/>
              </w:rPr>
              <w:t>Обоянью</w:t>
            </w:r>
            <w:proofErr w:type="spellEnd"/>
            <w:r>
              <w:rPr>
                <w:rFonts w:ascii="Times New Roman" w:hAnsi="Times New Roman" w:cs="Times New Roman"/>
                <w:bCs/>
                <w:lang w:eastAsia="en-US"/>
              </w:rPr>
              <w:t>.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 - осенью 1943 г. СССР и союзники. Проблема второго фронта. Ленд-лиз. Тегеранская конференция 1943 г.</w:t>
            </w:r>
          </w:p>
          <w:p w14:paraId="7F4B47E8" w14:textId="77777777" w:rsidR="00763CE7" w:rsidRDefault="00763CE7">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 Сотрудничество с врагом (коллаборационизм): формы, причины, масштабы. Создание гитлеровцами воинских формирований из советских военнопленных.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1943 - 1946 гг.</w:t>
            </w:r>
          </w:p>
        </w:tc>
        <w:tc>
          <w:tcPr>
            <w:tcW w:w="5648" w:type="dxa"/>
            <w:tcBorders>
              <w:top w:val="single" w:sz="4" w:space="0" w:color="auto"/>
              <w:left w:val="single" w:sz="4" w:space="0" w:color="auto"/>
              <w:bottom w:val="single" w:sz="4" w:space="0" w:color="auto"/>
              <w:right w:val="single" w:sz="4" w:space="0" w:color="auto"/>
            </w:tcBorders>
            <w:hideMark/>
          </w:tcPr>
          <w:p w14:paraId="06128406" w14:textId="77777777" w:rsidR="00763CE7" w:rsidRDefault="00763CE7">
            <w:pPr>
              <w:pStyle w:val="affa"/>
              <w:ind w:firstLine="12"/>
              <w:rPr>
                <w:color w:val="000000"/>
                <w:sz w:val="20"/>
                <w:szCs w:val="20"/>
              </w:rPr>
            </w:pPr>
            <w:r>
              <w:rPr>
                <w:color w:val="000000"/>
                <w:sz w:val="20"/>
                <w:szCs w:val="20"/>
              </w:rPr>
              <w:t>Систематизировать (в форме таблицы) информацию о событиях второго периода войны: хронологические рамки, этапы, стратегия и тактика советского командования и руководства Германии, события, итоги. Рассказывать, используя карту, о поражении советских войск</w:t>
            </w:r>
          </w:p>
          <w:p w14:paraId="0F5F8DA9" w14:textId="77777777" w:rsidR="00763CE7" w:rsidRDefault="00763CE7">
            <w:pPr>
              <w:pStyle w:val="affa"/>
              <w:ind w:firstLine="12"/>
              <w:rPr>
                <w:color w:val="000000"/>
                <w:sz w:val="20"/>
                <w:szCs w:val="20"/>
              </w:rPr>
            </w:pPr>
            <w:r>
              <w:rPr>
                <w:color w:val="000000"/>
                <w:sz w:val="20"/>
                <w:szCs w:val="20"/>
              </w:rPr>
              <w:t>в Крыму, начале битвы за Кавказ. Приводить примеры героического сопротивления врагу защитников Севастополя.</w:t>
            </w:r>
          </w:p>
          <w:p w14:paraId="5FCA37B4" w14:textId="77777777" w:rsidR="00763CE7" w:rsidRDefault="00763CE7">
            <w:pPr>
              <w:pStyle w:val="affa"/>
              <w:ind w:firstLine="12"/>
              <w:rPr>
                <w:color w:val="000000"/>
                <w:sz w:val="20"/>
                <w:szCs w:val="20"/>
              </w:rPr>
            </w:pPr>
            <w:r>
              <w:rPr>
                <w:color w:val="000000"/>
                <w:sz w:val="20"/>
                <w:szCs w:val="20"/>
              </w:rPr>
              <w:t>Рассказывать, используя карту, другие источники, в том числе визуальные, о ключевых событиях второго этапа войны:</w:t>
            </w:r>
          </w:p>
          <w:p w14:paraId="6BC7CDC7" w14:textId="77777777" w:rsidR="00763CE7" w:rsidRDefault="00763CE7">
            <w:pPr>
              <w:pStyle w:val="affa"/>
              <w:ind w:firstLine="12"/>
              <w:rPr>
                <w:color w:val="000000"/>
                <w:sz w:val="20"/>
                <w:szCs w:val="20"/>
              </w:rPr>
            </w:pPr>
            <w:r>
              <w:rPr>
                <w:color w:val="000000"/>
                <w:sz w:val="20"/>
                <w:szCs w:val="20"/>
              </w:rPr>
              <w:t>Сталинградской битве, битве за Кавказ, прорыве блокады</w:t>
            </w:r>
          </w:p>
          <w:p w14:paraId="6B2E3FE1" w14:textId="77777777" w:rsidR="00763CE7" w:rsidRDefault="00763CE7">
            <w:pPr>
              <w:pStyle w:val="affa"/>
              <w:ind w:firstLine="12"/>
              <w:rPr>
                <w:color w:val="000000"/>
                <w:sz w:val="20"/>
                <w:szCs w:val="20"/>
              </w:rPr>
            </w:pPr>
            <w:r>
              <w:rPr>
                <w:color w:val="000000"/>
                <w:sz w:val="20"/>
                <w:szCs w:val="20"/>
              </w:rPr>
              <w:t>Ленинграда, битве на Курской дуге, битве за Днепр (силы и цели противников, ход военных действий, итоги и значение).</w:t>
            </w:r>
          </w:p>
          <w:p w14:paraId="68558CDA" w14:textId="77777777" w:rsidR="00763CE7" w:rsidRDefault="00763CE7">
            <w:pPr>
              <w:pStyle w:val="affa"/>
              <w:ind w:firstLine="12"/>
              <w:rPr>
                <w:color w:val="000000"/>
                <w:sz w:val="20"/>
                <w:szCs w:val="20"/>
              </w:rPr>
            </w:pPr>
            <w:r>
              <w:rPr>
                <w:color w:val="000000"/>
                <w:sz w:val="20"/>
                <w:szCs w:val="20"/>
              </w:rPr>
              <w:t>Раскрывать значение понятия: коренной перелом в войне.</w:t>
            </w:r>
          </w:p>
          <w:p w14:paraId="3509799D" w14:textId="77777777" w:rsidR="00763CE7" w:rsidRDefault="00763CE7">
            <w:pPr>
              <w:pStyle w:val="affa"/>
              <w:ind w:firstLine="12"/>
              <w:rPr>
                <w:color w:val="000000"/>
                <w:sz w:val="20"/>
                <w:szCs w:val="20"/>
              </w:rPr>
            </w:pPr>
            <w:r>
              <w:rPr>
                <w:color w:val="000000"/>
                <w:sz w:val="20"/>
                <w:szCs w:val="20"/>
              </w:rPr>
              <w:t>Рассказывать о впечатлении, которое произвели победы</w:t>
            </w:r>
          </w:p>
          <w:p w14:paraId="478B3D86" w14:textId="77777777" w:rsidR="00763CE7" w:rsidRDefault="00763CE7">
            <w:pPr>
              <w:pStyle w:val="affa"/>
              <w:ind w:firstLine="12"/>
              <w:rPr>
                <w:color w:val="000000"/>
                <w:sz w:val="20"/>
                <w:szCs w:val="20"/>
              </w:rPr>
            </w:pPr>
            <w:r>
              <w:rPr>
                <w:color w:val="000000"/>
                <w:sz w:val="20"/>
                <w:szCs w:val="20"/>
              </w:rPr>
              <w:t>в Сталинградской и Курской битвах и другие военные успехи данного периода войны на советских людей. Участвовать в подготовке учебного проекта, посвященного одной из битв данного периода войны (с привлечением дополнительных источников). Представлять характеристики героев войны (по выбору), рассказывать об их подвигах</w:t>
            </w:r>
          </w:p>
        </w:tc>
      </w:tr>
      <w:tr w:rsidR="00763CE7" w14:paraId="0A234F5A"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35CEB48"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BB1714"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711FA6"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0D804C9"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A3C78EC" w14:textId="77777777" w:rsidR="00763CE7" w:rsidRDefault="00763CE7">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Победа СССР в Великой Отечественной войне. Окончание Второй мировой войны (1944 - сентябрь 1945 гг.)</w:t>
            </w:r>
          </w:p>
          <w:p w14:paraId="3CF7D0C6" w14:textId="77777777" w:rsidR="00763CE7" w:rsidRDefault="00763CE7">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Освобождение Правобережной Украины и Крыма. Наступление советских войск в Белоруссии и Прибалтике. Боевые действия в Восточной и Центральной Европе и освободительная миссия Красной Армии. Встреча на Эльбе. Висло-</w:t>
            </w:r>
            <w:proofErr w:type="spellStart"/>
            <w:r>
              <w:rPr>
                <w:rFonts w:ascii="Times New Roman" w:hAnsi="Times New Roman" w:cs="Times New Roman"/>
                <w:bCs/>
                <w:lang w:eastAsia="en-US"/>
              </w:rPr>
              <w:t>Одерская</w:t>
            </w:r>
            <w:proofErr w:type="spellEnd"/>
            <w:r>
              <w:rPr>
                <w:rFonts w:ascii="Times New Roman" w:hAnsi="Times New Roman" w:cs="Times New Roman"/>
                <w:bCs/>
                <w:lang w:eastAsia="en-US"/>
              </w:rPr>
              <w:t xml:space="preserve"> операция. Битва за Берлин. Капитуляция Германии. Репатриация советских граждан в ходе войны и после ее окончания.</w:t>
            </w:r>
          </w:p>
          <w:p w14:paraId="0A110A02" w14:textId="77777777" w:rsidR="00763CE7" w:rsidRDefault="00763CE7">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lastRenderedPageBreak/>
              <w:t xml:space="preserve">Война и общество. Восстановление хозяйства в освобожденных районах. Начало советского атомного проекта. Реэвакуация и нормализация повседневной жизни. Депортации репрессированных народов. Взаимоотношения государства и Церкви. Открытие второго фронта в Европе. Ялтинская конференция 1945 г.: основные решения. Потсдамская конференция. Судьба послевоенной Германии. Политика денацификации, демилитаризации, демонополизации, демократизации (четыре "Д"). Советско-японская война 1945 г. Разгром </w:t>
            </w:r>
            <w:proofErr w:type="spellStart"/>
            <w:r>
              <w:rPr>
                <w:rFonts w:ascii="Times New Roman" w:hAnsi="Times New Roman" w:cs="Times New Roman"/>
                <w:bCs/>
                <w:lang w:eastAsia="en-US"/>
              </w:rPr>
              <w:t>Квантунской</w:t>
            </w:r>
            <w:proofErr w:type="spellEnd"/>
            <w:r>
              <w:rPr>
                <w:rFonts w:ascii="Times New Roman" w:hAnsi="Times New Roman" w:cs="Times New Roman"/>
                <w:bCs/>
                <w:lang w:eastAsia="en-US"/>
              </w:rPr>
              <w:t xml:space="preserve"> армии. Ядерные бомбардировки японских городов американской авиацией и их последствия.</w:t>
            </w:r>
          </w:p>
          <w:p w14:paraId="4AB9AC8B" w14:textId="77777777" w:rsidR="00763CE7" w:rsidRDefault="00763CE7">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Создание ООН. Осуждение главных военных преступников. Нюрнбергский и Токийский судебные процессы.</w:t>
            </w:r>
          </w:p>
          <w:p w14:paraId="501D24B7" w14:textId="77777777" w:rsidR="00763CE7" w:rsidRDefault="00763CE7">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Итоги Великой Отечественной и Второй мировой войны. Решающий вклад СССР в победу Антигитлеровской коалиции. Людские и материальные потери. Изменение политической карты мира.</w:t>
            </w:r>
          </w:p>
        </w:tc>
        <w:tc>
          <w:tcPr>
            <w:tcW w:w="5648" w:type="dxa"/>
            <w:tcBorders>
              <w:top w:val="single" w:sz="4" w:space="0" w:color="auto"/>
              <w:left w:val="single" w:sz="4" w:space="0" w:color="auto"/>
              <w:bottom w:val="single" w:sz="4" w:space="0" w:color="auto"/>
              <w:right w:val="single" w:sz="4" w:space="0" w:color="auto"/>
            </w:tcBorders>
            <w:hideMark/>
          </w:tcPr>
          <w:p w14:paraId="0916609E" w14:textId="77777777" w:rsidR="00763CE7" w:rsidRDefault="00763CE7">
            <w:pPr>
              <w:pStyle w:val="affa"/>
              <w:ind w:firstLine="0"/>
              <w:rPr>
                <w:color w:val="000000"/>
                <w:sz w:val="20"/>
                <w:szCs w:val="20"/>
              </w:rPr>
            </w:pPr>
            <w:r>
              <w:rPr>
                <w:color w:val="000000"/>
                <w:sz w:val="20"/>
                <w:szCs w:val="20"/>
              </w:rPr>
              <w:lastRenderedPageBreak/>
              <w:t>Систематизировать информацию (в форме таблицы)</w:t>
            </w:r>
          </w:p>
          <w:p w14:paraId="3A854299" w14:textId="77777777" w:rsidR="00763CE7" w:rsidRDefault="00763CE7">
            <w:pPr>
              <w:pStyle w:val="affa"/>
              <w:ind w:firstLine="0"/>
              <w:rPr>
                <w:color w:val="000000"/>
                <w:sz w:val="20"/>
                <w:szCs w:val="20"/>
              </w:rPr>
            </w:pPr>
            <w:r>
              <w:rPr>
                <w:color w:val="000000"/>
                <w:sz w:val="20"/>
                <w:szCs w:val="20"/>
              </w:rPr>
              <w:t>об освободительной миссии Красной Армии в Европе.</w:t>
            </w:r>
          </w:p>
          <w:p w14:paraId="2558C013" w14:textId="77777777" w:rsidR="00763CE7" w:rsidRDefault="00763CE7">
            <w:pPr>
              <w:pStyle w:val="affa"/>
              <w:ind w:firstLine="0"/>
              <w:rPr>
                <w:color w:val="000000"/>
                <w:sz w:val="20"/>
                <w:szCs w:val="20"/>
              </w:rPr>
            </w:pPr>
            <w:r>
              <w:rPr>
                <w:color w:val="000000"/>
                <w:sz w:val="20"/>
                <w:szCs w:val="20"/>
              </w:rPr>
              <w:t>Раскрывать, какую цену пришлось заплатить советским воинам за освобождение Европы (с привлечением данных о людских потерях и др.). Приводить примеры гуманного отношения советских воинов к гражданскому населению Германии. Участвовать в обсуждении вопроса</w:t>
            </w:r>
          </w:p>
          <w:p w14:paraId="58CD603C" w14:textId="77777777" w:rsidR="00763CE7" w:rsidRDefault="00763CE7">
            <w:pPr>
              <w:pStyle w:val="affa"/>
              <w:ind w:firstLine="0"/>
              <w:rPr>
                <w:color w:val="000000"/>
                <w:sz w:val="20"/>
                <w:szCs w:val="20"/>
              </w:rPr>
            </w:pPr>
            <w:r>
              <w:rPr>
                <w:color w:val="000000"/>
                <w:sz w:val="20"/>
                <w:szCs w:val="20"/>
              </w:rPr>
              <w:lastRenderedPageBreak/>
              <w:t>«Кто сегодня заинтересован в фальсификации истории</w:t>
            </w:r>
          </w:p>
          <w:p w14:paraId="59F1B4A3" w14:textId="77777777" w:rsidR="00763CE7" w:rsidRDefault="00763CE7">
            <w:pPr>
              <w:pStyle w:val="affa"/>
              <w:ind w:firstLine="0"/>
              <w:rPr>
                <w:color w:val="000000"/>
                <w:sz w:val="20"/>
                <w:szCs w:val="20"/>
              </w:rPr>
            </w:pPr>
            <w:r>
              <w:rPr>
                <w:color w:val="000000"/>
                <w:sz w:val="20"/>
                <w:szCs w:val="20"/>
              </w:rPr>
              <w:t>и искажает истину о советских воинах-освободителях?»</w:t>
            </w:r>
          </w:p>
          <w:p w14:paraId="28ABBF10" w14:textId="77777777" w:rsidR="00763CE7" w:rsidRDefault="00763CE7">
            <w:pPr>
              <w:pStyle w:val="affa"/>
              <w:ind w:firstLine="0"/>
              <w:rPr>
                <w:color w:val="000000"/>
                <w:sz w:val="20"/>
                <w:szCs w:val="20"/>
              </w:rPr>
            </w:pPr>
            <w:r>
              <w:rPr>
                <w:color w:val="000000"/>
                <w:sz w:val="20"/>
                <w:szCs w:val="20"/>
              </w:rPr>
              <w:t>(по дополнительным источникам). Объяснять значение взятия Берлина для эмоционально-</w:t>
            </w:r>
          </w:p>
          <w:p w14:paraId="5FCD873A" w14:textId="77777777" w:rsidR="00763CE7" w:rsidRDefault="00763CE7">
            <w:pPr>
              <w:pStyle w:val="affa"/>
              <w:ind w:firstLine="0"/>
              <w:rPr>
                <w:color w:val="000000"/>
                <w:sz w:val="20"/>
                <w:szCs w:val="20"/>
              </w:rPr>
            </w:pPr>
            <w:r>
              <w:rPr>
                <w:color w:val="000000"/>
                <w:sz w:val="20"/>
                <w:szCs w:val="20"/>
              </w:rPr>
              <w:t>психологического состояния советских людей. Раскрывать смысл водружения Знамени Победы на поверженном Рейхстаге, разъяснять, что символизирует Знамя Победы для современного поколения россиян. Выявлять задачи, вставшие перед государством и обществом после освобождения оккупированных территорий (репатриация советских граждан, восстановление экономики, реэвакуация и др.). Объяснять, в чем заключались трудности восстановления</w:t>
            </w:r>
          </w:p>
          <w:p w14:paraId="6AC9A1AC" w14:textId="77777777" w:rsidR="00763CE7" w:rsidRDefault="00763CE7">
            <w:pPr>
              <w:pStyle w:val="affa"/>
              <w:ind w:firstLine="0"/>
              <w:rPr>
                <w:color w:val="000000"/>
                <w:sz w:val="20"/>
                <w:szCs w:val="20"/>
              </w:rPr>
            </w:pPr>
            <w:r>
              <w:rPr>
                <w:color w:val="000000"/>
                <w:sz w:val="20"/>
                <w:szCs w:val="20"/>
              </w:rPr>
              <w:t>народного хозяйства на освобожденных территориях. Характеризовать проблемы, с которыми пришлось столкнуться вернувшимся из плена. Рассказывать о решениях</w:t>
            </w:r>
          </w:p>
          <w:p w14:paraId="544C2903" w14:textId="77777777" w:rsidR="00763CE7" w:rsidRDefault="00763CE7">
            <w:pPr>
              <w:pStyle w:val="affa"/>
              <w:ind w:firstLine="0"/>
              <w:rPr>
                <w:color w:val="000000"/>
                <w:sz w:val="20"/>
                <w:szCs w:val="20"/>
              </w:rPr>
            </w:pPr>
            <w:r>
              <w:rPr>
                <w:color w:val="000000"/>
                <w:sz w:val="20"/>
                <w:szCs w:val="20"/>
              </w:rPr>
              <w:t>конференций руководителей государств Антигитлеровской</w:t>
            </w:r>
          </w:p>
          <w:p w14:paraId="08CE36BA" w14:textId="77777777" w:rsidR="00763CE7" w:rsidRDefault="00763CE7">
            <w:pPr>
              <w:pStyle w:val="affa"/>
              <w:ind w:firstLine="0"/>
              <w:rPr>
                <w:color w:val="000000"/>
                <w:sz w:val="20"/>
                <w:szCs w:val="20"/>
              </w:rPr>
            </w:pPr>
            <w:r>
              <w:rPr>
                <w:color w:val="000000"/>
                <w:sz w:val="20"/>
                <w:szCs w:val="20"/>
              </w:rPr>
              <w:t>коалиции (Тегеранская, Ялтинская, Потсдамская конференции) по германскому вопросу, послевоенному устройству Европы и др. Рассказывать, используя карту, о разгроме Красной Армией милитаристской Японии. Давать оценку оправданности действий США при атомной бомбардировке Хиросимы и Нагасаки. Характеризовать (с привлечением источников) решения Токийского, Хабаровского судебных процессов. Выявлять</w:t>
            </w:r>
          </w:p>
          <w:p w14:paraId="6A1640DB" w14:textId="77777777" w:rsidR="00763CE7" w:rsidRDefault="00763CE7">
            <w:pPr>
              <w:pStyle w:val="affa"/>
              <w:ind w:firstLine="0"/>
              <w:rPr>
                <w:color w:val="000000"/>
                <w:sz w:val="20"/>
                <w:szCs w:val="20"/>
              </w:rPr>
            </w:pPr>
            <w:r>
              <w:rPr>
                <w:color w:val="000000"/>
                <w:sz w:val="20"/>
                <w:szCs w:val="20"/>
              </w:rPr>
              <w:t>актуальность решений Нюрнбергского, Токийского, Хабаровского судебных процессов для сегодняшнего дня.</w:t>
            </w:r>
          </w:p>
          <w:p w14:paraId="72C2EFBE" w14:textId="77777777" w:rsidR="00763CE7" w:rsidRDefault="00763CE7">
            <w:pPr>
              <w:pStyle w:val="affa"/>
              <w:ind w:firstLine="0"/>
              <w:rPr>
                <w:color w:val="000000"/>
                <w:sz w:val="20"/>
                <w:szCs w:val="20"/>
              </w:rPr>
            </w:pPr>
            <w:r>
              <w:rPr>
                <w:color w:val="000000"/>
                <w:sz w:val="20"/>
                <w:szCs w:val="20"/>
              </w:rPr>
              <w:t>Характеризовать итоги Великой Отечественной войны.</w:t>
            </w:r>
          </w:p>
          <w:p w14:paraId="3B74323A" w14:textId="77777777" w:rsidR="00763CE7" w:rsidRDefault="00763CE7">
            <w:pPr>
              <w:pStyle w:val="affa"/>
              <w:ind w:firstLine="0"/>
              <w:rPr>
                <w:color w:val="000000"/>
                <w:sz w:val="20"/>
                <w:szCs w:val="20"/>
              </w:rPr>
            </w:pPr>
            <w:r>
              <w:rPr>
                <w:color w:val="000000"/>
                <w:sz w:val="20"/>
                <w:szCs w:val="20"/>
              </w:rPr>
              <w:t>Раскрывать цену великой Победы СССР (людские, материальные потери, культурные утраты),</w:t>
            </w:r>
          </w:p>
          <w:p w14:paraId="73B7AB9E" w14:textId="77777777" w:rsidR="00763CE7" w:rsidRDefault="00763CE7">
            <w:pPr>
              <w:pStyle w:val="affa"/>
              <w:ind w:firstLine="0"/>
              <w:rPr>
                <w:color w:val="000000"/>
                <w:sz w:val="20"/>
                <w:szCs w:val="20"/>
              </w:rPr>
            </w:pPr>
            <w:r>
              <w:rPr>
                <w:color w:val="000000"/>
                <w:sz w:val="20"/>
                <w:szCs w:val="20"/>
              </w:rPr>
              <w:t>используя дополнительные источники.</w:t>
            </w:r>
          </w:p>
          <w:p w14:paraId="683FB05A" w14:textId="77777777" w:rsidR="00763CE7" w:rsidRDefault="00763CE7">
            <w:pPr>
              <w:pStyle w:val="affa"/>
              <w:ind w:firstLine="0"/>
              <w:rPr>
                <w:color w:val="000000"/>
                <w:sz w:val="20"/>
                <w:szCs w:val="20"/>
              </w:rPr>
            </w:pPr>
            <w:r>
              <w:rPr>
                <w:color w:val="000000"/>
                <w:sz w:val="20"/>
                <w:szCs w:val="20"/>
              </w:rPr>
              <w:t>Давать и обосновывать оценку вклада СССР в разгром Германии и Японии. Объяснять значимость увековечения памяти о войне (мемориалы, музеи, архивы, произведения литературы и искусства, история семьи, гражданско-патриотические инициативы – «Бессмертный полк» и др.).</w:t>
            </w:r>
          </w:p>
          <w:p w14:paraId="6E5D5285" w14:textId="77777777" w:rsidR="00763CE7" w:rsidRDefault="00763CE7">
            <w:pPr>
              <w:pStyle w:val="affa"/>
              <w:ind w:firstLine="0"/>
              <w:rPr>
                <w:color w:val="000000"/>
                <w:sz w:val="20"/>
                <w:szCs w:val="20"/>
              </w:rPr>
            </w:pPr>
            <w:r>
              <w:rPr>
                <w:color w:val="000000"/>
                <w:sz w:val="20"/>
                <w:szCs w:val="20"/>
              </w:rPr>
              <w:t xml:space="preserve">Раскрывать источники победы советского народа в Великой Отечественной войне, аргументировать свои суждения. Участвовать в подготовке учебных проектов на темы «Никто не забыт, ничто не забыто» (героизм и мужество защитников </w:t>
            </w:r>
            <w:r>
              <w:rPr>
                <w:color w:val="000000"/>
                <w:sz w:val="20"/>
                <w:szCs w:val="20"/>
              </w:rPr>
              <w:lastRenderedPageBreak/>
              <w:t>Отечества), «Злодеяния нацистских захватчиков на оккупированной территории СССР: будем помнить вечно»,</w:t>
            </w:r>
          </w:p>
          <w:p w14:paraId="0D33B2C1" w14:textId="77777777" w:rsidR="00763CE7" w:rsidRDefault="00763CE7">
            <w:pPr>
              <w:pStyle w:val="affa"/>
              <w:ind w:firstLine="0"/>
              <w:rPr>
                <w:color w:val="000000"/>
                <w:sz w:val="20"/>
                <w:szCs w:val="20"/>
              </w:rPr>
            </w:pPr>
            <w:r>
              <w:rPr>
                <w:color w:val="000000"/>
                <w:sz w:val="20"/>
                <w:szCs w:val="20"/>
              </w:rPr>
              <w:t>«Образы войны в музыке, изобразительном искусстве,</w:t>
            </w:r>
          </w:p>
          <w:p w14:paraId="135D4219" w14:textId="77777777" w:rsidR="00763CE7" w:rsidRDefault="00763CE7">
            <w:pPr>
              <w:pStyle w:val="affa"/>
              <w:ind w:firstLine="0"/>
              <w:rPr>
                <w:color w:val="000000"/>
                <w:sz w:val="20"/>
                <w:szCs w:val="20"/>
              </w:rPr>
            </w:pPr>
            <w:r>
              <w:rPr>
                <w:color w:val="000000"/>
                <w:sz w:val="20"/>
                <w:szCs w:val="20"/>
              </w:rPr>
              <w:t>фотографиях, кино, литературе военных и послевоенных лет</w:t>
            </w:r>
          </w:p>
          <w:p w14:paraId="7BBD8475" w14:textId="77777777" w:rsidR="00763CE7" w:rsidRDefault="00763CE7">
            <w:pPr>
              <w:pStyle w:val="affa"/>
              <w:ind w:firstLine="0"/>
              <w:rPr>
                <w:color w:val="000000"/>
                <w:sz w:val="20"/>
                <w:szCs w:val="20"/>
              </w:rPr>
            </w:pPr>
            <w:r>
              <w:rPr>
                <w:color w:val="000000"/>
                <w:sz w:val="20"/>
                <w:szCs w:val="20"/>
              </w:rPr>
              <w:t>в СССР и в современной России»</w:t>
            </w:r>
          </w:p>
          <w:p w14:paraId="308F725E" w14:textId="77777777" w:rsidR="00763CE7" w:rsidRDefault="00763CE7">
            <w:pPr>
              <w:pStyle w:val="affa"/>
              <w:spacing w:line="240" w:lineRule="auto"/>
              <w:ind w:firstLine="0"/>
              <w:rPr>
                <w:color w:val="000000"/>
                <w:sz w:val="20"/>
                <w:szCs w:val="20"/>
              </w:rPr>
            </w:pPr>
            <w:r>
              <w:rPr>
                <w:color w:val="000000"/>
                <w:sz w:val="20"/>
                <w:szCs w:val="20"/>
              </w:rPr>
              <w:t>и др.</w:t>
            </w:r>
          </w:p>
        </w:tc>
      </w:tr>
      <w:tr w:rsidR="00763CE7" w14:paraId="7869B727"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7A7E2F3"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BA410B"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A5E28BF"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94E1AD9"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468F383" w14:textId="77777777" w:rsidR="00763CE7" w:rsidRDefault="00763CE7">
            <w:pPr>
              <w:pStyle w:val="ConsPlusNormal"/>
              <w:spacing w:line="256" w:lineRule="auto"/>
              <w:ind w:hanging="8"/>
              <w:rPr>
                <w:rFonts w:ascii="Times New Roman" w:hAnsi="Times New Roman" w:cs="Times New Roman"/>
                <w:bCs/>
                <w:lang w:eastAsia="en-US"/>
              </w:rPr>
            </w:pPr>
            <w:r>
              <w:rPr>
                <w:rFonts w:ascii="Times New Roman" w:hAnsi="Times New Roman" w:cs="Times New Roman"/>
                <w:bCs/>
                <w:lang w:eastAsia="en-US"/>
              </w:rPr>
              <w:t>Наш край в 1941 - 1945 гг.</w:t>
            </w:r>
          </w:p>
        </w:tc>
        <w:tc>
          <w:tcPr>
            <w:tcW w:w="5648" w:type="dxa"/>
            <w:tcBorders>
              <w:top w:val="single" w:sz="4" w:space="0" w:color="auto"/>
              <w:left w:val="single" w:sz="4" w:space="0" w:color="auto"/>
              <w:bottom w:val="single" w:sz="4" w:space="0" w:color="auto"/>
              <w:right w:val="single" w:sz="4" w:space="0" w:color="auto"/>
            </w:tcBorders>
          </w:tcPr>
          <w:p w14:paraId="7952CC04" w14:textId="77777777" w:rsidR="00763CE7" w:rsidRDefault="00763CE7">
            <w:pPr>
              <w:pStyle w:val="affa"/>
              <w:spacing w:line="240" w:lineRule="auto"/>
              <w:ind w:firstLine="0"/>
              <w:rPr>
                <w:color w:val="000000"/>
                <w:sz w:val="20"/>
                <w:szCs w:val="20"/>
              </w:rPr>
            </w:pPr>
          </w:p>
        </w:tc>
      </w:tr>
      <w:tr w:rsidR="00763CE7" w14:paraId="7EAC6303"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AA43D32"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CC5B8A"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FE095B4" w14:textId="77777777" w:rsidR="00763CE7" w:rsidRDefault="00763CE7">
            <w:pPr>
              <w:spacing w:line="256" w:lineRule="auto"/>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35DBC254" w14:textId="77777777" w:rsidR="00763CE7" w:rsidRDefault="00763CE7">
            <w:pPr>
              <w:autoSpaceDE w:val="0"/>
              <w:autoSpaceDN w:val="0"/>
              <w:adjustRightInd w:val="0"/>
              <w:spacing w:line="256" w:lineRule="auto"/>
              <w:rPr>
                <w:sz w:val="20"/>
                <w:szCs w:val="20"/>
                <w:lang w:eastAsia="en-US"/>
              </w:rPr>
            </w:pPr>
            <w:r>
              <w:rPr>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4ABAE33C"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763CE7" w14:paraId="6C66F086"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65F71B6"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9A2445"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26E13AD"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3F5BEEC"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5AA2CDD" w14:textId="77777777" w:rsidR="00763CE7" w:rsidRDefault="00763CE7">
            <w:pPr>
              <w:autoSpaceDE w:val="0"/>
              <w:autoSpaceDN w:val="0"/>
              <w:adjustRightInd w:val="0"/>
              <w:spacing w:line="256" w:lineRule="auto"/>
              <w:rPr>
                <w:sz w:val="20"/>
                <w:szCs w:val="20"/>
                <w:lang w:eastAsia="en-US"/>
              </w:rPr>
            </w:pPr>
            <w:r>
              <w:rPr>
                <w:sz w:val="20"/>
                <w:szCs w:val="20"/>
                <w:lang w:eastAsia="en-US"/>
              </w:rPr>
              <w:t>121.3.2.3.3. Человек и война: единство фронта и тыла.</w:t>
            </w:r>
          </w:p>
          <w:p w14:paraId="1C87FEEB" w14:textId="77777777" w:rsidR="00763CE7" w:rsidRDefault="00763CE7">
            <w:pPr>
              <w:autoSpaceDE w:val="0"/>
              <w:autoSpaceDN w:val="0"/>
              <w:adjustRightInd w:val="0"/>
              <w:spacing w:line="256" w:lineRule="auto"/>
              <w:rPr>
                <w:sz w:val="20"/>
                <w:szCs w:val="20"/>
                <w:lang w:eastAsia="en-US"/>
              </w:rPr>
            </w:pPr>
            <w:r>
              <w:rPr>
                <w:sz w:val="20"/>
                <w:szCs w:val="20"/>
                <w:lang w:eastAsia="en-US"/>
              </w:rPr>
              <w:t>"Все для фронта, все для победы!". Трудовой подвиг народа. Роль женщин и подростков в промышленном и сельскохозяйственном производстве. Самоотверженный труд ученых. Помощь населения фронту. 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Песенное творчество и фольклор. Кино военных лет. Государство и Церковь в годы войны. Патриотическое служение представителей религиозных конфессий. Культурные и научные связи с союзниками.</w:t>
            </w:r>
          </w:p>
        </w:tc>
        <w:tc>
          <w:tcPr>
            <w:tcW w:w="5648" w:type="dxa"/>
            <w:tcBorders>
              <w:top w:val="single" w:sz="4" w:space="0" w:color="auto"/>
              <w:left w:val="single" w:sz="4" w:space="0" w:color="auto"/>
              <w:bottom w:val="single" w:sz="4" w:space="0" w:color="auto"/>
              <w:right w:val="single" w:sz="4" w:space="0" w:color="auto"/>
            </w:tcBorders>
            <w:hideMark/>
          </w:tcPr>
          <w:p w14:paraId="284B2EC0"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Рассказывать о патриотизме гражданского населения (созыв народного ополчения,</w:t>
            </w:r>
          </w:p>
          <w:p w14:paraId="674D4A1F"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сбор средств для помощи фронту, помощь раненым, семьям</w:t>
            </w:r>
          </w:p>
          <w:p w14:paraId="1B218751"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фронтовиков и др.). Рассказывать о блокаде Ленинграда, испытаниях, выпавших на долю</w:t>
            </w:r>
          </w:p>
          <w:p w14:paraId="7050F229"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ленинградцев, приводить примеры мужества и героизма ленинградцев. Раскрывать значение понятия: Дорога жизни.</w:t>
            </w:r>
          </w:p>
        </w:tc>
      </w:tr>
      <w:tr w:rsidR="00763CE7" w14:paraId="3C0C8BE4"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4263898"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2.5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955F910"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240861F"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p w14:paraId="40662CA7"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(64)</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ACBD0E5"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819ACF1" w14:textId="77777777" w:rsidR="00763CE7" w:rsidRDefault="00763CE7">
            <w:pPr>
              <w:pStyle w:val="affa"/>
              <w:spacing w:line="240" w:lineRule="auto"/>
              <w:ind w:firstLine="0"/>
              <w:rPr>
                <w:color w:val="000000"/>
                <w:sz w:val="20"/>
                <w:szCs w:val="20"/>
              </w:rPr>
            </w:pPr>
          </w:p>
        </w:tc>
      </w:tr>
      <w:tr w:rsidR="00763CE7" w14:paraId="35976277"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85F8AB6"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4593CA4"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E780EDC"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EDED901"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637AEFD"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Обобщение. (по разделу 2)</w:t>
            </w:r>
          </w:p>
        </w:tc>
        <w:tc>
          <w:tcPr>
            <w:tcW w:w="5648" w:type="dxa"/>
            <w:tcBorders>
              <w:top w:val="single" w:sz="4" w:space="0" w:color="auto"/>
              <w:left w:val="single" w:sz="4" w:space="0" w:color="auto"/>
              <w:bottom w:val="single" w:sz="4" w:space="0" w:color="auto"/>
              <w:right w:val="single" w:sz="4" w:space="0" w:color="auto"/>
            </w:tcBorders>
          </w:tcPr>
          <w:p w14:paraId="0140FF86" w14:textId="77777777" w:rsidR="00763CE7" w:rsidRDefault="00763CE7">
            <w:pPr>
              <w:pStyle w:val="affa"/>
              <w:spacing w:line="252" w:lineRule="auto"/>
              <w:ind w:firstLine="0"/>
              <w:rPr>
                <w:color w:val="000000"/>
                <w:sz w:val="20"/>
                <w:szCs w:val="20"/>
              </w:rPr>
            </w:pPr>
          </w:p>
        </w:tc>
      </w:tr>
      <w:tr w:rsidR="00763CE7" w14:paraId="62F50812" w14:textId="77777777" w:rsidTr="00763CE7">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BA93E36"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14"/>
                <w:szCs w:val="14"/>
                <w:lang w:eastAsia="en-US"/>
              </w:rPr>
            </w:pPr>
            <w:r>
              <w:rPr>
                <w:b/>
                <w:bCs/>
                <w:iCs/>
                <w:lang w:eastAsia="en-US"/>
              </w:rPr>
              <w:t>Раздел 3. Всеобщая история. 1945 -2022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C4476D"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Cs/>
                <w:sz w:val="14"/>
                <w:szCs w:val="14"/>
                <w:lang w:eastAsia="en-US"/>
              </w:rPr>
            </w:pPr>
          </w:p>
        </w:tc>
      </w:tr>
      <w:tr w:rsidR="00763CE7" w14:paraId="06915C34"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D4394E5"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4B406C8"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Введение. Мир во второй половине XX - начале XXI в. </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9750E96"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BD417F"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09867709" w14:textId="77777777" w:rsidR="00763CE7" w:rsidRDefault="00763CE7">
            <w:pPr>
              <w:pStyle w:val="affa"/>
              <w:spacing w:line="240" w:lineRule="auto"/>
              <w:ind w:firstLine="0"/>
              <w:rPr>
                <w:color w:val="000000"/>
                <w:sz w:val="20"/>
                <w:szCs w:val="20"/>
              </w:rPr>
            </w:pPr>
          </w:p>
        </w:tc>
      </w:tr>
      <w:tr w:rsidR="00763CE7" w14:paraId="38D6C9DA"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8AF8C1"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B75D0FE"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1DF61B0"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1B3665E"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hanging="369"/>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A6AFE4A"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
                <w:lang w:eastAsia="en-US"/>
              </w:rPr>
              <w:t>Введение. Мир во второй половине XX - начале XXI в.</w:t>
            </w:r>
            <w:r>
              <w:rPr>
                <w:rFonts w:ascii="Times New Roman" w:hAnsi="Times New Roman" w:cs="Times New Roman"/>
                <w:lang w:eastAsia="en-US"/>
              </w:rPr>
              <w:t xml:space="preserve"> Научно-технический прогресс. Переход от индустриального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XX в. Процессы глобализации и развитие национальных государств.</w:t>
            </w:r>
          </w:p>
        </w:tc>
        <w:tc>
          <w:tcPr>
            <w:tcW w:w="5648" w:type="dxa"/>
            <w:tcBorders>
              <w:top w:val="single" w:sz="4" w:space="0" w:color="auto"/>
              <w:left w:val="single" w:sz="4" w:space="0" w:color="auto"/>
              <w:bottom w:val="single" w:sz="4" w:space="0" w:color="auto"/>
              <w:right w:val="single" w:sz="4" w:space="0" w:color="auto"/>
            </w:tcBorders>
            <w:hideMark/>
          </w:tcPr>
          <w:p w14:paraId="15AA2411" w14:textId="77777777" w:rsidR="00763CE7" w:rsidRDefault="00763CE7">
            <w:pPr>
              <w:pStyle w:val="affa"/>
              <w:ind w:firstLine="12"/>
              <w:rPr>
                <w:color w:val="000000"/>
                <w:sz w:val="20"/>
                <w:szCs w:val="20"/>
              </w:rPr>
            </w:pPr>
            <w:r>
              <w:rPr>
                <w:color w:val="000000"/>
                <w:sz w:val="20"/>
                <w:szCs w:val="20"/>
              </w:rPr>
              <w:t>Характеризовать изменения</w:t>
            </w:r>
          </w:p>
          <w:p w14:paraId="3B366915" w14:textId="77777777" w:rsidR="00763CE7" w:rsidRDefault="00763CE7">
            <w:pPr>
              <w:pStyle w:val="affa"/>
              <w:ind w:firstLine="12"/>
              <w:rPr>
                <w:color w:val="000000"/>
                <w:sz w:val="20"/>
                <w:szCs w:val="20"/>
              </w:rPr>
            </w:pPr>
            <w:r>
              <w:rPr>
                <w:color w:val="000000"/>
                <w:sz w:val="20"/>
                <w:szCs w:val="20"/>
              </w:rPr>
              <w:t>в научно-технической и социальной сферах индустриального общества во второй половине ХХ – начале XXI в.</w:t>
            </w:r>
          </w:p>
          <w:p w14:paraId="316A1A5B" w14:textId="77777777" w:rsidR="00763CE7" w:rsidRDefault="00763CE7">
            <w:pPr>
              <w:pStyle w:val="affa"/>
              <w:ind w:firstLine="12"/>
              <w:rPr>
                <w:color w:val="000000"/>
                <w:sz w:val="20"/>
                <w:szCs w:val="20"/>
              </w:rPr>
            </w:pPr>
            <w:r>
              <w:rPr>
                <w:color w:val="000000"/>
                <w:sz w:val="20"/>
                <w:szCs w:val="20"/>
              </w:rPr>
              <w:t>Объяснять значение понятий: постиндустриальное общество, информационное общество.</w:t>
            </w:r>
          </w:p>
          <w:p w14:paraId="4E81D2B9" w14:textId="77777777" w:rsidR="00763CE7" w:rsidRDefault="00763CE7">
            <w:pPr>
              <w:pStyle w:val="affa"/>
              <w:ind w:firstLine="12"/>
              <w:rPr>
                <w:color w:val="000000"/>
                <w:sz w:val="20"/>
                <w:szCs w:val="20"/>
              </w:rPr>
            </w:pPr>
            <w:r>
              <w:rPr>
                <w:color w:val="000000"/>
                <w:sz w:val="20"/>
                <w:szCs w:val="20"/>
              </w:rPr>
              <w:t xml:space="preserve">Рассказывать, используя историческую карту, об основных изменениях на политической карте мира во второй половине ХХ – начале XXI в. Раскрывать причины расхождения </w:t>
            </w:r>
            <w:r>
              <w:rPr>
                <w:color w:val="000000"/>
                <w:sz w:val="20"/>
                <w:szCs w:val="20"/>
              </w:rPr>
              <w:lastRenderedPageBreak/>
              <w:t>союзников по Антигитлеровской коалиции и создания двух военно- политических блоков. Объяснять значение понятий: холодная война, план Маршалла, НАТО, ОВД.</w:t>
            </w:r>
          </w:p>
          <w:p w14:paraId="657DEFDA" w14:textId="77777777" w:rsidR="00763CE7" w:rsidRDefault="00763CE7">
            <w:pPr>
              <w:pStyle w:val="affa"/>
              <w:ind w:firstLine="12"/>
              <w:rPr>
                <w:color w:val="000000"/>
                <w:sz w:val="20"/>
                <w:szCs w:val="20"/>
              </w:rPr>
            </w:pPr>
            <w:r>
              <w:rPr>
                <w:color w:val="000000"/>
                <w:sz w:val="20"/>
                <w:szCs w:val="20"/>
              </w:rPr>
              <w:t>Рассказывать о событиях, ознаменовавших разделение Европы</w:t>
            </w:r>
          </w:p>
          <w:p w14:paraId="2B676692" w14:textId="77777777" w:rsidR="00763CE7" w:rsidRDefault="00763CE7">
            <w:pPr>
              <w:pStyle w:val="affa"/>
              <w:spacing w:line="240" w:lineRule="auto"/>
              <w:ind w:firstLine="12"/>
              <w:rPr>
                <w:color w:val="000000"/>
                <w:sz w:val="20"/>
                <w:szCs w:val="20"/>
              </w:rPr>
            </w:pPr>
            <w:r>
              <w:rPr>
                <w:color w:val="000000"/>
                <w:sz w:val="20"/>
                <w:szCs w:val="20"/>
              </w:rPr>
              <w:t>на два лагеря.</w:t>
            </w:r>
          </w:p>
        </w:tc>
      </w:tr>
      <w:tr w:rsidR="00763CE7" w14:paraId="24F6384E"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230A8FBB"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3.2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6738C31C"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Северной Америки и Европы во второй половине XX - начале XXI 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07A202A2"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8</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4BC52F" w14:textId="77777777" w:rsidR="00763CE7" w:rsidRDefault="00763CE7">
            <w:pPr>
              <w:pStyle w:val="ConsPlusNormal"/>
              <w:spacing w:line="256" w:lineRule="auto"/>
              <w:ind w:firstLine="0"/>
              <w:jc w:val="both"/>
              <w:rPr>
                <w:rFonts w:ascii="Times New Roman" w:hAnsi="Times New Roman" w:cs="Times New Roman"/>
                <w:bCs/>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0ED88F18" w14:textId="77777777" w:rsidR="00763CE7" w:rsidRDefault="00763CE7">
            <w:pPr>
              <w:pStyle w:val="affa"/>
              <w:spacing w:line="240" w:lineRule="auto"/>
              <w:ind w:firstLine="0"/>
              <w:rPr>
                <w:color w:val="000000"/>
                <w:sz w:val="20"/>
                <w:szCs w:val="20"/>
              </w:rPr>
            </w:pPr>
          </w:p>
        </w:tc>
      </w:tr>
      <w:tr w:rsidR="00763CE7" w14:paraId="021A555E"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DABEBD"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6D40731"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F24B4EC"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E3D9E92"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CF922E8"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Северной Америки и Европы во второй половине XX - начале XXI в. От мира к холодной войне. Речь У. Черчилля в Фултоне. Доктрина Трумэна. План Маршалла. Разделенная Европа. Раскол Германии и образование двух германских государств. Совет экономической взаимопомощи. Формирование двух военно-политических блоков (НАТО и ОВД).</w:t>
            </w:r>
          </w:p>
        </w:tc>
        <w:tc>
          <w:tcPr>
            <w:tcW w:w="5648" w:type="dxa"/>
            <w:tcBorders>
              <w:top w:val="single" w:sz="4" w:space="0" w:color="auto"/>
              <w:left w:val="single" w:sz="4" w:space="0" w:color="auto"/>
              <w:bottom w:val="single" w:sz="4" w:space="0" w:color="auto"/>
              <w:right w:val="single" w:sz="4" w:space="0" w:color="auto"/>
            </w:tcBorders>
            <w:hideMark/>
          </w:tcPr>
          <w:p w14:paraId="4CBCC5EB" w14:textId="77777777" w:rsidR="00763CE7" w:rsidRDefault="00763CE7">
            <w:pPr>
              <w:pStyle w:val="affa"/>
              <w:ind w:firstLine="12"/>
              <w:rPr>
                <w:color w:val="000000"/>
                <w:sz w:val="20"/>
                <w:szCs w:val="20"/>
              </w:rPr>
            </w:pPr>
            <w:r>
              <w:rPr>
                <w:color w:val="000000"/>
                <w:sz w:val="20"/>
                <w:szCs w:val="20"/>
              </w:rPr>
              <w:t>Характеризовать экономическое положение и политические</w:t>
            </w:r>
          </w:p>
          <w:p w14:paraId="0101A596" w14:textId="77777777" w:rsidR="00763CE7" w:rsidRDefault="00763CE7">
            <w:pPr>
              <w:pStyle w:val="affa"/>
              <w:ind w:firstLine="12"/>
              <w:rPr>
                <w:color w:val="000000"/>
                <w:sz w:val="20"/>
                <w:szCs w:val="20"/>
              </w:rPr>
            </w:pPr>
            <w:r>
              <w:rPr>
                <w:color w:val="000000"/>
                <w:sz w:val="20"/>
                <w:szCs w:val="20"/>
              </w:rPr>
              <w:t>ситуации в странах Западной Европы после завершения Второй мировой войны. Объяснять значение понятий:</w:t>
            </w:r>
          </w:p>
          <w:p w14:paraId="373A1D78" w14:textId="77777777" w:rsidR="00763CE7" w:rsidRDefault="00763CE7">
            <w:pPr>
              <w:pStyle w:val="affa"/>
              <w:ind w:firstLine="12"/>
              <w:rPr>
                <w:color w:val="000000"/>
                <w:sz w:val="20"/>
                <w:szCs w:val="20"/>
              </w:rPr>
            </w:pPr>
            <w:r>
              <w:rPr>
                <w:color w:val="000000"/>
                <w:sz w:val="20"/>
                <w:szCs w:val="20"/>
              </w:rPr>
              <w:t>«экономическое чудо», постиндустриальное общество,</w:t>
            </w:r>
          </w:p>
          <w:p w14:paraId="4B89645A" w14:textId="77777777" w:rsidR="00763CE7" w:rsidRDefault="00763CE7">
            <w:pPr>
              <w:pStyle w:val="affa"/>
              <w:ind w:firstLine="12"/>
              <w:rPr>
                <w:color w:val="000000"/>
                <w:sz w:val="20"/>
                <w:szCs w:val="20"/>
              </w:rPr>
            </w:pPr>
            <w:r>
              <w:rPr>
                <w:color w:val="000000"/>
                <w:sz w:val="20"/>
                <w:szCs w:val="20"/>
              </w:rPr>
              <w:t>«скандинавская модель», неоконсерватизм, зеленые.</w:t>
            </w:r>
          </w:p>
          <w:p w14:paraId="70DBBB3E" w14:textId="77777777" w:rsidR="00763CE7" w:rsidRDefault="00763CE7">
            <w:pPr>
              <w:pStyle w:val="affa"/>
              <w:ind w:firstLine="12"/>
              <w:rPr>
                <w:color w:val="000000"/>
                <w:sz w:val="20"/>
                <w:szCs w:val="20"/>
              </w:rPr>
            </w:pPr>
            <w:r>
              <w:rPr>
                <w:color w:val="000000"/>
                <w:sz w:val="20"/>
                <w:szCs w:val="20"/>
              </w:rPr>
              <w:t>Характеризовать европейские политические партии в контексте их принадлежности к консервативному, либеральному, радикальному течениям.</w:t>
            </w:r>
          </w:p>
          <w:p w14:paraId="38AB1E9A" w14:textId="77777777" w:rsidR="00763CE7" w:rsidRDefault="00763CE7">
            <w:pPr>
              <w:pStyle w:val="affa"/>
              <w:ind w:firstLine="12"/>
              <w:rPr>
                <w:color w:val="000000"/>
                <w:sz w:val="20"/>
                <w:szCs w:val="20"/>
              </w:rPr>
            </w:pPr>
            <w:r>
              <w:rPr>
                <w:color w:val="000000"/>
                <w:sz w:val="20"/>
                <w:szCs w:val="20"/>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17C1D523" w14:textId="77777777" w:rsidR="00763CE7" w:rsidRDefault="00763CE7">
            <w:pPr>
              <w:pStyle w:val="affa"/>
              <w:ind w:firstLine="12"/>
              <w:rPr>
                <w:color w:val="000000"/>
                <w:sz w:val="20"/>
                <w:szCs w:val="20"/>
              </w:rPr>
            </w:pPr>
            <w:r>
              <w:rPr>
                <w:color w:val="000000"/>
                <w:sz w:val="20"/>
                <w:szCs w:val="20"/>
              </w:rPr>
              <w:t>о европейской интеграции во второй половине ХХ – начале XXI в. (этапы, направления, формы).</w:t>
            </w:r>
          </w:p>
        </w:tc>
      </w:tr>
      <w:tr w:rsidR="00763CE7" w14:paraId="0AEDFC7B"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749ACB9"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0740A2D"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B75071"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995CEB3"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3278617"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Соединенные Штаты Америки. Послевоенный экономический подъем. Развитие постиндустриального общества. Общество потребления. Демократы и республиканцы у власти: президенты США и повороты политического курса. Социальные движения (борьба против расовой сегрегации, за гражданские права, выступления против войны во Вьетнаме). Внешняя политика США во второй половине XX - начале XXI в. Развитие отношений с СССР, Российской Федерацией.</w:t>
            </w:r>
          </w:p>
        </w:tc>
        <w:tc>
          <w:tcPr>
            <w:tcW w:w="5648" w:type="dxa"/>
            <w:tcBorders>
              <w:top w:val="single" w:sz="4" w:space="0" w:color="auto"/>
              <w:left w:val="single" w:sz="4" w:space="0" w:color="auto"/>
              <w:bottom w:val="single" w:sz="4" w:space="0" w:color="auto"/>
              <w:right w:val="single" w:sz="4" w:space="0" w:color="auto"/>
            </w:tcBorders>
          </w:tcPr>
          <w:p w14:paraId="6E4FEAC2" w14:textId="77777777" w:rsidR="00763CE7" w:rsidRDefault="00763CE7">
            <w:pPr>
              <w:pStyle w:val="affa"/>
              <w:ind w:firstLine="0"/>
              <w:rPr>
                <w:color w:val="000000"/>
                <w:sz w:val="20"/>
                <w:szCs w:val="20"/>
              </w:rPr>
            </w:pPr>
          </w:p>
        </w:tc>
      </w:tr>
      <w:tr w:rsidR="00763CE7" w14:paraId="77819C7F"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6FBB2A7"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01A4CE"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71C6182"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6D57691"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6327750"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V республики во Франции. Лейбористы и консерваторы в Великобритании. Начало европейской интеграции (ЕЭС). "Бурные шестидесятые". "Скандинавская модель" социально-экономического развития. Падение диктатур в Греции, Португалии, Испании. Экономические кризисы 1970-х - начала 1980-х гг. Неоконсерватизм. Европейский союз.</w:t>
            </w:r>
          </w:p>
        </w:tc>
        <w:tc>
          <w:tcPr>
            <w:tcW w:w="5648" w:type="dxa"/>
            <w:tcBorders>
              <w:top w:val="single" w:sz="4" w:space="0" w:color="auto"/>
              <w:left w:val="single" w:sz="4" w:space="0" w:color="auto"/>
              <w:bottom w:val="single" w:sz="4" w:space="0" w:color="auto"/>
              <w:right w:val="single" w:sz="4" w:space="0" w:color="auto"/>
            </w:tcBorders>
            <w:hideMark/>
          </w:tcPr>
          <w:p w14:paraId="4917FB59" w14:textId="77777777" w:rsidR="00763CE7" w:rsidRDefault="00763CE7">
            <w:pPr>
              <w:pStyle w:val="affa"/>
              <w:ind w:firstLine="12"/>
              <w:rPr>
                <w:color w:val="000000"/>
                <w:sz w:val="20"/>
                <w:szCs w:val="20"/>
              </w:rPr>
            </w:pPr>
            <w:r>
              <w:rPr>
                <w:color w:val="000000"/>
                <w:sz w:val="20"/>
                <w:szCs w:val="20"/>
              </w:rPr>
              <w:t>Характеризовать экономическое положение и политические</w:t>
            </w:r>
          </w:p>
          <w:p w14:paraId="38126385" w14:textId="77777777" w:rsidR="00763CE7" w:rsidRDefault="00763CE7">
            <w:pPr>
              <w:pStyle w:val="affa"/>
              <w:ind w:firstLine="12"/>
              <w:rPr>
                <w:color w:val="000000"/>
                <w:sz w:val="20"/>
                <w:szCs w:val="20"/>
              </w:rPr>
            </w:pPr>
            <w:r>
              <w:rPr>
                <w:color w:val="000000"/>
                <w:sz w:val="20"/>
                <w:szCs w:val="20"/>
              </w:rPr>
              <w:t>ситуации в странах Западной Европы после завершения Второй мировой войны. Объяснять значение понятий:</w:t>
            </w:r>
          </w:p>
          <w:p w14:paraId="3480A528" w14:textId="77777777" w:rsidR="00763CE7" w:rsidRDefault="00763CE7">
            <w:pPr>
              <w:pStyle w:val="affa"/>
              <w:ind w:firstLine="12"/>
              <w:rPr>
                <w:color w:val="000000"/>
                <w:sz w:val="20"/>
                <w:szCs w:val="20"/>
              </w:rPr>
            </w:pPr>
            <w:r>
              <w:rPr>
                <w:color w:val="000000"/>
                <w:sz w:val="20"/>
                <w:szCs w:val="20"/>
              </w:rPr>
              <w:t>«экономическое чудо», постиндустриальное общество,</w:t>
            </w:r>
          </w:p>
          <w:p w14:paraId="464CC014" w14:textId="77777777" w:rsidR="00763CE7" w:rsidRDefault="00763CE7">
            <w:pPr>
              <w:pStyle w:val="affa"/>
              <w:ind w:firstLine="12"/>
              <w:rPr>
                <w:color w:val="000000"/>
                <w:sz w:val="20"/>
                <w:szCs w:val="20"/>
              </w:rPr>
            </w:pPr>
            <w:r>
              <w:rPr>
                <w:color w:val="000000"/>
                <w:sz w:val="20"/>
                <w:szCs w:val="20"/>
              </w:rPr>
              <w:t>«скандинавская модель», неоконсерватизм, зеленые.</w:t>
            </w:r>
          </w:p>
          <w:p w14:paraId="0971A339" w14:textId="77777777" w:rsidR="00763CE7" w:rsidRDefault="00763CE7">
            <w:pPr>
              <w:pStyle w:val="affa"/>
              <w:ind w:firstLine="12"/>
              <w:rPr>
                <w:color w:val="000000"/>
                <w:sz w:val="20"/>
                <w:szCs w:val="20"/>
              </w:rPr>
            </w:pPr>
            <w:r>
              <w:rPr>
                <w:color w:val="000000"/>
                <w:sz w:val="20"/>
                <w:szCs w:val="20"/>
              </w:rPr>
              <w:t>Характеризовать европейские политические партии в контексте их принадлежности к консервативному, либеральному, радикальному течениям.</w:t>
            </w:r>
          </w:p>
          <w:p w14:paraId="678F8105" w14:textId="77777777" w:rsidR="00763CE7" w:rsidRDefault="00763CE7">
            <w:pPr>
              <w:pStyle w:val="affa"/>
              <w:ind w:firstLine="12"/>
              <w:rPr>
                <w:color w:val="000000"/>
                <w:sz w:val="20"/>
                <w:szCs w:val="20"/>
              </w:rPr>
            </w:pPr>
            <w:r>
              <w:rPr>
                <w:color w:val="000000"/>
                <w:sz w:val="20"/>
                <w:szCs w:val="20"/>
              </w:rPr>
              <w:t>Представить сообщение о партийной системе и механизме смены партий у власти в одной из западноевропейских стран (по выбору). Систематизировать информацию</w:t>
            </w:r>
          </w:p>
          <w:p w14:paraId="07558951" w14:textId="77777777" w:rsidR="00763CE7" w:rsidRDefault="00763CE7">
            <w:pPr>
              <w:pStyle w:val="affa"/>
              <w:ind w:firstLine="12"/>
              <w:rPr>
                <w:color w:val="000000"/>
                <w:sz w:val="20"/>
                <w:szCs w:val="20"/>
              </w:rPr>
            </w:pPr>
            <w:r>
              <w:rPr>
                <w:color w:val="000000"/>
                <w:sz w:val="20"/>
                <w:szCs w:val="20"/>
              </w:rPr>
              <w:lastRenderedPageBreak/>
              <w:t>о европейской интеграции во второй половине ХХ – начале XXI в. (этапы, направления, формы).</w:t>
            </w:r>
          </w:p>
        </w:tc>
      </w:tr>
      <w:tr w:rsidR="00763CE7" w14:paraId="30AF2DAC"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25DBD8E"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13DCF86"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4F0079"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0D21606"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6A3A585"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Центральной и Восточной Европы во второй половине XX - начале XXI в. Революции второй половины 1940-х гг. и установление коммунистических режимов. СЭВ и ОВД. Достижения и проблемы социалистического развития в 1950-е гг. Выступления в ГДР (1953 г.), Польше и Венгрии (1956 г.). Югославская модель социализма. Пражская весна 1968 г. и ее подавление. Движение "Солидарность" в Польше. Перестройка в СССР и страны восточного блока. Революции 1989 - 1990 гг. в странах Центральной и Восточной Европы. Распад ОВД,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XXI в. (экономика, политика, внешнеполитическая ориентация, участие в интеграционных процессах).</w:t>
            </w:r>
          </w:p>
        </w:tc>
        <w:tc>
          <w:tcPr>
            <w:tcW w:w="5648" w:type="dxa"/>
            <w:tcBorders>
              <w:top w:val="single" w:sz="4" w:space="0" w:color="auto"/>
              <w:left w:val="single" w:sz="4" w:space="0" w:color="auto"/>
              <w:bottom w:val="single" w:sz="4" w:space="0" w:color="auto"/>
              <w:right w:val="single" w:sz="4" w:space="0" w:color="auto"/>
            </w:tcBorders>
            <w:hideMark/>
          </w:tcPr>
          <w:p w14:paraId="1F11A1C8" w14:textId="77777777" w:rsidR="00763CE7" w:rsidRDefault="00763CE7">
            <w:pPr>
              <w:pStyle w:val="affa"/>
              <w:ind w:firstLine="12"/>
              <w:rPr>
                <w:color w:val="000000"/>
                <w:sz w:val="20"/>
                <w:szCs w:val="20"/>
              </w:rPr>
            </w:pPr>
            <w:r>
              <w:rPr>
                <w:color w:val="000000"/>
                <w:sz w:val="20"/>
                <w:szCs w:val="20"/>
              </w:rPr>
              <w:t>Рассказывать об обстоятельствах прихода коммунистов к власти в странах Центральной и Восточной Европы в 1948–1949 гг. Объяснять значение понятий: СЭВ, ОВД, индустриализация, кооперирование сельского</w:t>
            </w:r>
          </w:p>
          <w:p w14:paraId="0278390F" w14:textId="77777777" w:rsidR="00763CE7" w:rsidRDefault="00763CE7">
            <w:pPr>
              <w:pStyle w:val="affa"/>
              <w:ind w:firstLine="12"/>
              <w:rPr>
                <w:color w:val="000000"/>
                <w:sz w:val="20"/>
                <w:szCs w:val="20"/>
              </w:rPr>
            </w:pPr>
            <w:r>
              <w:rPr>
                <w:color w:val="000000"/>
                <w:sz w:val="20"/>
                <w:szCs w:val="20"/>
              </w:rPr>
              <w:t>хозяйства, плановая экономика, интеграция, «бархатная революция». Систематизировать информацию</w:t>
            </w:r>
          </w:p>
          <w:p w14:paraId="5931A38A" w14:textId="77777777" w:rsidR="00763CE7" w:rsidRDefault="00763CE7">
            <w:pPr>
              <w:pStyle w:val="affa"/>
              <w:ind w:firstLine="12"/>
              <w:rPr>
                <w:color w:val="000000"/>
                <w:sz w:val="20"/>
                <w:szCs w:val="20"/>
              </w:rPr>
            </w:pPr>
            <w:r>
              <w:rPr>
                <w:color w:val="000000"/>
                <w:sz w:val="20"/>
                <w:szCs w:val="20"/>
              </w:rPr>
              <w:t>о кризисных событиях в странах Центральной и Восточной Европы в 1950–1980-х гг., характеризовать их причины и способы преодоления кризисов.</w:t>
            </w:r>
          </w:p>
          <w:p w14:paraId="605BD856" w14:textId="77777777" w:rsidR="00763CE7" w:rsidRDefault="00763CE7">
            <w:pPr>
              <w:pStyle w:val="affa"/>
              <w:ind w:firstLine="12"/>
              <w:rPr>
                <w:color w:val="000000"/>
                <w:sz w:val="20"/>
                <w:szCs w:val="20"/>
              </w:rPr>
            </w:pPr>
            <w:r>
              <w:rPr>
                <w:color w:val="000000"/>
                <w:sz w:val="20"/>
                <w:szCs w:val="20"/>
              </w:rPr>
              <w:t>Составлять хронику событий конца 1980-х – начала 1990-х гг. в странах Центральной и Восточной Европы, раскрывать их предпосылки, итоги и значение. Характеризовать изменения на политической карте Европы в 1990-х гг.</w:t>
            </w:r>
          </w:p>
          <w:p w14:paraId="3E874351" w14:textId="77777777" w:rsidR="00763CE7" w:rsidRDefault="00763CE7">
            <w:pPr>
              <w:pStyle w:val="affa"/>
              <w:ind w:firstLine="12"/>
              <w:rPr>
                <w:color w:val="000000"/>
                <w:sz w:val="20"/>
                <w:szCs w:val="20"/>
              </w:rPr>
            </w:pPr>
            <w:r>
              <w:rPr>
                <w:color w:val="000000"/>
                <w:sz w:val="20"/>
                <w:szCs w:val="20"/>
              </w:rPr>
              <w:t>Представить тезисы «Распад</w:t>
            </w:r>
          </w:p>
          <w:p w14:paraId="662E5FBA" w14:textId="77777777" w:rsidR="00763CE7" w:rsidRDefault="00763CE7">
            <w:pPr>
              <w:pStyle w:val="affa"/>
              <w:ind w:firstLine="12"/>
              <w:rPr>
                <w:color w:val="000000"/>
                <w:sz w:val="20"/>
                <w:szCs w:val="20"/>
              </w:rPr>
            </w:pPr>
            <w:r>
              <w:rPr>
                <w:color w:val="000000"/>
                <w:sz w:val="20"/>
                <w:szCs w:val="20"/>
              </w:rPr>
              <w:t>Югославии и война на Балканах: причины, внутренние и внешние</w:t>
            </w:r>
          </w:p>
          <w:p w14:paraId="1C1B5297" w14:textId="77777777" w:rsidR="00763CE7" w:rsidRDefault="00763CE7">
            <w:pPr>
              <w:pStyle w:val="affa"/>
              <w:ind w:firstLine="12"/>
              <w:rPr>
                <w:color w:val="000000"/>
                <w:sz w:val="20"/>
                <w:szCs w:val="20"/>
              </w:rPr>
            </w:pPr>
            <w:r>
              <w:rPr>
                <w:color w:val="000000"/>
                <w:sz w:val="20"/>
                <w:szCs w:val="20"/>
              </w:rPr>
              <w:t>факторы». Представить сообщение о внутреннем развитии</w:t>
            </w:r>
          </w:p>
          <w:p w14:paraId="5F3C3389" w14:textId="77777777" w:rsidR="00763CE7" w:rsidRDefault="00763CE7">
            <w:pPr>
              <w:pStyle w:val="affa"/>
              <w:ind w:firstLine="12"/>
              <w:rPr>
                <w:color w:val="000000"/>
                <w:sz w:val="20"/>
                <w:szCs w:val="20"/>
              </w:rPr>
            </w:pPr>
            <w:r>
              <w:rPr>
                <w:color w:val="000000"/>
                <w:sz w:val="20"/>
                <w:szCs w:val="20"/>
              </w:rPr>
              <w:t>и международном положении одной из стран Восточной Европы</w:t>
            </w:r>
          </w:p>
          <w:p w14:paraId="2391EFF4" w14:textId="77777777" w:rsidR="00763CE7" w:rsidRDefault="00763CE7">
            <w:pPr>
              <w:pStyle w:val="affa"/>
              <w:ind w:firstLine="12"/>
              <w:rPr>
                <w:color w:val="000000"/>
                <w:sz w:val="20"/>
                <w:szCs w:val="20"/>
              </w:rPr>
            </w:pPr>
            <w:r>
              <w:rPr>
                <w:color w:val="000000"/>
                <w:sz w:val="20"/>
                <w:szCs w:val="20"/>
              </w:rPr>
              <w:t>(по выбору) в начале XXI в.</w:t>
            </w:r>
          </w:p>
        </w:tc>
      </w:tr>
      <w:tr w:rsidR="00763CE7" w14:paraId="7EDDA6DE"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B77E4A5"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18B5A84"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Азии, Африки во второй половине XX - начале XXI вв.: проблемы и пути модернизации.</w:t>
            </w:r>
          </w:p>
          <w:p w14:paraId="6A1C6C37"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Cs/>
                <w:sz w:val="20"/>
                <w:szCs w:val="20"/>
                <w:lang w:eastAsia="en-US"/>
              </w:rPr>
              <w:t>Обретение независимости и выбор путей развития странами Азии и Африки.</w:t>
            </w:r>
          </w:p>
        </w:tc>
        <w:tc>
          <w:tcPr>
            <w:tcW w:w="706" w:type="dxa"/>
            <w:vMerge w:val="restart"/>
            <w:tcBorders>
              <w:top w:val="single" w:sz="4" w:space="0" w:color="auto"/>
              <w:left w:val="single" w:sz="4" w:space="0" w:color="auto"/>
              <w:bottom w:val="single" w:sz="4" w:space="0" w:color="auto"/>
              <w:right w:val="single" w:sz="4" w:space="0" w:color="auto"/>
            </w:tcBorders>
            <w:hideMark/>
          </w:tcPr>
          <w:p w14:paraId="5F707A42"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0F0E9D"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51B098AB" w14:textId="77777777" w:rsidR="00763CE7" w:rsidRDefault="00763CE7">
            <w:pPr>
              <w:pStyle w:val="affa"/>
              <w:spacing w:line="240" w:lineRule="auto"/>
              <w:ind w:firstLine="0"/>
              <w:rPr>
                <w:color w:val="000000"/>
                <w:sz w:val="20"/>
                <w:szCs w:val="20"/>
              </w:rPr>
            </w:pPr>
          </w:p>
        </w:tc>
      </w:tr>
      <w:tr w:rsidR="00763CE7" w14:paraId="474863ED"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8578F2F"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1CAD5A"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1334723"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73CE3DB"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tcPr>
          <w:p w14:paraId="35FE0FBE"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Страны Восточной, Юго-Восточной и Южной Азии. Освободительная борьба и провозглашение национальных государств в регионе. Китай: провозглашение республики; социалистический эксперимент; Мао Цзэдун и маоизм; экономические реформы конца 1970-х - 1980-х гг. и их последствия; современное развитие. Разделение Вьетнама и Кореи на государства с разным общественно-политическим строем. Индия: провозглашение независимости; курс Неру; внутренняя и внешняя политика современного индийского государства.</w:t>
            </w:r>
          </w:p>
          <w:p w14:paraId="6EAEB4ED"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Успехи модернизации. Япония после Второй мировой войны: от поражения к лидерству. Восстановление суверенитета страны. Японское "экономическое чудо". Новые индустриальные страны (Сингапур, Южная Корея).</w:t>
            </w:r>
          </w:p>
          <w:p w14:paraId="3F5FDE2F" w14:textId="77777777" w:rsidR="00763CE7" w:rsidRDefault="00763CE7">
            <w:pPr>
              <w:pStyle w:val="ConsPlusNormal"/>
              <w:spacing w:line="256" w:lineRule="auto"/>
              <w:ind w:firstLine="0"/>
              <w:jc w:val="both"/>
              <w:rPr>
                <w:rFonts w:ascii="Times New Roman" w:hAnsi="Times New Roman" w:cs="Times New Roman"/>
                <w:lang w:eastAsia="en-US"/>
              </w:rPr>
            </w:pPr>
          </w:p>
          <w:p w14:paraId="5BDB951A" w14:textId="77777777" w:rsidR="00763CE7" w:rsidRDefault="00763CE7">
            <w:pPr>
              <w:pStyle w:val="ConsPlusNormal"/>
              <w:spacing w:line="256" w:lineRule="auto"/>
              <w:ind w:firstLine="0"/>
              <w:jc w:val="both"/>
              <w:rPr>
                <w:rFonts w:ascii="Times New Roman" w:hAnsi="Times New Roman" w:cs="Times New Roman"/>
                <w:lang w:eastAsia="en-US"/>
              </w:rPr>
            </w:pPr>
          </w:p>
          <w:p w14:paraId="11F3F318" w14:textId="77777777" w:rsidR="00763CE7" w:rsidRDefault="00763CE7">
            <w:pPr>
              <w:pStyle w:val="ConsPlusNormal"/>
              <w:spacing w:line="256" w:lineRule="auto"/>
              <w:ind w:firstLine="0"/>
              <w:jc w:val="both"/>
              <w:rPr>
                <w:rFonts w:ascii="Times New Roman" w:hAnsi="Times New Roman" w:cs="Times New Roman"/>
                <w:lang w:eastAsia="en-US"/>
              </w:rPr>
            </w:pPr>
          </w:p>
          <w:p w14:paraId="56C1A1BB" w14:textId="77777777" w:rsidR="00763CE7" w:rsidRDefault="00763CE7">
            <w:pPr>
              <w:pStyle w:val="ConsPlusNormal"/>
              <w:spacing w:line="256" w:lineRule="auto"/>
              <w:ind w:firstLine="0"/>
              <w:jc w:val="both"/>
              <w:rPr>
                <w:rFonts w:ascii="Times New Roman" w:hAnsi="Times New Roman" w:cs="Times New Roman"/>
                <w:lang w:eastAsia="en-US"/>
              </w:rPr>
            </w:pPr>
          </w:p>
          <w:p w14:paraId="5D665DBF" w14:textId="77777777" w:rsidR="00763CE7" w:rsidRDefault="00763CE7">
            <w:pPr>
              <w:pStyle w:val="ConsPlusNormal"/>
              <w:spacing w:line="256" w:lineRule="auto"/>
              <w:ind w:firstLine="0"/>
              <w:jc w:val="both"/>
              <w:rPr>
                <w:rFonts w:ascii="Times New Roman" w:hAnsi="Times New Roman" w:cs="Times New Roman"/>
                <w:lang w:eastAsia="en-US"/>
              </w:rPr>
            </w:pPr>
          </w:p>
          <w:p w14:paraId="3B2747EC" w14:textId="77777777" w:rsidR="00763CE7" w:rsidRDefault="00763CE7">
            <w:pPr>
              <w:pStyle w:val="ConsPlusNormal"/>
              <w:spacing w:line="256" w:lineRule="auto"/>
              <w:ind w:firstLine="0"/>
              <w:jc w:val="both"/>
              <w:rPr>
                <w:rFonts w:ascii="Times New Roman" w:hAnsi="Times New Roman" w:cs="Times New Roman"/>
                <w:lang w:eastAsia="en-US"/>
              </w:rPr>
            </w:pPr>
          </w:p>
          <w:p w14:paraId="6CFEF2E9" w14:textId="77777777" w:rsidR="00763CE7" w:rsidRDefault="00763CE7">
            <w:pPr>
              <w:pStyle w:val="ConsPlusNormal"/>
              <w:spacing w:line="256" w:lineRule="auto"/>
              <w:ind w:firstLine="0"/>
              <w:jc w:val="both"/>
              <w:rPr>
                <w:rFonts w:ascii="Times New Roman" w:hAnsi="Times New Roman" w:cs="Times New Roman"/>
                <w:lang w:eastAsia="en-US"/>
              </w:rPr>
            </w:pPr>
          </w:p>
          <w:p w14:paraId="0BB9CE1B" w14:textId="77777777" w:rsidR="00763CE7" w:rsidRDefault="00763CE7">
            <w:pPr>
              <w:pStyle w:val="ConsPlusNormal"/>
              <w:spacing w:line="256" w:lineRule="auto"/>
              <w:ind w:firstLine="0"/>
              <w:jc w:val="both"/>
              <w:rPr>
                <w:rFonts w:ascii="Times New Roman" w:hAnsi="Times New Roman" w:cs="Times New Roman"/>
                <w:lang w:eastAsia="en-US"/>
              </w:rPr>
            </w:pPr>
          </w:p>
        </w:tc>
        <w:tc>
          <w:tcPr>
            <w:tcW w:w="5648" w:type="dxa"/>
            <w:tcBorders>
              <w:top w:val="single" w:sz="4" w:space="0" w:color="auto"/>
              <w:left w:val="single" w:sz="4" w:space="0" w:color="auto"/>
              <w:bottom w:val="single" w:sz="4" w:space="0" w:color="auto"/>
              <w:right w:val="single" w:sz="4" w:space="0" w:color="auto"/>
            </w:tcBorders>
            <w:hideMark/>
          </w:tcPr>
          <w:p w14:paraId="7224A637" w14:textId="77777777" w:rsidR="00763CE7" w:rsidRDefault="00763CE7">
            <w:pPr>
              <w:pStyle w:val="affa"/>
              <w:ind w:firstLine="12"/>
              <w:rPr>
                <w:color w:val="000000"/>
                <w:sz w:val="20"/>
                <w:szCs w:val="20"/>
              </w:rPr>
            </w:pPr>
            <w:r>
              <w:rPr>
                <w:color w:val="000000"/>
                <w:sz w:val="20"/>
                <w:szCs w:val="20"/>
              </w:rPr>
              <w:lastRenderedPageBreak/>
              <w:t>Характеризовать основные этапы истории Китая во второй половине ХХ – начале XXI в. Объяснять значение понятий:</w:t>
            </w:r>
          </w:p>
          <w:p w14:paraId="030985F8" w14:textId="77777777" w:rsidR="00763CE7" w:rsidRDefault="00763CE7">
            <w:pPr>
              <w:pStyle w:val="affa"/>
              <w:ind w:firstLine="12"/>
              <w:rPr>
                <w:color w:val="000000"/>
                <w:sz w:val="20"/>
                <w:szCs w:val="20"/>
              </w:rPr>
            </w:pPr>
            <w:r>
              <w:rPr>
                <w:color w:val="000000"/>
                <w:sz w:val="20"/>
                <w:szCs w:val="20"/>
              </w:rPr>
              <w:t>маоизм, культурная революция. Раскрывать сущность и следствия экономических реформ в Китае конца 1970-х – 1980-х гг. Подготовить сообщение</w:t>
            </w:r>
          </w:p>
          <w:p w14:paraId="1F65237B" w14:textId="77777777" w:rsidR="00763CE7" w:rsidRDefault="00763CE7">
            <w:pPr>
              <w:pStyle w:val="affa"/>
              <w:ind w:firstLine="12"/>
              <w:rPr>
                <w:color w:val="000000"/>
                <w:sz w:val="20"/>
                <w:szCs w:val="20"/>
              </w:rPr>
            </w:pPr>
            <w:r>
              <w:rPr>
                <w:color w:val="000000"/>
                <w:sz w:val="20"/>
                <w:szCs w:val="20"/>
              </w:rPr>
              <w:t>о внутреннем развитии и внешней политике Китая на современном этапе. Рассказывать о событиях,</w:t>
            </w:r>
          </w:p>
          <w:p w14:paraId="060EFBDB" w14:textId="77777777" w:rsidR="00763CE7" w:rsidRDefault="00763CE7">
            <w:pPr>
              <w:pStyle w:val="affa"/>
              <w:ind w:firstLine="12"/>
              <w:rPr>
                <w:color w:val="000000"/>
                <w:sz w:val="20"/>
                <w:szCs w:val="20"/>
              </w:rPr>
            </w:pPr>
            <w:r>
              <w:rPr>
                <w:color w:val="000000"/>
                <w:sz w:val="20"/>
                <w:szCs w:val="20"/>
              </w:rPr>
              <w:t>в результате которых произошло разделение Вьетнама и Кореи</w:t>
            </w:r>
          </w:p>
          <w:p w14:paraId="07E0C6B2" w14:textId="77777777" w:rsidR="00763CE7" w:rsidRDefault="00763CE7">
            <w:pPr>
              <w:pStyle w:val="affa"/>
              <w:ind w:firstLine="12"/>
              <w:rPr>
                <w:color w:val="000000"/>
                <w:sz w:val="20"/>
                <w:szCs w:val="20"/>
              </w:rPr>
            </w:pPr>
            <w:r>
              <w:rPr>
                <w:color w:val="000000"/>
                <w:sz w:val="20"/>
                <w:szCs w:val="20"/>
              </w:rPr>
              <w:t>на государства с разным общественно-политическим строем.</w:t>
            </w:r>
          </w:p>
          <w:p w14:paraId="55334EBD" w14:textId="77777777" w:rsidR="00763CE7" w:rsidRDefault="00763CE7">
            <w:pPr>
              <w:pStyle w:val="affa"/>
              <w:ind w:firstLine="12"/>
              <w:rPr>
                <w:color w:val="000000"/>
                <w:sz w:val="20"/>
                <w:szCs w:val="20"/>
              </w:rPr>
            </w:pPr>
            <w:r>
              <w:rPr>
                <w:color w:val="000000"/>
                <w:sz w:val="20"/>
                <w:szCs w:val="20"/>
              </w:rPr>
              <w:t>Подготовить сообщение о войне во Вьетнаме (причины, характер, итоги). Характеризовать преобразования, проведенные в Индии после обретения независимости. Раскрывать значение понятия: политика неприсоединения.</w:t>
            </w:r>
          </w:p>
          <w:p w14:paraId="2C608BB8" w14:textId="77777777" w:rsidR="00763CE7" w:rsidRDefault="00763CE7">
            <w:pPr>
              <w:pStyle w:val="affa"/>
              <w:ind w:firstLine="12"/>
              <w:rPr>
                <w:color w:val="000000"/>
                <w:sz w:val="20"/>
                <w:szCs w:val="20"/>
              </w:rPr>
            </w:pPr>
            <w:r>
              <w:rPr>
                <w:color w:val="000000"/>
                <w:sz w:val="20"/>
                <w:szCs w:val="20"/>
              </w:rPr>
              <w:t xml:space="preserve">Объяснять предпосылки японского «экономического чуда». Раскрывать значение понятия: новые индустриальные страны, </w:t>
            </w:r>
            <w:r>
              <w:rPr>
                <w:color w:val="000000"/>
                <w:sz w:val="20"/>
                <w:szCs w:val="20"/>
              </w:rPr>
              <w:lastRenderedPageBreak/>
              <w:t>привлекая факты истории конкретных стран.</w:t>
            </w:r>
          </w:p>
          <w:p w14:paraId="0EDCCA45" w14:textId="77777777" w:rsidR="00763CE7" w:rsidRDefault="00763CE7">
            <w:pPr>
              <w:pStyle w:val="affa"/>
              <w:spacing w:line="240" w:lineRule="auto"/>
              <w:ind w:firstLine="12"/>
              <w:rPr>
                <w:color w:val="000000"/>
                <w:sz w:val="20"/>
                <w:szCs w:val="20"/>
              </w:rPr>
            </w:pPr>
            <w:r>
              <w:rPr>
                <w:color w:val="000000"/>
                <w:sz w:val="20"/>
                <w:szCs w:val="20"/>
              </w:rPr>
              <w:t>Подготовить сообщение об одном из лидеров государств Восточной, Юго-Восточной и Южной Азии во второй половине ХХ – начале XXI в. (по выбору)</w:t>
            </w:r>
          </w:p>
        </w:tc>
      </w:tr>
      <w:tr w:rsidR="00763CE7" w14:paraId="06EB854D"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2E510A"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EE7D395"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EACEAFF"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AC019D1"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6AB5752" w14:textId="77777777" w:rsidR="00763CE7" w:rsidRDefault="00763CE7">
            <w:pPr>
              <w:pStyle w:val="affa"/>
              <w:ind w:firstLine="0"/>
              <w:rPr>
                <w:color w:val="000000"/>
                <w:sz w:val="20"/>
                <w:szCs w:val="20"/>
              </w:rPr>
            </w:pPr>
            <w:r>
              <w:rPr>
                <w:color w:val="000000"/>
                <w:sz w:val="20"/>
                <w:szCs w:val="20"/>
              </w:rPr>
              <w:t>Страны Ближнего Востока и Северной Африки. Турция: политическое развитие, достижения и проблемы модернизации. Иран: реформы 1960 - 1970-х гг.; исламская революция. Афганистан: смена политических режимов, роль внешних сил. Провозглашение независимых государств на Ближнем Востоке и в Северной Африке. Палестинская проблема. Создание государства Израиль. Египет: выбор пути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XX - начале XXI в. "Арабская весна" и смена политических режимов в начале 2010-х гг. Гражданская война в Сирии.</w:t>
            </w:r>
          </w:p>
        </w:tc>
        <w:tc>
          <w:tcPr>
            <w:tcW w:w="5648" w:type="dxa"/>
            <w:tcBorders>
              <w:top w:val="single" w:sz="4" w:space="0" w:color="auto"/>
              <w:left w:val="single" w:sz="4" w:space="0" w:color="auto"/>
              <w:bottom w:val="single" w:sz="4" w:space="0" w:color="auto"/>
              <w:right w:val="single" w:sz="4" w:space="0" w:color="auto"/>
            </w:tcBorders>
            <w:hideMark/>
          </w:tcPr>
          <w:p w14:paraId="4641A9F3" w14:textId="77777777" w:rsidR="00763CE7" w:rsidRDefault="00763CE7">
            <w:pPr>
              <w:pStyle w:val="affa"/>
              <w:ind w:firstLine="12"/>
              <w:rPr>
                <w:sz w:val="20"/>
                <w:szCs w:val="20"/>
              </w:rPr>
            </w:pPr>
            <w:r>
              <w:rPr>
                <w:sz w:val="20"/>
                <w:szCs w:val="20"/>
              </w:rPr>
              <w:t>Характеризовать, используя историческую карту, причины,</w:t>
            </w:r>
          </w:p>
          <w:p w14:paraId="60219BDA" w14:textId="77777777" w:rsidR="00763CE7" w:rsidRDefault="00763CE7">
            <w:pPr>
              <w:pStyle w:val="affa"/>
              <w:ind w:firstLine="12"/>
              <w:rPr>
                <w:sz w:val="20"/>
                <w:szCs w:val="20"/>
              </w:rPr>
            </w:pPr>
            <w:r>
              <w:rPr>
                <w:sz w:val="20"/>
                <w:szCs w:val="20"/>
              </w:rPr>
              <w:t>основных участников и следствия арабо-израильских войн во второй половине ХХ в. Объяснять значение понятий:</w:t>
            </w:r>
          </w:p>
          <w:p w14:paraId="0464EC77" w14:textId="77777777" w:rsidR="00763CE7" w:rsidRDefault="00763CE7">
            <w:pPr>
              <w:pStyle w:val="affa"/>
              <w:ind w:firstLine="12"/>
              <w:rPr>
                <w:sz w:val="20"/>
                <w:szCs w:val="20"/>
              </w:rPr>
            </w:pPr>
            <w:r>
              <w:rPr>
                <w:sz w:val="20"/>
                <w:szCs w:val="20"/>
              </w:rPr>
              <w:t>палестинская проблема, Суэцкий конфликт, «арабская весна».</w:t>
            </w:r>
          </w:p>
          <w:p w14:paraId="2ED044C8" w14:textId="77777777" w:rsidR="00763CE7" w:rsidRDefault="00763CE7">
            <w:pPr>
              <w:pStyle w:val="affa"/>
              <w:ind w:firstLine="12"/>
              <w:rPr>
                <w:sz w:val="20"/>
                <w:szCs w:val="20"/>
              </w:rPr>
            </w:pPr>
            <w:r>
              <w:rPr>
                <w:sz w:val="20"/>
                <w:szCs w:val="20"/>
              </w:rPr>
              <w:t>Представить сообщение о гражданской войне в Сирии (причины, участники, международные аспекты, позиция России). Представить характеристику одного из лидеров государств Ближнего Востока (по выбору)</w:t>
            </w:r>
          </w:p>
        </w:tc>
      </w:tr>
      <w:tr w:rsidR="00763CE7" w14:paraId="751D51B2"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46589E1"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6674B57"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3C210D7"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70CBF7B"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F1A8E13" w14:textId="77777777" w:rsidR="00763CE7" w:rsidRDefault="00763CE7">
            <w:pPr>
              <w:pStyle w:val="affa"/>
              <w:ind w:firstLine="0"/>
              <w:rPr>
                <w:color w:val="000000"/>
                <w:sz w:val="20"/>
                <w:szCs w:val="20"/>
              </w:rPr>
            </w:pPr>
            <w:r>
              <w:rPr>
                <w:color w:val="000000"/>
                <w:sz w:val="20"/>
                <w:szCs w:val="20"/>
              </w:rPr>
              <w:t>Страны Тропической и Южной Африки. Этапы провозглашения независимости ("год Африки", 1970 - 1980-е гг.). Выбор путей развития. Попытки утверждения демократических режимов и возникновение диктатур. Организация Африканского единства. Система апартеида на юге Африки и ее падение. Сепаратизм. Гражданские войны и этнические конфликты в Африке.</w:t>
            </w:r>
          </w:p>
        </w:tc>
        <w:tc>
          <w:tcPr>
            <w:tcW w:w="5648" w:type="dxa"/>
            <w:tcBorders>
              <w:top w:val="single" w:sz="4" w:space="0" w:color="auto"/>
              <w:left w:val="single" w:sz="4" w:space="0" w:color="auto"/>
              <w:bottom w:val="single" w:sz="4" w:space="0" w:color="auto"/>
              <w:right w:val="single" w:sz="4" w:space="0" w:color="auto"/>
            </w:tcBorders>
            <w:hideMark/>
          </w:tcPr>
          <w:p w14:paraId="18C9582E" w14:textId="77777777" w:rsidR="00763CE7" w:rsidRDefault="00763CE7">
            <w:pPr>
              <w:pStyle w:val="affa"/>
              <w:ind w:firstLine="12"/>
              <w:rPr>
                <w:sz w:val="20"/>
                <w:szCs w:val="20"/>
              </w:rPr>
            </w:pPr>
            <w:r>
              <w:rPr>
                <w:sz w:val="20"/>
                <w:szCs w:val="20"/>
              </w:rPr>
              <w:t>Рассказывать, используя историческую карту,</w:t>
            </w:r>
          </w:p>
          <w:p w14:paraId="7F48980D" w14:textId="77777777" w:rsidR="00763CE7" w:rsidRDefault="00763CE7">
            <w:pPr>
              <w:pStyle w:val="affa"/>
              <w:ind w:firstLine="12"/>
              <w:rPr>
                <w:sz w:val="20"/>
                <w:szCs w:val="20"/>
              </w:rPr>
            </w:pPr>
            <w:r>
              <w:rPr>
                <w:sz w:val="20"/>
                <w:szCs w:val="20"/>
              </w:rPr>
              <w:t>об освобождении стран Тропической и Южной Африки</w:t>
            </w:r>
          </w:p>
          <w:p w14:paraId="1EFE2588" w14:textId="77777777" w:rsidR="00763CE7" w:rsidRDefault="00763CE7">
            <w:pPr>
              <w:pStyle w:val="affa"/>
              <w:ind w:firstLine="12"/>
              <w:rPr>
                <w:sz w:val="20"/>
                <w:szCs w:val="20"/>
              </w:rPr>
            </w:pPr>
            <w:r>
              <w:rPr>
                <w:sz w:val="20"/>
                <w:szCs w:val="20"/>
              </w:rPr>
              <w:t>во второй половине ХХ в. Объяснять причины краха колониализма. Объяснять значение понятий: год Африки, апартеид, страны третьего мира, сепаратизм. Объяснять пути развития стран Африки после освобождения</w:t>
            </w:r>
          </w:p>
          <w:p w14:paraId="16F2A129" w14:textId="77777777" w:rsidR="00763CE7" w:rsidRDefault="00763CE7">
            <w:pPr>
              <w:pStyle w:val="affa"/>
              <w:ind w:firstLine="12"/>
              <w:rPr>
                <w:sz w:val="20"/>
                <w:szCs w:val="20"/>
              </w:rPr>
            </w:pPr>
            <w:r>
              <w:rPr>
                <w:sz w:val="20"/>
                <w:szCs w:val="20"/>
              </w:rPr>
              <w:t>от колониальной зависимости</w:t>
            </w:r>
          </w:p>
        </w:tc>
      </w:tr>
      <w:tr w:rsidR="00763CE7" w14:paraId="5F25E7AB"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0D41586"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634A72E5"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Страны Латинской Америки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3A26A464"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77D7687"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23390FF5" w14:textId="77777777" w:rsidR="00763CE7" w:rsidRDefault="00763CE7">
            <w:pPr>
              <w:pStyle w:val="affa"/>
              <w:spacing w:line="240" w:lineRule="auto"/>
              <w:ind w:firstLine="0"/>
              <w:rPr>
                <w:color w:val="000000"/>
                <w:sz w:val="20"/>
                <w:szCs w:val="20"/>
              </w:rPr>
            </w:pPr>
          </w:p>
        </w:tc>
      </w:tr>
      <w:tr w:rsidR="00763CE7" w14:paraId="19027C54"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3577C4"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408294"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DE4294"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4AD074E"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CFDDF26" w14:textId="77777777" w:rsidR="00763CE7" w:rsidRDefault="00763CE7">
            <w:pPr>
              <w:spacing w:line="256" w:lineRule="auto"/>
              <w:jc w:val="both"/>
              <w:rPr>
                <w:color w:val="000000"/>
                <w:sz w:val="20"/>
                <w:szCs w:val="20"/>
                <w:lang w:eastAsia="en-US"/>
              </w:rPr>
            </w:pPr>
            <w:r>
              <w:rPr>
                <w:color w:val="000000"/>
                <w:sz w:val="20"/>
                <w:szCs w:val="20"/>
                <w:lang w:eastAsia="en-US"/>
              </w:rPr>
              <w:t xml:space="preserve">Страны Латинской Америки во второй половине XX - начале XXI вв. Положение стран Латинской Америки в середине XX в.: проблемы внутреннего развития, влияние США. Аграрные реформы и импортозамещающая индустриализация. </w:t>
            </w:r>
            <w:proofErr w:type="spellStart"/>
            <w:r>
              <w:rPr>
                <w:color w:val="000000"/>
                <w:sz w:val="20"/>
                <w:szCs w:val="20"/>
                <w:lang w:eastAsia="en-US"/>
              </w:rPr>
              <w:t>Националреформизм</w:t>
            </w:r>
            <w:proofErr w:type="spellEnd"/>
            <w:r>
              <w:rPr>
                <w:color w:val="000000"/>
                <w:sz w:val="20"/>
                <w:szCs w:val="20"/>
                <w:lang w:eastAsia="en-US"/>
              </w:rPr>
              <w:t>. Революция на Кубе. Диктатуры и демократизация в странах Латинской Америки. Революции конца 1960-х - 1970-х гг. (Перу, Чили, Никарагуа). "Левый поворот" в конце XX в.</w:t>
            </w:r>
          </w:p>
        </w:tc>
        <w:tc>
          <w:tcPr>
            <w:tcW w:w="5648" w:type="dxa"/>
            <w:tcBorders>
              <w:top w:val="single" w:sz="4" w:space="0" w:color="auto"/>
              <w:left w:val="single" w:sz="4" w:space="0" w:color="auto"/>
              <w:bottom w:val="single" w:sz="4" w:space="0" w:color="auto"/>
              <w:right w:val="single" w:sz="4" w:space="0" w:color="auto"/>
            </w:tcBorders>
            <w:hideMark/>
          </w:tcPr>
          <w:p w14:paraId="3266AE44" w14:textId="77777777" w:rsidR="00763CE7" w:rsidRDefault="00763CE7">
            <w:pPr>
              <w:pStyle w:val="affa"/>
              <w:ind w:firstLine="12"/>
              <w:rPr>
                <w:color w:val="000000"/>
                <w:sz w:val="20"/>
                <w:szCs w:val="20"/>
              </w:rPr>
            </w:pPr>
            <w:r>
              <w:rPr>
                <w:color w:val="000000"/>
                <w:sz w:val="20"/>
                <w:szCs w:val="20"/>
              </w:rPr>
              <w:t>Объяснять значение понятий: импортозамещающая</w:t>
            </w:r>
          </w:p>
          <w:p w14:paraId="28382B1D" w14:textId="77777777" w:rsidR="00763CE7" w:rsidRDefault="00763CE7">
            <w:pPr>
              <w:pStyle w:val="affa"/>
              <w:ind w:firstLine="12"/>
              <w:rPr>
                <w:color w:val="000000"/>
                <w:sz w:val="20"/>
                <w:szCs w:val="20"/>
              </w:rPr>
            </w:pPr>
            <w:r>
              <w:rPr>
                <w:color w:val="000000"/>
                <w:sz w:val="20"/>
                <w:szCs w:val="20"/>
              </w:rPr>
              <w:t>индустриализация, национал- реформизм, национализация, хунта. Провести сравнение революций на Кубе и в Чили (задачи, участники, способ взятия власти, итоги). Раскрыть, приводя примеры конкретных событий, какую роль играет в политической жизни латиноамериканских государств армия.</w:t>
            </w:r>
          </w:p>
          <w:p w14:paraId="0DDACB29" w14:textId="77777777" w:rsidR="00763CE7" w:rsidRDefault="00763CE7">
            <w:pPr>
              <w:pStyle w:val="affa"/>
              <w:ind w:firstLine="12"/>
              <w:rPr>
                <w:color w:val="000000"/>
                <w:sz w:val="20"/>
                <w:szCs w:val="20"/>
              </w:rPr>
            </w:pPr>
            <w:r>
              <w:rPr>
                <w:color w:val="000000"/>
                <w:sz w:val="20"/>
                <w:szCs w:val="20"/>
              </w:rPr>
              <w:t>Представить сообщение об одном из лидеров латиноамериканских государств во второй половине</w:t>
            </w:r>
          </w:p>
          <w:p w14:paraId="1DB08C49" w14:textId="77777777" w:rsidR="00763CE7" w:rsidRDefault="00763CE7">
            <w:pPr>
              <w:pStyle w:val="affa"/>
              <w:ind w:firstLine="12"/>
              <w:rPr>
                <w:color w:val="000000"/>
                <w:sz w:val="20"/>
                <w:szCs w:val="20"/>
              </w:rPr>
            </w:pPr>
            <w:r>
              <w:rPr>
                <w:color w:val="000000"/>
                <w:sz w:val="20"/>
                <w:szCs w:val="20"/>
              </w:rPr>
              <w:t>ХХ – начале ХХI в (по выбору)</w:t>
            </w:r>
          </w:p>
        </w:tc>
      </w:tr>
      <w:tr w:rsidR="00763CE7" w14:paraId="4992F094"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F6851A6"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3.5</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0110A73"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 xml:space="preserve"> Международные отношения во </w:t>
            </w:r>
            <w:r>
              <w:rPr>
                <w:bCs/>
                <w:sz w:val="20"/>
                <w:szCs w:val="20"/>
                <w:lang w:eastAsia="en-US"/>
              </w:rPr>
              <w:lastRenderedPageBreak/>
              <w:t>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8CA99A6"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lastRenderedPageBreak/>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752DCD" w14:textId="77777777" w:rsidR="00763CE7" w:rsidRDefault="00763CE7">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3D6AE9AA" w14:textId="77777777" w:rsidR="00763CE7" w:rsidRDefault="00763CE7">
            <w:pPr>
              <w:pStyle w:val="affa"/>
              <w:ind w:firstLine="0"/>
              <w:rPr>
                <w:color w:val="000000"/>
                <w:sz w:val="20"/>
                <w:szCs w:val="20"/>
              </w:rPr>
            </w:pPr>
          </w:p>
        </w:tc>
      </w:tr>
      <w:tr w:rsidR="00763CE7" w14:paraId="7945F55B"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5244518"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7B6FB3"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97918E4"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5BCCE33"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73F5F87" w14:textId="77777777" w:rsidR="00763CE7" w:rsidRDefault="00763CE7">
            <w:pPr>
              <w:pStyle w:val="ConsPlusNormal"/>
              <w:spacing w:line="256" w:lineRule="auto"/>
              <w:ind w:firstLine="0"/>
              <w:jc w:val="both"/>
              <w:rPr>
                <w:rFonts w:ascii="Times New Roman" w:hAnsi="Times New Roman" w:cs="Times New Roman"/>
                <w:color w:val="000000"/>
                <w:lang w:eastAsia="en-US"/>
              </w:rPr>
            </w:pPr>
            <w:r>
              <w:rPr>
                <w:rFonts w:ascii="Times New Roman" w:hAnsi="Times New Roman" w:cs="Times New Roman"/>
                <w:color w:val="000000"/>
                <w:lang w:eastAsia="en-US"/>
              </w:rPr>
              <w:t xml:space="preserve">Международные отношения во второй половине XX - начале XXI </w:t>
            </w:r>
            <w:r>
              <w:rPr>
                <w:rFonts w:ascii="Times New Roman" w:hAnsi="Times New Roman" w:cs="Times New Roman"/>
                <w:color w:val="000000"/>
                <w:lang w:eastAsia="en-US"/>
              </w:rPr>
              <w:lastRenderedPageBreak/>
              <w:t>вв. 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(Берлинские кризисы, Корейская война, войны в Индокитае, Суэцкий кризис, Карибский (Кубинский) кризис. Создание Движения неприсоединения. Гонка вооружений. Война во Вьетнаме. 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Урегулирование германского вопроса (договоры ФРГ с СССР и 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Ввод советских войск в Афганистан (1979 г.).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1989 - 1991 гг. в странах Центральной и Восточной Европы, их внешнеполитические последствия. Распад СССР и восточного блока. Российская Федерация - правопреемник СССР на международной арене. Образование СНГ.</w:t>
            </w:r>
          </w:p>
          <w:p w14:paraId="5540B88D" w14:textId="77777777" w:rsidR="00763CE7" w:rsidRDefault="00763CE7">
            <w:pPr>
              <w:pStyle w:val="ConsPlusNormal"/>
              <w:spacing w:line="256" w:lineRule="auto"/>
              <w:ind w:firstLine="0"/>
              <w:jc w:val="both"/>
              <w:rPr>
                <w:rFonts w:ascii="Times New Roman" w:hAnsi="Times New Roman" w:cs="Times New Roman"/>
                <w:color w:val="000000"/>
                <w:lang w:eastAsia="en-US"/>
              </w:rPr>
            </w:pPr>
            <w:r>
              <w:rPr>
                <w:rFonts w:ascii="Times New Roman" w:hAnsi="Times New Roman" w:cs="Times New Roman"/>
                <w:color w:val="000000"/>
                <w:lang w:eastAsia="en-US"/>
              </w:rPr>
              <w:t>Международные отношения в конце XX - начале XXI в. От биполярного к многополюсному миру. Региональная и межрегиональная интеграция. Россия в современном мире: восстановление лидирующих позиций, отстаивание национальных интересов. Усиление позиций Китая на международной арене. Военные конфликты. Международный терроризм. Мировое сообщество и роль России в противостоянии угрозам и вызовам в начале XX в.</w:t>
            </w:r>
          </w:p>
        </w:tc>
        <w:tc>
          <w:tcPr>
            <w:tcW w:w="5648" w:type="dxa"/>
            <w:tcBorders>
              <w:top w:val="single" w:sz="4" w:space="0" w:color="auto"/>
              <w:left w:val="single" w:sz="4" w:space="0" w:color="auto"/>
              <w:bottom w:val="single" w:sz="4" w:space="0" w:color="auto"/>
              <w:right w:val="single" w:sz="4" w:space="0" w:color="auto"/>
            </w:tcBorders>
            <w:hideMark/>
          </w:tcPr>
          <w:p w14:paraId="2EF4D277" w14:textId="77777777" w:rsidR="00763CE7" w:rsidRDefault="00763CE7">
            <w:pPr>
              <w:pStyle w:val="affa"/>
              <w:ind w:firstLine="12"/>
              <w:rPr>
                <w:color w:val="000000"/>
                <w:sz w:val="20"/>
                <w:szCs w:val="20"/>
              </w:rPr>
            </w:pPr>
            <w:r>
              <w:rPr>
                <w:color w:val="000000"/>
                <w:sz w:val="20"/>
                <w:szCs w:val="20"/>
              </w:rPr>
              <w:lastRenderedPageBreak/>
              <w:t xml:space="preserve">Систематизировать (в форме таблицы) информацию о </w:t>
            </w:r>
            <w:r>
              <w:rPr>
                <w:color w:val="000000"/>
                <w:sz w:val="20"/>
                <w:szCs w:val="20"/>
              </w:rPr>
              <w:lastRenderedPageBreak/>
              <w:t>событиях второй половины ХХ в., в которых проявилось: а) обострение противостояния западного и восточного блоков; б) снижение международной напряженности. Систематизировать информацию о наиболее значительных международных кризисах и региональных конфликтах в годы холодной войны (в форме таблицы). Раскрывать причины ввода советских войск в Афганистан (1979), характеризовать международную реакцию на это событие. Представить сообщение</w:t>
            </w:r>
          </w:p>
          <w:p w14:paraId="013ADF86" w14:textId="77777777" w:rsidR="00763CE7" w:rsidRDefault="00763CE7">
            <w:pPr>
              <w:pStyle w:val="affa"/>
              <w:ind w:firstLine="12"/>
              <w:rPr>
                <w:color w:val="000000"/>
                <w:sz w:val="20"/>
                <w:szCs w:val="20"/>
              </w:rPr>
            </w:pPr>
            <w:r>
              <w:rPr>
                <w:color w:val="000000"/>
                <w:sz w:val="20"/>
                <w:szCs w:val="20"/>
              </w:rPr>
              <w:t>«Концепция нового политического мышления: идеи и результаты реализации». Объяснять, привлекая историческую карту, в чем состояли геополитические последствия</w:t>
            </w:r>
          </w:p>
          <w:p w14:paraId="4A9DC550" w14:textId="77777777" w:rsidR="00763CE7" w:rsidRDefault="00763CE7">
            <w:pPr>
              <w:pStyle w:val="affa"/>
              <w:ind w:firstLine="12"/>
              <w:rPr>
                <w:color w:val="000000"/>
                <w:sz w:val="20"/>
                <w:szCs w:val="20"/>
              </w:rPr>
            </w:pPr>
            <w:r>
              <w:rPr>
                <w:color w:val="000000"/>
                <w:sz w:val="20"/>
                <w:szCs w:val="20"/>
              </w:rPr>
              <w:t>распада СССР и восточного блока. Участвовать в круглом столе «Вклад СССР, Российской Федерации в развитие</w:t>
            </w:r>
          </w:p>
          <w:p w14:paraId="21A7594B" w14:textId="77777777" w:rsidR="00763CE7" w:rsidRDefault="00763CE7">
            <w:pPr>
              <w:pStyle w:val="affa"/>
              <w:ind w:firstLine="12"/>
              <w:rPr>
                <w:color w:val="000000"/>
                <w:sz w:val="20"/>
                <w:szCs w:val="20"/>
              </w:rPr>
            </w:pPr>
            <w:r>
              <w:rPr>
                <w:color w:val="000000"/>
                <w:sz w:val="20"/>
                <w:szCs w:val="20"/>
              </w:rPr>
              <w:t>международных отношений во второй половине ХХ – начале XXI в.». Объяснять, в чем состоит значение позиций и действий политических лидеров для развития международных отношений во второй половине ХХ в. Раскрывать роль России</w:t>
            </w:r>
          </w:p>
          <w:p w14:paraId="2C195F46" w14:textId="77777777" w:rsidR="00763CE7" w:rsidRDefault="00763CE7">
            <w:pPr>
              <w:pStyle w:val="affa"/>
              <w:ind w:firstLine="12"/>
              <w:rPr>
                <w:color w:val="000000"/>
                <w:sz w:val="20"/>
                <w:szCs w:val="20"/>
              </w:rPr>
            </w:pPr>
            <w:r>
              <w:rPr>
                <w:color w:val="000000"/>
                <w:sz w:val="20"/>
                <w:szCs w:val="20"/>
              </w:rPr>
              <w:t>в современных международных отношениях.</w:t>
            </w:r>
          </w:p>
          <w:p w14:paraId="6468CFC7" w14:textId="77777777" w:rsidR="00763CE7" w:rsidRDefault="00763CE7">
            <w:pPr>
              <w:pStyle w:val="affa"/>
              <w:ind w:firstLine="12"/>
              <w:rPr>
                <w:color w:val="000000"/>
                <w:sz w:val="20"/>
                <w:szCs w:val="20"/>
              </w:rPr>
            </w:pPr>
            <w:r>
              <w:rPr>
                <w:color w:val="000000"/>
                <w:sz w:val="20"/>
                <w:szCs w:val="20"/>
              </w:rPr>
              <w:t>Объяснять последствия расширения НАТО на Восток.</w:t>
            </w:r>
          </w:p>
          <w:p w14:paraId="23F7ECD9" w14:textId="77777777" w:rsidR="00763CE7" w:rsidRDefault="00763CE7">
            <w:pPr>
              <w:pStyle w:val="affa"/>
              <w:ind w:firstLine="12"/>
              <w:rPr>
                <w:color w:val="000000"/>
                <w:sz w:val="20"/>
                <w:szCs w:val="20"/>
              </w:rPr>
            </w:pPr>
            <w:r>
              <w:rPr>
                <w:color w:val="000000"/>
                <w:sz w:val="20"/>
                <w:szCs w:val="20"/>
              </w:rPr>
              <w:t>Характеризовать интеграционные процессы в современном мире: БРИКС, ЕАЭС, СНГ, ШОС, АСЕАН.</w:t>
            </w:r>
          </w:p>
        </w:tc>
      </w:tr>
      <w:tr w:rsidR="00763CE7" w14:paraId="7655961F"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0BE28A90"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lastRenderedPageBreak/>
              <w:t>3.6</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0CEA7C60"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Развитие науки и культуры во второй половине XX - начале XXI вв.</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AB21BFC"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DE8535C" w14:textId="77777777" w:rsidR="00763CE7" w:rsidRDefault="00763CE7">
            <w:pPr>
              <w:pStyle w:val="affa"/>
              <w:ind w:firstLine="0"/>
              <w:rPr>
                <w:sz w:val="20"/>
                <w:szCs w:val="20"/>
              </w:rPr>
            </w:pPr>
            <w:r>
              <w:rPr>
                <w:bCs/>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14D2CED6" w14:textId="77777777" w:rsidR="00763CE7" w:rsidRDefault="00763CE7">
            <w:pPr>
              <w:pStyle w:val="affa"/>
              <w:ind w:firstLine="0"/>
              <w:rPr>
                <w:color w:val="000000"/>
                <w:sz w:val="20"/>
                <w:szCs w:val="20"/>
              </w:rPr>
            </w:pPr>
          </w:p>
        </w:tc>
      </w:tr>
      <w:tr w:rsidR="00763CE7" w14:paraId="50CD18B3"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C6D0DCF"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EB7A36E"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60575A6"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A7F2E1C"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C18A29E" w14:textId="28322D2D" w:rsidR="00763CE7" w:rsidRDefault="004F268C">
            <w:pPr>
              <w:pStyle w:val="affa"/>
              <w:ind w:firstLine="0"/>
              <w:rPr>
                <w:sz w:val="20"/>
                <w:szCs w:val="20"/>
              </w:rPr>
            </w:pPr>
            <w:r>
              <w:rPr>
                <w:b/>
                <w:color w:val="000000"/>
                <w:sz w:val="20"/>
                <w:szCs w:val="20"/>
              </w:rPr>
              <w:t xml:space="preserve">Профессионально ориентированный модуль. </w:t>
            </w:r>
            <w:r w:rsidR="00763CE7" w:rsidRPr="004F268C">
              <w:rPr>
                <w:b/>
                <w:sz w:val="20"/>
                <w:szCs w:val="20"/>
              </w:rPr>
              <w:t>Развитие науки и культуры во второй половине XX - начале XXI вв.</w:t>
            </w:r>
            <w:r w:rsidR="00763CE7">
              <w:rPr>
                <w:sz w:val="20"/>
                <w:szCs w:val="20"/>
              </w:rPr>
              <w:t xml:space="preserve"> Развитие науки во второй половине XX - начале XXI в. (ядерная физика, химия, биология, медицина). Научно-техническая революция. Использование ядерной энергии в мирных целях. Достижения в области космонавтики (СССР, США). Развитие электротехники и </w:t>
            </w:r>
            <w:r w:rsidR="00763CE7">
              <w:rPr>
                <w:sz w:val="20"/>
                <w:szCs w:val="20"/>
              </w:rPr>
              <w:lastRenderedPageBreak/>
              <w:t>робототехники. Информационная революция. Интернет. Течения и стили в художественной культуре второй половины XX - начала XXI в.: от модернизма к постмодернизму. Литература. Живопись. Архитектура: новые технологии, концепции, художественные решения. Дизайн. Кинематограф. Музыка: развитие традиций и авангардные течения. Джаз. Рок-музыка. Массовая культура. Молодежная культура.</w:t>
            </w:r>
          </w:p>
        </w:tc>
        <w:tc>
          <w:tcPr>
            <w:tcW w:w="5648" w:type="dxa"/>
            <w:tcBorders>
              <w:top w:val="single" w:sz="4" w:space="0" w:color="auto"/>
              <w:left w:val="single" w:sz="4" w:space="0" w:color="auto"/>
              <w:bottom w:val="single" w:sz="4" w:space="0" w:color="auto"/>
              <w:right w:val="single" w:sz="4" w:space="0" w:color="auto"/>
            </w:tcBorders>
            <w:hideMark/>
          </w:tcPr>
          <w:p w14:paraId="682354F2" w14:textId="77777777" w:rsidR="00763CE7" w:rsidRDefault="00763CE7">
            <w:pPr>
              <w:pStyle w:val="affa"/>
              <w:ind w:firstLine="0"/>
              <w:rPr>
                <w:color w:val="000000"/>
                <w:sz w:val="20"/>
                <w:szCs w:val="20"/>
              </w:rPr>
            </w:pPr>
            <w:r>
              <w:rPr>
                <w:color w:val="000000"/>
                <w:sz w:val="20"/>
                <w:szCs w:val="20"/>
              </w:rPr>
              <w:lastRenderedPageBreak/>
              <w:t>Представлять сообщения о наиболее значительных</w:t>
            </w:r>
          </w:p>
          <w:p w14:paraId="2E7EC80B" w14:textId="77777777" w:rsidR="00763CE7" w:rsidRDefault="00763CE7">
            <w:pPr>
              <w:pStyle w:val="affa"/>
              <w:ind w:firstLine="0"/>
              <w:rPr>
                <w:color w:val="000000"/>
                <w:sz w:val="20"/>
                <w:szCs w:val="20"/>
              </w:rPr>
            </w:pPr>
            <w:r>
              <w:rPr>
                <w:color w:val="000000"/>
                <w:sz w:val="20"/>
                <w:szCs w:val="20"/>
              </w:rPr>
              <w:t>достижениях в различных областях науки в ХХ – начале XXI в (по выбору). Раскрывать вклад отечественных ученых в развитие мировой науки в ХХ – начале XXI в.</w:t>
            </w:r>
          </w:p>
        </w:tc>
      </w:tr>
      <w:tr w:rsidR="00763CE7" w14:paraId="5C0B0CD0"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67396889"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3.7</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206C43FC"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Cs/>
                <w:sz w:val="20"/>
                <w:szCs w:val="20"/>
                <w:lang w:eastAsia="en-US"/>
              </w:rPr>
              <w:t>Современный мир. Глобальные проблемы человечества.</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14:paraId="7478E9D1"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color w:val="FF0000"/>
                <w:sz w:val="20"/>
                <w:szCs w:val="20"/>
                <w:lang w:eastAsia="en-US"/>
              </w:rPr>
            </w:pPr>
            <w:r>
              <w:rPr>
                <w:color w:val="FF0000"/>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5DAEFDDF" w14:textId="77777777" w:rsidR="00763CE7" w:rsidRDefault="00763CE7">
            <w:pPr>
              <w:autoSpaceDE w:val="0"/>
              <w:autoSpaceDN w:val="0"/>
              <w:adjustRightInd w:val="0"/>
              <w:spacing w:line="256" w:lineRule="auto"/>
              <w:rPr>
                <w:sz w:val="20"/>
                <w:szCs w:val="20"/>
                <w:lang w:eastAsia="en-US"/>
              </w:rPr>
            </w:pPr>
            <w:r>
              <w:rPr>
                <w:bCs/>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1D4E3319"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763CE7" w14:paraId="5316605F"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EF77363"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6125F0D"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9D55780" w14:textId="77777777" w:rsidR="00763CE7" w:rsidRDefault="00763CE7">
            <w:pPr>
              <w:spacing w:line="256" w:lineRule="auto"/>
              <w:rPr>
                <w:color w:val="FF0000"/>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88ACB47"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FA52D59" w14:textId="77777777" w:rsidR="00763CE7" w:rsidRDefault="00763CE7">
            <w:pPr>
              <w:pStyle w:val="affa"/>
              <w:ind w:firstLine="0"/>
              <w:rPr>
                <w:sz w:val="20"/>
                <w:szCs w:val="20"/>
              </w:rPr>
            </w:pPr>
            <w:r>
              <w:rPr>
                <w:sz w:val="20"/>
                <w:szCs w:val="20"/>
              </w:rPr>
              <w:t>Современный мир. 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w:t>
            </w:r>
          </w:p>
        </w:tc>
        <w:tc>
          <w:tcPr>
            <w:tcW w:w="5648" w:type="dxa"/>
            <w:tcBorders>
              <w:top w:val="single" w:sz="4" w:space="0" w:color="auto"/>
              <w:left w:val="single" w:sz="4" w:space="0" w:color="auto"/>
              <w:bottom w:val="single" w:sz="4" w:space="0" w:color="auto"/>
              <w:right w:val="single" w:sz="4" w:space="0" w:color="auto"/>
            </w:tcBorders>
            <w:hideMark/>
          </w:tcPr>
          <w:p w14:paraId="3EC97EE8"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sz w:val="14"/>
                <w:szCs w:val="14"/>
                <w:lang w:eastAsia="en-US"/>
              </w:rPr>
            </w:pPr>
            <w:r>
              <w:rPr>
                <w:color w:val="000000"/>
                <w:sz w:val="20"/>
                <w:szCs w:val="20"/>
                <w:lang w:eastAsia="en-US"/>
              </w:rPr>
              <w:t>Раскрывать сущность глобальных проблем современности</w:t>
            </w:r>
          </w:p>
        </w:tc>
      </w:tr>
      <w:tr w:rsidR="00763CE7" w14:paraId="2869778D"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1C7C1167"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3.8</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5EB45DAE"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487ABE11"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27DA748F" w14:textId="77777777" w:rsidR="00763CE7" w:rsidRDefault="00763CE7">
            <w:pPr>
              <w:pStyle w:val="affa"/>
              <w:ind w:firstLine="0"/>
              <w:rPr>
                <w:color w:val="000000"/>
                <w:sz w:val="20"/>
                <w:szCs w:val="20"/>
              </w:rPr>
            </w:pPr>
            <w:r>
              <w:rPr>
                <w:color w:val="000000"/>
                <w:sz w:val="20"/>
                <w:szCs w:val="20"/>
              </w:rPr>
              <w:t>Урок</w:t>
            </w:r>
          </w:p>
        </w:tc>
        <w:tc>
          <w:tcPr>
            <w:tcW w:w="5648" w:type="dxa"/>
            <w:tcBorders>
              <w:top w:val="single" w:sz="4" w:space="0" w:color="auto"/>
              <w:left w:val="single" w:sz="4" w:space="0" w:color="auto"/>
              <w:bottom w:val="single" w:sz="4" w:space="0" w:color="auto"/>
              <w:right w:val="single" w:sz="4" w:space="0" w:color="auto"/>
            </w:tcBorders>
          </w:tcPr>
          <w:p w14:paraId="02B65863"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763CE7" w14:paraId="2996BD1B"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11C2ECB"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13C1908"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9992856"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3AD62AD"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vAlign w:val="center"/>
            <w:hideMark/>
          </w:tcPr>
          <w:p w14:paraId="0DAF7538" w14:textId="77777777" w:rsidR="00763CE7" w:rsidRDefault="00763CE7">
            <w:pPr>
              <w:pStyle w:val="affa"/>
              <w:ind w:firstLine="0"/>
              <w:rPr>
                <w:color w:val="000000"/>
                <w:sz w:val="20"/>
                <w:szCs w:val="20"/>
              </w:rPr>
            </w:pPr>
            <w:r>
              <w:rPr>
                <w:color w:val="000000"/>
                <w:sz w:val="20"/>
                <w:szCs w:val="20"/>
              </w:rPr>
              <w:t xml:space="preserve">Обобщение пройденного </w:t>
            </w:r>
            <w:proofErr w:type="gramStart"/>
            <w:r>
              <w:rPr>
                <w:color w:val="000000"/>
                <w:sz w:val="20"/>
                <w:szCs w:val="20"/>
              </w:rPr>
              <w:t>материала  (</w:t>
            </w:r>
            <w:proofErr w:type="gramEnd"/>
            <w:r>
              <w:rPr>
                <w:color w:val="000000"/>
                <w:sz w:val="20"/>
                <w:szCs w:val="20"/>
              </w:rPr>
              <w:t xml:space="preserve">по разделу 3)        </w:t>
            </w:r>
          </w:p>
        </w:tc>
        <w:tc>
          <w:tcPr>
            <w:tcW w:w="5648" w:type="dxa"/>
            <w:tcBorders>
              <w:top w:val="single" w:sz="4" w:space="0" w:color="auto"/>
              <w:left w:val="single" w:sz="4" w:space="0" w:color="auto"/>
              <w:bottom w:val="single" w:sz="4" w:space="0" w:color="auto"/>
              <w:right w:val="single" w:sz="4" w:space="0" w:color="auto"/>
            </w:tcBorders>
          </w:tcPr>
          <w:p w14:paraId="1F30AE2D"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sz w:val="14"/>
                <w:szCs w:val="14"/>
                <w:lang w:eastAsia="en-US"/>
              </w:rPr>
            </w:pPr>
          </w:p>
        </w:tc>
      </w:tr>
      <w:tr w:rsidR="00763CE7" w14:paraId="38CD544F" w14:textId="77777777" w:rsidTr="00763CE7">
        <w:trPr>
          <w:trHeight w:val="20"/>
        </w:trPr>
        <w:tc>
          <w:tcPr>
            <w:tcW w:w="9656" w:type="dxa"/>
            <w:gridSpan w:val="5"/>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hideMark/>
          </w:tcPr>
          <w:p w14:paraId="16E17699"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lang w:eastAsia="en-US"/>
              </w:rPr>
            </w:pPr>
            <w:r>
              <w:rPr>
                <w:b/>
                <w:bCs/>
                <w:iCs/>
                <w:lang w:eastAsia="en-US"/>
              </w:rPr>
              <w:t>Раздел 4. 121.4.2 История России. 1945 -2022 гг.</w:t>
            </w:r>
          </w:p>
        </w:tc>
        <w:tc>
          <w:tcPr>
            <w:tcW w:w="564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28F917D"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108"/>
              <w:rPr>
                <w:b/>
                <w:bCs/>
                <w:i/>
                <w:lang w:eastAsia="en-US"/>
              </w:rPr>
            </w:pPr>
          </w:p>
        </w:tc>
      </w:tr>
      <w:tr w:rsidR="00763CE7" w14:paraId="35C1CF9D"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382823C1"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4.1</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76F080C5"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История России. 1945 -2022 гг. Введение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038907B9"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F9E4F4"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1FD12694" w14:textId="77777777" w:rsidR="00763CE7" w:rsidRDefault="00763CE7">
            <w:pPr>
              <w:pStyle w:val="affa"/>
              <w:ind w:firstLine="0"/>
              <w:rPr>
                <w:color w:val="000000"/>
                <w:sz w:val="20"/>
                <w:szCs w:val="20"/>
              </w:rPr>
            </w:pPr>
          </w:p>
        </w:tc>
      </w:tr>
      <w:tr w:rsidR="00763CE7" w14:paraId="18DC0E45"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7467753"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55C9B53"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CBF6F69"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721C1B8"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6511A0FC"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История России. 1945 -2022 гг. Введение</w:t>
            </w:r>
          </w:p>
        </w:tc>
        <w:tc>
          <w:tcPr>
            <w:tcW w:w="5648" w:type="dxa"/>
            <w:tcBorders>
              <w:top w:val="single" w:sz="4" w:space="0" w:color="auto"/>
              <w:left w:val="single" w:sz="4" w:space="0" w:color="auto"/>
              <w:bottom w:val="single" w:sz="4" w:space="0" w:color="auto"/>
              <w:right w:val="single" w:sz="4" w:space="0" w:color="auto"/>
            </w:tcBorders>
            <w:hideMark/>
          </w:tcPr>
          <w:p w14:paraId="7059C82C" w14:textId="77777777" w:rsidR="00763CE7" w:rsidRDefault="00763CE7">
            <w:pPr>
              <w:pStyle w:val="affa"/>
              <w:ind w:firstLine="12"/>
              <w:rPr>
                <w:color w:val="000000"/>
                <w:sz w:val="20"/>
                <w:szCs w:val="20"/>
              </w:rPr>
            </w:pPr>
            <w:r>
              <w:rPr>
                <w:color w:val="000000"/>
                <w:sz w:val="20"/>
                <w:szCs w:val="20"/>
              </w:rPr>
              <w:t>Выделять основные периоды</w:t>
            </w:r>
          </w:p>
          <w:p w14:paraId="3F613E04" w14:textId="77777777" w:rsidR="00763CE7" w:rsidRDefault="00763CE7">
            <w:pPr>
              <w:pStyle w:val="affa"/>
              <w:ind w:firstLine="12"/>
              <w:rPr>
                <w:color w:val="000000"/>
                <w:sz w:val="20"/>
                <w:szCs w:val="20"/>
              </w:rPr>
            </w:pPr>
            <w:r>
              <w:rPr>
                <w:color w:val="000000"/>
                <w:sz w:val="20"/>
                <w:szCs w:val="20"/>
              </w:rPr>
              <w:t>в истории СССР, России 1945 года – начала ХХI века, называть их хронологические рамки,</w:t>
            </w:r>
          </w:p>
          <w:p w14:paraId="1094E703" w14:textId="77777777" w:rsidR="00763CE7" w:rsidRDefault="00763CE7">
            <w:pPr>
              <w:pStyle w:val="affa"/>
              <w:ind w:firstLine="12"/>
              <w:rPr>
                <w:color w:val="000000"/>
                <w:sz w:val="20"/>
                <w:szCs w:val="20"/>
              </w:rPr>
            </w:pPr>
            <w:r>
              <w:rPr>
                <w:color w:val="000000"/>
                <w:sz w:val="20"/>
                <w:szCs w:val="20"/>
              </w:rPr>
              <w:t>объяснять основания периодизации.</w:t>
            </w:r>
          </w:p>
          <w:p w14:paraId="3B6F2379" w14:textId="77777777" w:rsidR="00763CE7" w:rsidRDefault="00763CE7">
            <w:pPr>
              <w:pStyle w:val="affa"/>
              <w:ind w:firstLine="12"/>
              <w:rPr>
                <w:color w:val="000000"/>
                <w:sz w:val="20"/>
                <w:szCs w:val="20"/>
              </w:rPr>
            </w:pPr>
            <w:r>
              <w:rPr>
                <w:color w:val="000000"/>
                <w:sz w:val="20"/>
                <w:szCs w:val="20"/>
              </w:rPr>
              <w:t>Принимать участие в беседе о предмете и методах</w:t>
            </w:r>
          </w:p>
          <w:p w14:paraId="31B0BA71" w14:textId="77777777" w:rsidR="00763CE7" w:rsidRDefault="00763CE7">
            <w:pPr>
              <w:pStyle w:val="affa"/>
              <w:ind w:firstLine="12"/>
              <w:rPr>
                <w:color w:val="000000"/>
                <w:sz w:val="20"/>
                <w:szCs w:val="20"/>
              </w:rPr>
            </w:pPr>
            <w:r>
              <w:rPr>
                <w:color w:val="000000"/>
                <w:sz w:val="20"/>
                <w:szCs w:val="20"/>
              </w:rPr>
              <w:t>современной исторической науки, об общественных</w:t>
            </w:r>
          </w:p>
          <w:p w14:paraId="63ED4097" w14:textId="77777777" w:rsidR="00763CE7" w:rsidRDefault="00763CE7">
            <w:pPr>
              <w:pStyle w:val="affa"/>
              <w:ind w:firstLine="12"/>
              <w:rPr>
                <w:color w:val="000000"/>
                <w:sz w:val="20"/>
                <w:szCs w:val="20"/>
              </w:rPr>
            </w:pPr>
            <w:r>
              <w:rPr>
                <w:color w:val="000000"/>
                <w:sz w:val="20"/>
                <w:szCs w:val="20"/>
              </w:rPr>
              <w:t>функциях исторического</w:t>
            </w:r>
          </w:p>
          <w:p w14:paraId="1FD3BBE5" w14:textId="77777777" w:rsidR="00763CE7" w:rsidRDefault="00763CE7">
            <w:pPr>
              <w:pStyle w:val="affa"/>
              <w:ind w:firstLine="12"/>
              <w:rPr>
                <w:color w:val="000000"/>
                <w:sz w:val="20"/>
                <w:szCs w:val="20"/>
              </w:rPr>
            </w:pPr>
            <w:r>
              <w:rPr>
                <w:color w:val="000000"/>
                <w:sz w:val="20"/>
                <w:szCs w:val="20"/>
              </w:rPr>
              <w:t>знания</w:t>
            </w:r>
          </w:p>
        </w:tc>
      </w:tr>
      <w:tr w:rsidR="00763CE7" w14:paraId="58E63ADA"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4D1C2AE2"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4.2</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4CA5F452"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СССР в 1945 - 1991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159ACDED"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12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DAB24B"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56F6E619" w14:textId="77777777" w:rsidR="00763CE7" w:rsidRDefault="00763CE7">
            <w:pPr>
              <w:pStyle w:val="affa"/>
              <w:spacing w:line="240" w:lineRule="auto"/>
              <w:ind w:firstLine="0"/>
              <w:rPr>
                <w:color w:val="000000"/>
                <w:sz w:val="20"/>
                <w:szCs w:val="20"/>
              </w:rPr>
            </w:pPr>
          </w:p>
        </w:tc>
      </w:tr>
      <w:tr w:rsidR="00763CE7" w14:paraId="1DF04ABE"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36C9B02"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8835F16"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2E3B425"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482D186"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49ACD2AD" w14:textId="77777777" w:rsidR="00763CE7" w:rsidRDefault="00763CE7">
            <w:pPr>
              <w:pStyle w:val="ConsPlusNormal"/>
              <w:spacing w:line="256" w:lineRule="auto"/>
              <w:ind w:hanging="8"/>
              <w:jc w:val="both"/>
              <w:rPr>
                <w:rFonts w:ascii="Times New Roman" w:hAnsi="Times New Roman" w:cs="Times New Roman"/>
                <w:lang w:eastAsia="en-US"/>
              </w:rPr>
            </w:pPr>
            <w:r>
              <w:rPr>
                <w:rFonts w:ascii="Times New Roman" w:hAnsi="Times New Roman" w:cs="Times New Roman"/>
                <w:lang w:eastAsia="en-US"/>
              </w:rPr>
              <w:t xml:space="preserve">СССР в 1945 - 1953 гг. Влияние последствий войны на советскую систему и общество. Разруха. Демобилизация армии. Социальная адаптация фронтовиков. Репатриация. Рост беспризорности и решение проблем послевоенного детства. Рост преступности. 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Репарации, их размеры и значение для экономики. Советский атомный проект, его успехи и значение. Начало гонки вооружений. Положение на послевоенном потребительском рынке. Колхозный рынок. Голод 1946 - 1947 гг. </w:t>
            </w:r>
            <w:r>
              <w:rPr>
                <w:rFonts w:ascii="Times New Roman" w:hAnsi="Times New Roman" w:cs="Times New Roman"/>
                <w:lang w:eastAsia="en-US"/>
              </w:rPr>
              <w:lastRenderedPageBreak/>
              <w:t>Денежная реформа и отмена карточной системы (1947 г.). 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w:t>
            </w:r>
          </w:p>
          <w:p w14:paraId="061B1E41" w14:textId="77777777" w:rsidR="00763CE7" w:rsidRDefault="00763CE7">
            <w:pPr>
              <w:pStyle w:val="ConsPlusNormal"/>
              <w:spacing w:line="256" w:lineRule="auto"/>
              <w:ind w:hanging="8"/>
              <w:jc w:val="both"/>
              <w:rPr>
                <w:rFonts w:ascii="Times New Roman" w:hAnsi="Times New Roman" w:cs="Times New Roman"/>
                <w:lang w:eastAsia="en-US"/>
              </w:rPr>
            </w:pPr>
            <w:r>
              <w:rPr>
                <w:rFonts w:ascii="Times New Roman" w:hAnsi="Times New Roman" w:cs="Times New Roman"/>
                <w:lang w:eastAsia="en-US"/>
              </w:rPr>
              <w:t>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Рост влияния СССР на международной арене.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Организация Североатлантического договора (НАТО). Создание по инициативе СССР Организации Варшавского договора. Война в Корее.</w:t>
            </w:r>
          </w:p>
        </w:tc>
        <w:tc>
          <w:tcPr>
            <w:tcW w:w="5648" w:type="dxa"/>
            <w:tcBorders>
              <w:top w:val="single" w:sz="4" w:space="0" w:color="auto"/>
              <w:left w:val="single" w:sz="4" w:space="0" w:color="auto"/>
              <w:bottom w:val="single" w:sz="4" w:space="0" w:color="auto"/>
              <w:right w:val="single" w:sz="4" w:space="0" w:color="auto"/>
            </w:tcBorders>
            <w:hideMark/>
          </w:tcPr>
          <w:p w14:paraId="59644A33" w14:textId="77777777" w:rsidR="00763CE7" w:rsidRDefault="00763CE7">
            <w:pPr>
              <w:pStyle w:val="16"/>
              <w:ind w:firstLine="12"/>
              <w:rPr>
                <w:color w:val="000000"/>
                <w:sz w:val="20"/>
                <w:szCs w:val="20"/>
              </w:rPr>
            </w:pPr>
            <w:r>
              <w:rPr>
                <w:color w:val="000000"/>
                <w:sz w:val="20"/>
                <w:szCs w:val="20"/>
              </w:rPr>
              <w:lastRenderedPageBreak/>
              <w:t>Характеризовать состояние экономики СССР после окончания Великой Отечественной войны,</w:t>
            </w:r>
          </w:p>
          <w:p w14:paraId="777F7545" w14:textId="77777777" w:rsidR="00763CE7" w:rsidRDefault="00763CE7">
            <w:pPr>
              <w:pStyle w:val="16"/>
              <w:ind w:firstLine="12"/>
              <w:rPr>
                <w:color w:val="000000"/>
                <w:sz w:val="20"/>
                <w:szCs w:val="20"/>
              </w:rPr>
            </w:pPr>
            <w:r>
              <w:rPr>
                <w:color w:val="000000"/>
                <w:sz w:val="20"/>
                <w:szCs w:val="20"/>
              </w:rPr>
              <w:t>используя карту.</w:t>
            </w:r>
          </w:p>
          <w:p w14:paraId="6FC2C3BC" w14:textId="77777777" w:rsidR="00763CE7" w:rsidRDefault="00763CE7">
            <w:pPr>
              <w:pStyle w:val="16"/>
              <w:ind w:firstLine="12"/>
              <w:rPr>
                <w:color w:val="000000"/>
                <w:sz w:val="20"/>
                <w:szCs w:val="20"/>
              </w:rPr>
            </w:pPr>
            <w:r>
              <w:rPr>
                <w:color w:val="000000"/>
                <w:sz w:val="20"/>
                <w:szCs w:val="20"/>
              </w:rPr>
              <w:t>Участвовать в обсуждении вопросов о причинах трудностей и проблем развития советского общества</w:t>
            </w:r>
          </w:p>
          <w:p w14:paraId="1DDC0440" w14:textId="77777777" w:rsidR="00763CE7" w:rsidRDefault="00763CE7">
            <w:pPr>
              <w:pStyle w:val="16"/>
              <w:ind w:firstLine="12"/>
              <w:rPr>
                <w:color w:val="000000"/>
                <w:sz w:val="20"/>
                <w:szCs w:val="20"/>
              </w:rPr>
            </w:pPr>
            <w:r>
              <w:rPr>
                <w:color w:val="000000"/>
                <w:sz w:val="20"/>
                <w:szCs w:val="20"/>
              </w:rPr>
              <w:t>в послевоенное время, об эффективности принимавшихся мер по их преодолению, высказывать и аргументировать</w:t>
            </w:r>
          </w:p>
          <w:p w14:paraId="1C9BD5F5" w14:textId="77777777" w:rsidR="00763CE7" w:rsidRDefault="00763CE7">
            <w:pPr>
              <w:pStyle w:val="16"/>
              <w:ind w:firstLine="12"/>
              <w:rPr>
                <w:color w:val="000000"/>
                <w:sz w:val="20"/>
                <w:szCs w:val="20"/>
              </w:rPr>
            </w:pPr>
            <w:r>
              <w:rPr>
                <w:color w:val="000000"/>
                <w:sz w:val="20"/>
                <w:szCs w:val="20"/>
              </w:rPr>
              <w:t>свое суждение. Раскрывать важнейшие приоритеты и ресурсы послевоенного восстановления экономики. Объяснять причины и характеризовать последствия голода 1946–1947 гг.</w:t>
            </w:r>
          </w:p>
          <w:p w14:paraId="216BCF27" w14:textId="77777777" w:rsidR="00763CE7" w:rsidRDefault="00763CE7">
            <w:pPr>
              <w:pStyle w:val="16"/>
              <w:ind w:firstLine="12"/>
              <w:rPr>
                <w:color w:val="000000"/>
                <w:sz w:val="20"/>
                <w:szCs w:val="20"/>
              </w:rPr>
            </w:pPr>
            <w:r>
              <w:rPr>
                <w:color w:val="000000"/>
                <w:sz w:val="20"/>
                <w:szCs w:val="20"/>
              </w:rPr>
              <w:t xml:space="preserve">Объяснять причины и социальную значимость проведения </w:t>
            </w:r>
            <w:r>
              <w:rPr>
                <w:color w:val="000000"/>
                <w:sz w:val="20"/>
                <w:szCs w:val="20"/>
              </w:rPr>
              <w:lastRenderedPageBreak/>
              <w:t>денежной реформы и отмены карточной</w:t>
            </w:r>
          </w:p>
          <w:p w14:paraId="3FF6D905" w14:textId="77777777" w:rsidR="00763CE7" w:rsidRDefault="00763CE7">
            <w:pPr>
              <w:pStyle w:val="16"/>
              <w:ind w:firstLine="12"/>
              <w:rPr>
                <w:color w:val="000000"/>
                <w:sz w:val="20"/>
                <w:szCs w:val="20"/>
              </w:rPr>
            </w:pPr>
            <w:r>
              <w:rPr>
                <w:color w:val="000000"/>
                <w:sz w:val="20"/>
                <w:szCs w:val="20"/>
              </w:rPr>
              <w:t>системы в 1947 г. Участвовать в подготовке проекта</w:t>
            </w:r>
          </w:p>
          <w:p w14:paraId="7BF06416" w14:textId="77777777" w:rsidR="00763CE7" w:rsidRDefault="00763CE7">
            <w:pPr>
              <w:pStyle w:val="16"/>
              <w:ind w:firstLine="12"/>
              <w:rPr>
                <w:color w:val="000000"/>
                <w:sz w:val="20"/>
                <w:szCs w:val="20"/>
              </w:rPr>
            </w:pPr>
            <w:r>
              <w:rPr>
                <w:color w:val="000000"/>
                <w:sz w:val="20"/>
                <w:szCs w:val="20"/>
              </w:rPr>
              <w:t>«Героизм послевоенного восстановления экономики»</w:t>
            </w:r>
          </w:p>
          <w:p w14:paraId="503CA6F0" w14:textId="77777777" w:rsidR="00763CE7" w:rsidRDefault="00763CE7">
            <w:pPr>
              <w:pStyle w:val="16"/>
              <w:ind w:firstLine="12"/>
              <w:rPr>
                <w:color w:val="000000"/>
                <w:sz w:val="20"/>
                <w:szCs w:val="20"/>
              </w:rPr>
            </w:pPr>
            <w:r>
              <w:rPr>
                <w:color w:val="000000"/>
                <w:sz w:val="20"/>
                <w:szCs w:val="20"/>
              </w:rPr>
              <w:t>(в том числе на материале истории своего края).</w:t>
            </w:r>
          </w:p>
          <w:p w14:paraId="41DD2446" w14:textId="77777777" w:rsidR="00763CE7" w:rsidRDefault="00763CE7">
            <w:pPr>
              <w:pStyle w:val="16"/>
              <w:ind w:firstLine="12"/>
              <w:rPr>
                <w:color w:val="000000"/>
                <w:sz w:val="20"/>
                <w:szCs w:val="20"/>
              </w:rPr>
            </w:pPr>
            <w:r>
              <w:rPr>
                <w:color w:val="000000"/>
                <w:sz w:val="20"/>
                <w:szCs w:val="20"/>
              </w:rPr>
              <w:t>Раскрывать значение понятий: репарации, гонка вооружений.</w:t>
            </w:r>
          </w:p>
          <w:p w14:paraId="5BC55829" w14:textId="77777777" w:rsidR="00763CE7" w:rsidRDefault="00763CE7">
            <w:pPr>
              <w:pStyle w:val="16"/>
              <w:ind w:firstLine="12"/>
              <w:rPr>
                <w:color w:val="000000"/>
                <w:sz w:val="20"/>
                <w:szCs w:val="20"/>
              </w:rPr>
            </w:pPr>
            <w:r>
              <w:rPr>
                <w:color w:val="000000"/>
                <w:sz w:val="20"/>
                <w:szCs w:val="20"/>
              </w:rPr>
              <w:t>Давать оценку значения советского атомного проекта для обеспечения национальной и международной</w:t>
            </w:r>
          </w:p>
          <w:p w14:paraId="3CD408B8" w14:textId="77777777" w:rsidR="00763CE7" w:rsidRDefault="00763CE7">
            <w:pPr>
              <w:pStyle w:val="16"/>
              <w:ind w:firstLine="12"/>
              <w:rPr>
                <w:color w:val="000000"/>
                <w:sz w:val="20"/>
                <w:szCs w:val="20"/>
              </w:rPr>
            </w:pPr>
            <w:r>
              <w:rPr>
                <w:color w:val="000000"/>
                <w:sz w:val="20"/>
                <w:szCs w:val="20"/>
              </w:rPr>
              <w:t>безопасности. Рассказывать о деятелях, составлявших окружение И.В. Сталина, стиле сталинского руководства. Объяснять причины усиления репрессий и идеологического контроля за обществом в послевоенный период. Характеризовать сущность и итоги политических процессов второй половины 1940-х гг. («Ленинградское дело»,</w:t>
            </w:r>
          </w:p>
          <w:p w14:paraId="2D5F3CEF" w14:textId="77777777" w:rsidR="00763CE7" w:rsidRDefault="00763CE7">
            <w:pPr>
              <w:pStyle w:val="16"/>
              <w:ind w:firstLine="12"/>
              <w:rPr>
                <w:color w:val="000000"/>
                <w:sz w:val="20"/>
                <w:szCs w:val="20"/>
              </w:rPr>
            </w:pPr>
            <w:r>
              <w:rPr>
                <w:color w:val="000000"/>
                <w:sz w:val="20"/>
                <w:szCs w:val="20"/>
              </w:rPr>
              <w:t>«Дело врачей»). Рассказывать о новых тенденциях в художественной культуре, называть известные произведения советской культуры (литература, кинематограф, театр).</w:t>
            </w:r>
          </w:p>
          <w:p w14:paraId="39B1583E" w14:textId="77777777" w:rsidR="00763CE7" w:rsidRDefault="00763CE7">
            <w:pPr>
              <w:pStyle w:val="16"/>
              <w:ind w:firstLine="12"/>
              <w:rPr>
                <w:color w:val="000000"/>
                <w:sz w:val="20"/>
                <w:szCs w:val="20"/>
              </w:rPr>
            </w:pPr>
            <w:r>
              <w:rPr>
                <w:color w:val="000000"/>
                <w:sz w:val="20"/>
                <w:szCs w:val="20"/>
              </w:rPr>
              <w:t>Рассказывать о проблемах отношений центра и национальных регионов в послевоенное десятилетие. Раскрывать сущность идеологических доктрин Запада (Доктрина Трумэна, План</w:t>
            </w:r>
          </w:p>
          <w:p w14:paraId="63931DEF" w14:textId="77777777" w:rsidR="00763CE7" w:rsidRDefault="00763CE7">
            <w:pPr>
              <w:pStyle w:val="16"/>
              <w:ind w:firstLine="12"/>
              <w:rPr>
                <w:color w:val="000000"/>
                <w:sz w:val="20"/>
                <w:szCs w:val="20"/>
              </w:rPr>
            </w:pPr>
            <w:r>
              <w:rPr>
                <w:color w:val="000000"/>
                <w:sz w:val="20"/>
                <w:szCs w:val="20"/>
              </w:rPr>
              <w:t>Маршалла), характеризовать их роль в международных отношениях послевоенного времени. Характеризовать причины и последствия создания военно- политических блоков НАТО и Организации Варшавского договора</w:t>
            </w:r>
          </w:p>
        </w:tc>
      </w:tr>
      <w:tr w:rsidR="00763CE7" w14:paraId="01E9EF75"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26702A99"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81F05AD"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19298C60"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69FB0023"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5D412092"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СССР в середине 1950-х - первой половине 1960-х гг.</w:t>
            </w:r>
          </w:p>
          <w:p w14:paraId="268B636C"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Первые признаки наступления оттепели в политике, экономике, культурной сфере. XX съезд партии и разоблачение культа личности Сталина. Реакция на доклад Хрущева в стране и мире.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Утверждение единоличной власти Хрущева. 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Образование и наука. </w:t>
            </w:r>
            <w:proofErr w:type="spellStart"/>
            <w:r>
              <w:rPr>
                <w:rFonts w:ascii="Times New Roman" w:hAnsi="Times New Roman" w:cs="Times New Roman"/>
                <w:lang w:eastAsia="en-US"/>
              </w:rPr>
              <w:t>Приоткрытие</w:t>
            </w:r>
            <w:proofErr w:type="spellEnd"/>
            <w:r>
              <w:rPr>
                <w:rFonts w:ascii="Times New Roman" w:hAnsi="Times New Roman" w:cs="Times New Roman"/>
                <w:lang w:eastAsia="en-US"/>
              </w:rPr>
              <w:t xml:space="preserve"> железного занавеса. Всемирный фестиваль молодежи и студентов 1957 г. Популярные формы досуга. Неофициальная культура. Хрущев и интеллигенция. </w:t>
            </w:r>
            <w:r>
              <w:rPr>
                <w:rFonts w:ascii="Times New Roman" w:hAnsi="Times New Roman" w:cs="Times New Roman"/>
                <w:lang w:eastAsia="en-US"/>
              </w:rPr>
              <w:lastRenderedPageBreak/>
              <w:t xml:space="preserve">Антирелигиозные кампании. Гонения на Церковь. Диссиденты. Самиздат и </w:t>
            </w:r>
            <w:proofErr w:type="spellStart"/>
            <w:r>
              <w:rPr>
                <w:rFonts w:ascii="Times New Roman" w:hAnsi="Times New Roman" w:cs="Times New Roman"/>
                <w:lang w:eastAsia="en-US"/>
              </w:rPr>
              <w:t>тамиздат</w:t>
            </w:r>
            <w:proofErr w:type="spellEnd"/>
            <w:r>
              <w:rPr>
                <w:rFonts w:ascii="Times New Roman" w:hAnsi="Times New Roman" w:cs="Times New Roman"/>
                <w:lang w:eastAsia="en-US"/>
              </w:rPr>
              <w:t>. Социально-экономическое развитие СССР. "Догнать и перегнать Америку". Попытки решения продовольственной проблемы. Освоение целинных земель.</w:t>
            </w:r>
          </w:p>
          <w:p w14:paraId="4C71ECAB"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Научно-техническая революция в СССР.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Влияние НТР на перемены в повседневной жизни людей. Реформы в промышленности. Переход от отраслевой системы управления к совнархозам. Расширение прав союзных республик. 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XXII съезд КПСС и Программа построения коммунизма в СССР. Воспитание "нового человека". Бригады коммунистического труда. Общественные формы управления. Социальные программы. Реформа системы образования. Пенсионная реформа. Массовое жилищное строительство. Рост доходов населения и дефицит товаров народного потребления. Внешняя политика. СССР и страны Запада. Международные </w:t>
            </w:r>
            <w:proofErr w:type="spellStart"/>
            <w:r>
              <w:rPr>
                <w:rFonts w:ascii="Times New Roman" w:hAnsi="Times New Roman" w:cs="Times New Roman"/>
                <w:lang w:eastAsia="en-US"/>
              </w:rPr>
              <w:t>военнополитические</w:t>
            </w:r>
            <w:proofErr w:type="spellEnd"/>
            <w:r>
              <w:rPr>
                <w:rFonts w:ascii="Times New Roman" w:hAnsi="Times New Roman" w:cs="Times New Roman"/>
                <w:lang w:eastAsia="en-US"/>
              </w:rPr>
              <w:t xml:space="preserve">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Распад колониальных систем и борьба за влияние в странах третьего мира. Конец оттепели. Нарастание негативных тенденций в обществе. Кризис доверия власти. </w:t>
            </w:r>
            <w:proofErr w:type="spellStart"/>
            <w:r>
              <w:rPr>
                <w:rFonts w:ascii="Times New Roman" w:hAnsi="Times New Roman" w:cs="Times New Roman"/>
                <w:lang w:eastAsia="en-US"/>
              </w:rPr>
              <w:t>Новочеркасские</w:t>
            </w:r>
            <w:proofErr w:type="spellEnd"/>
            <w:r>
              <w:rPr>
                <w:rFonts w:ascii="Times New Roman" w:hAnsi="Times New Roman" w:cs="Times New Roman"/>
                <w:lang w:eastAsia="en-US"/>
              </w:rPr>
              <w:t xml:space="preserve"> события. Смещение Н.С. Хрущева.</w:t>
            </w:r>
          </w:p>
        </w:tc>
        <w:tc>
          <w:tcPr>
            <w:tcW w:w="5648" w:type="dxa"/>
            <w:tcBorders>
              <w:top w:val="single" w:sz="4" w:space="0" w:color="auto"/>
              <w:left w:val="single" w:sz="4" w:space="0" w:color="auto"/>
              <w:bottom w:val="single" w:sz="4" w:space="0" w:color="auto"/>
              <w:right w:val="single" w:sz="4" w:space="0" w:color="auto"/>
            </w:tcBorders>
            <w:hideMark/>
          </w:tcPr>
          <w:p w14:paraId="49912C12" w14:textId="77777777" w:rsidR="00763CE7" w:rsidRDefault="00763CE7">
            <w:pPr>
              <w:pStyle w:val="affa"/>
              <w:spacing w:line="252" w:lineRule="auto"/>
              <w:rPr>
                <w:color w:val="000000"/>
                <w:sz w:val="20"/>
                <w:szCs w:val="20"/>
              </w:rPr>
            </w:pPr>
            <w:r>
              <w:rPr>
                <w:color w:val="000000"/>
                <w:sz w:val="20"/>
                <w:szCs w:val="20"/>
              </w:rPr>
              <w:lastRenderedPageBreak/>
              <w:t>Характеризовать основные признак оттепели в политической сфере. Рассказывать об особенностях национальной политики в СССР 1953–1964 гг., используя карту. Давать оценку значения ХХ съезда КПСС и разоблачения культа личности Сталина. Излагать оценки личности и деятельности И.В. Сталина, приводимые в учебной и научно- популярной литературе, выявлять общие положения и различия. Характеризовать основные направления социально-экономического развития СССР в 1953–1964 гг.</w:t>
            </w:r>
          </w:p>
          <w:p w14:paraId="6154811C" w14:textId="77777777" w:rsidR="00763CE7" w:rsidRDefault="00763CE7">
            <w:pPr>
              <w:pStyle w:val="affa"/>
              <w:spacing w:line="252" w:lineRule="auto"/>
              <w:rPr>
                <w:color w:val="000000"/>
                <w:sz w:val="20"/>
                <w:szCs w:val="20"/>
              </w:rPr>
            </w:pPr>
            <w:r>
              <w:rPr>
                <w:color w:val="000000"/>
                <w:sz w:val="20"/>
                <w:szCs w:val="20"/>
              </w:rPr>
              <w:t xml:space="preserve">Раскрывать значение понятий и терминов: целина, научно- техническая революция. Рассказывать о задачах и результатах мер по освоению целинных земель. Представить сообщение «Первые в космосе» о достижениях советских ученых, конструкторов, космонавтов в освоении космоса во второй половине 1950-х –первой половине 1960-х гг. Рассказывать о переменах в повседневной жизни советских </w:t>
            </w:r>
            <w:r>
              <w:rPr>
                <w:color w:val="000000"/>
                <w:sz w:val="20"/>
                <w:szCs w:val="20"/>
              </w:rPr>
              <w:lastRenderedPageBreak/>
              <w:t>людей в 1950–1960-х гг. Участвовать в подготовке учебного проекта с описанием «одного дня из жизни» представителей разных слоев советского общества в начале 1960-х гг. (по выбору)</w:t>
            </w:r>
          </w:p>
        </w:tc>
      </w:tr>
      <w:tr w:rsidR="00763CE7" w14:paraId="41AB1141"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06941EA5"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B6849D3"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AE52917"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466353D"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01555EE"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Советское государство и общество в середине 1960-х - начале 1980-х гг. Приход к власти Л.И. Брежнева: его окружение и смена политического курса. </w:t>
            </w:r>
            <w:proofErr w:type="spellStart"/>
            <w:r>
              <w:rPr>
                <w:rFonts w:ascii="Times New Roman" w:hAnsi="Times New Roman" w:cs="Times New Roman"/>
                <w:lang w:eastAsia="en-US"/>
              </w:rPr>
              <w:t>Десталинизация</w:t>
            </w:r>
            <w:proofErr w:type="spellEnd"/>
            <w:r>
              <w:rPr>
                <w:rFonts w:ascii="Times New Roman" w:hAnsi="Times New Roman" w:cs="Times New Roman"/>
                <w:lang w:eastAsia="en-US"/>
              </w:rPr>
              <w:t xml:space="preserve"> и </w:t>
            </w:r>
            <w:proofErr w:type="spellStart"/>
            <w:r>
              <w:rPr>
                <w:rFonts w:ascii="Times New Roman" w:hAnsi="Times New Roman" w:cs="Times New Roman"/>
                <w:lang w:eastAsia="en-US"/>
              </w:rPr>
              <w:t>ресталинизация</w:t>
            </w:r>
            <w:proofErr w:type="spellEnd"/>
            <w:r>
              <w:rPr>
                <w:rFonts w:ascii="Times New Roman" w:hAnsi="Times New Roman" w:cs="Times New Roman"/>
                <w:lang w:eastAsia="en-US"/>
              </w:rPr>
              <w:t xml:space="preserve">. Экономические реформы 1960-х гг. Новые ориентиры аграрной политики. </w:t>
            </w:r>
            <w:proofErr w:type="spellStart"/>
            <w:r>
              <w:rPr>
                <w:rFonts w:ascii="Times New Roman" w:hAnsi="Times New Roman" w:cs="Times New Roman"/>
                <w:lang w:eastAsia="en-US"/>
              </w:rPr>
              <w:t>Косыгинская</w:t>
            </w:r>
            <w:proofErr w:type="spellEnd"/>
            <w:r>
              <w:rPr>
                <w:rFonts w:ascii="Times New Roman" w:hAnsi="Times New Roman" w:cs="Times New Roman"/>
                <w:lang w:eastAsia="en-US"/>
              </w:rPr>
              <w:t xml:space="preserve"> реформа. Конституция СССР 1977 г. Концепция "развитого социализма". Нарастание застойных тенденций в экономике и кризис идеологии. Замедление темпов развития. Новые попытки реформирования экономики. Цена сохранения СССР статуса сверхдержавы. Рост масштабов и роли </w:t>
            </w:r>
            <w:r>
              <w:rPr>
                <w:rFonts w:ascii="Times New Roman" w:hAnsi="Times New Roman" w:cs="Times New Roman"/>
                <w:lang w:eastAsia="en-US"/>
              </w:rPr>
              <w:lastRenderedPageBreak/>
              <w:t>ВПК. Трудности развития агропромышленного комплекса. Советские научные и технические приоритеты. Создание топливно-энергетического комплекса (ТЭК).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Потребительские тенденции в советском обществе. Дефицит и очереди. Развитие физкультуры и спорта в СССР. XXII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Борьба с инакомыслием. Судебные процессы. Цензура и самиздат. Новые вызовы внешнего мира. Между разрядкой и конфронтацией. Возрастание международной напряженности. Холодная война и мировые конфликты. Пражская весна и снижение международного авторитета СССР. Достижение военно-стратегического паритета с США. Политика разрядки.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Л.И. Брежнев в оценках современников и историков.</w:t>
            </w:r>
          </w:p>
        </w:tc>
        <w:tc>
          <w:tcPr>
            <w:tcW w:w="5648" w:type="dxa"/>
            <w:tcBorders>
              <w:top w:val="single" w:sz="4" w:space="0" w:color="auto"/>
              <w:left w:val="single" w:sz="4" w:space="0" w:color="auto"/>
              <w:bottom w:val="single" w:sz="4" w:space="0" w:color="auto"/>
              <w:right w:val="single" w:sz="4" w:space="0" w:color="auto"/>
            </w:tcBorders>
            <w:hideMark/>
          </w:tcPr>
          <w:p w14:paraId="1D8E4D2D" w14:textId="77777777" w:rsidR="00763CE7" w:rsidRDefault="00763CE7">
            <w:pPr>
              <w:pStyle w:val="affa"/>
              <w:spacing w:line="252" w:lineRule="auto"/>
              <w:ind w:firstLine="0"/>
              <w:rPr>
                <w:color w:val="000000"/>
                <w:sz w:val="20"/>
                <w:szCs w:val="20"/>
              </w:rPr>
            </w:pPr>
            <w:r>
              <w:rPr>
                <w:color w:val="000000"/>
                <w:sz w:val="20"/>
                <w:szCs w:val="20"/>
              </w:rPr>
              <w:lastRenderedPageBreak/>
              <w:t>Раскрывать характер политического курса Л. И. Брежнева, особенности его руководства. Объяснять значение понятий:</w:t>
            </w:r>
          </w:p>
          <w:p w14:paraId="77337649" w14:textId="77777777" w:rsidR="00763CE7" w:rsidRDefault="00763CE7">
            <w:pPr>
              <w:pStyle w:val="affa"/>
              <w:spacing w:line="252" w:lineRule="auto"/>
              <w:ind w:firstLine="0"/>
              <w:rPr>
                <w:color w:val="000000"/>
                <w:sz w:val="20"/>
                <w:szCs w:val="20"/>
              </w:rPr>
            </w:pPr>
            <w:proofErr w:type="spellStart"/>
            <w:r>
              <w:rPr>
                <w:color w:val="000000"/>
                <w:sz w:val="20"/>
                <w:szCs w:val="20"/>
              </w:rPr>
              <w:t>десталинизация</w:t>
            </w:r>
            <w:proofErr w:type="spellEnd"/>
            <w:r>
              <w:rPr>
                <w:color w:val="000000"/>
                <w:sz w:val="20"/>
                <w:szCs w:val="20"/>
              </w:rPr>
              <w:t xml:space="preserve">, </w:t>
            </w:r>
            <w:proofErr w:type="spellStart"/>
            <w:r>
              <w:rPr>
                <w:color w:val="000000"/>
                <w:sz w:val="20"/>
                <w:szCs w:val="20"/>
              </w:rPr>
              <w:t>ресталинизация</w:t>
            </w:r>
            <w:proofErr w:type="spellEnd"/>
            <w:r>
              <w:rPr>
                <w:color w:val="000000"/>
                <w:sz w:val="20"/>
                <w:szCs w:val="20"/>
              </w:rPr>
              <w:t>, концепция «развитого социализма». Характеризовать направленность</w:t>
            </w:r>
          </w:p>
          <w:p w14:paraId="0C4DBE8A" w14:textId="77777777" w:rsidR="00763CE7" w:rsidRDefault="00763CE7">
            <w:pPr>
              <w:pStyle w:val="affa"/>
              <w:spacing w:line="252" w:lineRule="auto"/>
              <w:ind w:firstLine="0"/>
              <w:rPr>
                <w:color w:val="000000"/>
                <w:sz w:val="20"/>
                <w:szCs w:val="20"/>
              </w:rPr>
            </w:pPr>
            <w:r>
              <w:rPr>
                <w:color w:val="000000"/>
                <w:sz w:val="20"/>
                <w:szCs w:val="20"/>
              </w:rPr>
              <w:t xml:space="preserve">и результаты </w:t>
            </w:r>
            <w:proofErr w:type="spellStart"/>
            <w:r>
              <w:rPr>
                <w:color w:val="000000"/>
                <w:sz w:val="20"/>
                <w:szCs w:val="20"/>
              </w:rPr>
              <w:t>косыгинской</w:t>
            </w:r>
            <w:proofErr w:type="spellEnd"/>
            <w:r>
              <w:rPr>
                <w:color w:val="000000"/>
                <w:sz w:val="20"/>
                <w:szCs w:val="20"/>
              </w:rPr>
              <w:t xml:space="preserve"> реформы в промышленности.</w:t>
            </w:r>
          </w:p>
          <w:p w14:paraId="1D937CE4" w14:textId="77777777" w:rsidR="00763CE7" w:rsidRDefault="00763CE7">
            <w:pPr>
              <w:pStyle w:val="affa"/>
              <w:spacing w:line="252" w:lineRule="auto"/>
              <w:rPr>
                <w:color w:val="000000"/>
                <w:sz w:val="20"/>
                <w:szCs w:val="20"/>
              </w:rPr>
            </w:pPr>
            <w:r>
              <w:rPr>
                <w:color w:val="000000"/>
                <w:sz w:val="20"/>
                <w:szCs w:val="20"/>
              </w:rPr>
              <w:t xml:space="preserve">Объяснять, в чем состояло значение Конституции СССР, принятой в 1977 г. Объяснять причины и приводить свидетельства нарастания в СССР в 1970-х гг. застойных явлений в экономике. Рассказывать о наиболее значимых </w:t>
            </w:r>
            <w:r>
              <w:rPr>
                <w:color w:val="000000"/>
                <w:sz w:val="20"/>
                <w:szCs w:val="20"/>
              </w:rPr>
              <w:lastRenderedPageBreak/>
              <w:t xml:space="preserve">достижениях СССР второй половины 1960-х – 1970-х </w:t>
            </w:r>
            <w:proofErr w:type="spellStart"/>
            <w:r>
              <w:rPr>
                <w:color w:val="000000"/>
                <w:sz w:val="20"/>
                <w:szCs w:val="20"/>
              </w:rPr>
              <w:t>гг.в</w:t>
            </w:r>
            <w:proofErr w:type="spellEnd"/>
            <w:r>
              <w:rPr>
                <w:color w:val="000000"/>
                <w:sz w:val="20"/>
                <w:szCs w:val="20"/>
              </w:rPr>
              <w:t xml:space="preserve"> области науки и техники, об известных советских ученых, конструкторах, инженерах. Характеризовать экономическое и социальное развитие республик СССР во второй половине 1960-х – начале 1980-х гг. (с привлечением карты). Представить сообщение о развитии литературы в середине 1960-х – середине 1980-х гг. (жанры, писатели, произведения).</w:t>
            </w:r>
          </w:p>
          <w:p w14:paraId="3E2AF89E" w14:textId="77777777" w:rsidR="00763CE7" w:rsidRDefault="00763CE7">
            <w:pPr>
              <w:pStyle w:val="affa"/>
              <w:spacing w:line="252" w:lineRule="auto"/>
              <w:rPr>
                <w:color w:val="000000"/>
                <w:sz w:val="20"/>
                <w:szCs w:val="20"/>
              </w:rPr>
            </w:pPr>
            <w:r>
              <w:rPr>
                <w:color w:val="000000"/>
                <w:sz w:val="20"/>
                <w:szCs w:val="20"/>
              </w:rPr>
              <w:t xml:space="preserve">Участвовать в обсуждении на тему: «Кинематограф середины 1960-х – середины 1980-х гг.: фильмы, которые мы смотрим спустя 50 лет». Объяснять значение понятий: самиздат, </w:t>
            </w:r>
            <w:proofErr w:type="spellStart"/>
            <w:r>
              <w:rPr>
                <w:color w:val="000000"/>
                <w:sz w:val="20"/>
                <w:szCs w:val="20"/>
              </w:rPr>
              <w:t>тамиздат</w:t>
            </w:r>
            <w:proofErr w:type="spellEnd"/>
            <w:r>
              <w:rPr>
                <w:color w:val="000000"/>
                <w:sz w:val="20"/>
                <w:szCs w:val="20"/>
              </w:rPr>
              <w:t>. Представить сообщение о выдающихся представителях отечественной науки, литературы, искусства второй половины</w:t>
            </w:r>
          </w:p>
          <w:p w14:paraId="11908B4F" w14:textId="77777777" w:rsidR="00763CE7" w:rsidRDefault="00763CE7">
            <w:pPr>
              <w:pStyle w:val="affa"/>
              <w:spacing w:line="252" w:lineRule="auto"/>
              <w:ind w:firstLine="12"/>
              <w:rPr>
                <w:color w:val="000000"/>
                <w:sz w:val="20"/>
                <w:szCs w:val="20"/>
              </w:rPr>
            </w:pPr>
            <w:r>
              <w:rPr>
                <w:color w:val="000000"/>
                <w:sz w:val="20"/>
                <w:szCs w:val="20"/>
              </w:rPr>
              <w:t>1960-х – середины 1980-х гг. (по выбору, в том числе</w:t>
            </w:r>
          </w:p>
          <w:p w14:paraId="713D1B3B" w14:textId="77777777" w:rsidR="00763CE7" w:rsidRDefault="00763CE7">
            <w:pPr>
              <w:pStyle w:val="affa"/>
              <w:spacing w:line="252" w:lineRule="auto"/>
              <w:ind w:firstLine="12"/>
              <w:rPr>
                <w:color w:val="000000"/>
                <w:sz w:val="20"/>
                <w:szCs w:val="20"/>
              </w:rPr>
            </w:pPr>
            <w:r>
              <w:rPr>
                <w:color w:val="000000"/>
                <w:sz w:val="20"/>
                <w:szCs w:val="20"/>
              </w:rPr>
              <w:t>на материале истории своего края). Рассказывать, используя карту, об основных очагах международной напряженности во второй половине 1960-х – начале 1970-х гг.</w:t>
            </w:r>
          </w:p>
          <w:p w14:paraId="504A95DA" w14:textId="77777777" w:rsidR="00763CE7" w:rsidRDefault="00763CE7">
            <w:pPr>
              <w:pStyle w:val="affa"/>
              <w:spacing w:line="252" w:lineRule="auto"/>
              <w:ind w:firstLine="12"/>
              <w:rPr>
                <w:color w:val="000000"/>
                <w:sz w:val="20"/>
                <w:szCs w:val="20"/>
              </w:rPr>
            </w:pPr>
            <w:r>
              <w:rPr>
                <w:color w:val="000000"/>
                <w:sz w:val="20"/>
                <w:szCs w:val="20"/>
              </w:rPr>
              <w:t>Раскрывать значение понятий, терминов: пражская весна, разрядка. Рассказывать о событиях августа 1968 г. в Чехословакии, откликах на них на международной арене и внутри страны. Раскрывать значение объективных (достижение военно-стратегического паритета СССР и США и др.) и субъективных предпосылок в деле разрядки международной напряженности. Характеризовать основные</w:t>
            </w:r>
          </w:p>
          <w:p w14:paraId="5863A9EE" w14:textId="77777777" w:rsidR="00763CE7" w:rsidRDefault="00763CE7">
            <w:pPr>
              <w:pStyle w:val="affa"/>
              <w:spacing w:line="252" w:lineRule="auto"/>
              <w:ind w:firstLine="12"/>
              <w:rPr>
                <w:color w:val="000000"/>
                <w:sz w:val="20"/>
                <w:szCs w:val="20"/>
              </w:rPr>
            </w:pPr>
            <w:r>
              <w:rPr>
                <w:color w:val="000000"/>
                <w:sz w:val="20"/>
                <w:szCs w:val="20"/>
              </w:rPr>
              <w:t>решения и значение Совещания по безопасности и сотрудничеству в Европе (1975). Раскрывать причины ввода войск СССР в Афганистан (1979) и его международные последствия. Объяснять, какие события второй половины 1960-х – первой половины 1980-х гг. в странах</w:t>
            </w:r>
          </w:p>
          <w:p w14:paraId="027AF238" w14:textId="77777777" w:rsidR="00763CE7" w:rsidRDefault="00763CE7">
            <w:pPr>
              <w:pStyle w:val="affa"/>
              <w:spacing w:line="252" w:lineRule="auto"/>
              <w:ind w:firstLine="12"/>
              <w:rPr>
                <w:color w:val="000000"/>
                <w:sz w:val="20"/>
                <w:szCs w:val="20"/>
              </w:rPr>
            </w:pPr>
            <w:r>
              <w:rPr>
                <w:color w:val="000000"/>
                <w:sz w:val="20"/>
                <w:szCs w:val="20"/>
              </w:rPr>
              <w:t>Восточной Европы свидетельствовали о кризисе существовавших режимов</w:t>
            </w:r>
          </w:p>
        </w:tc>
      </w:tr>
      <w:tr w:rsidR="00763CE7" w14:paraId="0805582F"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AC1CC52"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7C8513C"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3AE156C5"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71CA9396"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038CE166"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Политика перестройки. Распад СССР (1985 - 1991 гг.).</w:t>
            </w:r>
          </w:p>
          <w:p w14:paraId="4EAFBBED"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Нарастание кризисных явлений в социально-экономической и </w:t>
            </w:r>
            <w:proofErr w:type="spellStart"/>
            <w:r>
              <w:rPr>
                <w:rFonts w:ascii="Times New Roman" w:hAnsi="Times New Roman" w:cs="Times New Roman"/>
                <w:lang w:eastAsia="en-US"/>
              </w:rPr>
              <w:t>идейнополитической</w:t>
            </w:r>
            <w:proofErr w:type="spellEnd"/>
            <w:r>
              <w:rPr>
                <w:rFonts w:ascii="Times New Roman" w:hAnsi="Times New Roman" w:cs="Times New Roman"/>
                <w:lang w:eastAsia="en-US"/>
              </w:rPr>
              <w:t xml:space="preserve"> сферах. Резкое падение мировых цен на нефть и его негативные последствия для советской экономики. 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w:t>
            </w:r>
            <w:r>
              <w:rPr>
                <w:rFonts w:ascii="Times New Roman" w:hAnsi="Times New Roman" w:cs="Times New Roman"/>
                <w:lang w:eastAsia="en-US"/>
              </w:rPr>
              <w:lastRenderedPageBreak/>
              <w:t xml:space="preserve">и об индивидуальной трудовой деятельности. Принятие закона о приватизации государственных предприятий. Гласность и плюрализм. Политизация жизни и подъем гражданской активности населения. Либерализация цензуры. Общественные настроения и дискуссии в обществе. Отказ от догматизма в идеологии. Вторая волна </w:t>
            </w:r>
            <w:proofErr w:type="spellStart"/>
            <w:r>
              <w:rPr>
                <w:rFonts w:ascii="Times New Roman" w:hAnsi="Times New Roman" w:cs="Times New Roman"/>
                <w:lang w:eastAsia="en-US"/>
              </w:rPr>
              <w:t>десталинизации</w:t>
            </w:r>
            <w:proofErr w:type="spellEnd"/>
            <w:r>
              <w:rPr>
                <w:rFonts w:ascii="Times New Roman" w:hAnsi="Times New Roman" w:cs="Times New Roman"/>
                <w:lang w:eastAsia="en-US"/>
              </w:rPr>
              <w:t>. История страны как фактор политической жизни. Отношение к войне в Афганистане. Неформальные политические объединения. Новое мышление М.С. Горбачева.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Демократизация советской политической системы. XIX конференция КПСС и ее решения. Альтернативные выборы народных депутатов. Съезды народных депутатов - высший орган государственной власти. I съезд народных депутатов СССР и его значение. Демократы первой волны, их лидеры и программы.</w:t>
            </w:r>
          </w:p>
          <w:p w14:paraId="46C963F1"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Подъем национальных движений, нагнетание националистических и сепаратистских настроений. Обострение межнационального противостояния: Закавказье, Прибалтика, Украина, Молдавия. Позиции республиканских лидеров и национальных элит.</w:t>
            </w:r>
          </w:p>
          <w:p w14:paraId="370BDD28"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 xml:space="preserve">Последний этап перестройки: 1990 - 1991 гг. Отмена 6-й статьи Конституции СССР о руководящей роли КПСС. Становление многопартийности. Кризис в КПСС и создание Коммунистической партии РСФСР. I съезд народных депутатов РСФСР и его решения.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Углубление политического кризиса. Усиление центробежных тенденций и угрозы распада СССР. Декларация о государственном суверенитете РСФСР. Дискуссии о путях обновления Союза ССР. </w:t>
            </w:r>
            <w:proofErr w:type="gramStart"/>
            <w:r>
              <w:rPr>
                <w:rFonts w:ascii="Times New Roman" w:hAnsi="Times New Roman" w:cs="Times New Roman"/>
                <w:lang w:eastAsia="en-US"/>
              </w:rPr>
              <w:t>Ново-Огаревский</w:t>
            </w:r>
            <w:proofErr w:type="gramEnd"/>
            <w:r>
              <w:rPr>
                <w:rFonts w:ascii="Times New Roman" w:hAnsi="Times New Roman" w:cs="Times New Roman"/>
                <w:lang w:eastAsia="en-US"/>
              </w:rPr>
              <w:t xml:space="preserve"> процесс и попытки подписания нового Союзного договора. "Парад суверенитетов". Референдум о сохранении СССР. Превращение экономического кризиса в стране в ведущий политический фактор. Нарастание разбалансированности в экономике. Введение карточной системы снабжения. Реалии 1991 г.: конфискационная денежная реформа, трехкратное повышение государственных цен, пустые полки магазинов. Разработка союзным и российским руководством программ перехода к </w:t>
            </w:r>
            <w:r>
              <w:rPr>
                <w:rFonts w:ascii="Times New Roman" w:hAnsi="Times New Roman" w:cs="Times New Roman"/>
                <w:lang w:eastAsia="en-US"/>
              </w:rPr>
              <w:lastRenderedPageBreak/>
              <w:t xml:space="preserve">рыночной экономике. </w:t>
            </w:r>
            <w:proofErr w:type="spellStart"/>
            <w:r>
              <w:rPr>
                <w:rFonts w:ascii="Times New Roman" w:hAnsi="Times New Roman" w:cs="Times New Roman"/>
                <w:lang w:eastAsia="en-US"/>
              </w:rPr>
              <w:t>Радикализация</w:t>
            </w:r>
            <w:proofErr w:type="spellEnd"/>
            <w:r>
              <w:rPr>
                <w:rFonts w:ascii="Times New Roman" w:hAnsi="Times New Roman" w:cs="Times New Roman"/>
                <w:lang w:eastAsia="en-US"/>
              </w:rPr>
              <w:t xml:space="preserve"> общественных настроений. Забастовочное движение. Новый этап в государственно-конфессиональных отношениях. Попытка государственного переворота в августе 1991 г. Планы ГКЧП и защитники Белого дома. Победа Ельцина. Ослабление союзной власти. Распад структур КПСС.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Россия как преемник СССР на международной арене.</w:t>
            </w:r>
          </w:p>
        </w:tc>
        <w:tc>
          <w:tcPr>
            <w:tcW w:w="5648" w:type="dxa"/>
            <w:tcBorders>
              <w:top w:val="single" w:sz="4" w:space="0" w:color="auto"/>
              <w:left w:val="single" w:sz="4" w:space="0" w:color="auto"/>
              <w:bottom w:val="single" w:sz="4" w:space="0" w:color="auto"/>
              <w:right w:val="single" w:sz="4" w:space="0" w:color="auto"/>
            </w:tcBorders>
            <w:hideMark/>
          </w:tcPr>
          <w:p w14:paraId="5D3021BE" w14:textId="77777777" w:rsidR="00763CE7" w:rsidRDefault="00763CE7">
            <w:pPr>
              <w:pStyle w:val="affa"/>
              <w:spacing w:line="252" w:lineRule="auto"/>
              <w:ind w:firstLine="12"/>
              <w:rPr>
                <w:color w:val="000000"/>
                <w:sz w:val="20"/>
                <w:szCs w:val="20"/>
              </w:rPr>
            </w:pPr>
            <w:r>
              <w:rPr>
                <w:color w:val="000000"/>
                <w:sz w:val="20"/>
                <w:szCs w:val="20"/>
              </w:rPr>
              <w:lastRenderedPageBreak/>
              <w:t>Раскрывать внутренние и внешние факторы, повлиявшие на ухудшение социально-экономического и политического положения СССР в начале 1980-х гг. Характеризовать изменения в политической системе, проведенные на основе решений XIX конференции КПСС и съездов народных депутатов СССР. Представить сообщение «Основные политические силы в СССР периода перестройки, их лидеры</w:t>
            </w:r>
          </w:p>
          <w:p w14:paraId="1A8B6A8A" w14:textId="77777777" w:rsidR="00763CE7" w:rsidRDefault="00763CE7">
            <w:pPr>
              <w:pStyle w:val="affa"/>
              <w:spacing w:line="252" w:lineRule="auto"/>
              <w:ind w:firstLine="12"/>
              <w:rPr>
                <w:color w:val="000000"/>
                <w:sz w:val="20"/>
                <w:szCs w:val="20"/>
              </w:rPr>
            </w:pPr>
            <w:r>
              <w:rPr>
                <w:color w:val="000000"/>
                <w:sz w:val="20"/>
                <w:szCs w:val="20"/>
              </w:rPr>
              <w:t xml:space="preserve">и программы». Систематизировать в форме таблицы </w:t>
            </w:r>
            <w:r>
              <w:rPr>
                <w:color w:val="000000"/>
                <w:sz w:val="20"/>
                <w:szCs w:val="20"/>
              </w:rPr>
              <w:lastRenderedPageBreak/>
              <w:t>информацию об основных направлениях и мероприятиях</w:t>
            </w:r>
          </w:p>
          <w:p w14:paraId="7182F4EA" w14:textId="77777777" w:rsidR="00763CE7" w:rsidRDefault="00763CE7">
            <w:pPr>
              <w:pStyle w:val="affa"/>
              <w:spacing w:line="252" w:lineRule="auto"/>
              <w:ind w:firstLine="12"/>
              <w:rPr>
                <w:color w:val="000000"/>
                <w:sz w:val="20"/>
                <w:szCs w:val="20"/>
              </w:rPr>
            </w:pPr>
            <w:r>
              <w:rPr>
                <w:color w:val="000000"/>
                <w:sz w:val="20"/>
                <w:szCs w:val="20"/>
              </w:rPr>
              <w:t>перестройки в экономике, политической сфере,</w:t>
            </w:r>
          </w:p>
          <w:p w14:paraId="47FAAB78" w14:textId="77777777" w:rsidR="00763CE7" w:rsidRDefault="00763CE7">
            <w:pPr>
              <w:pStyle w:val="affa"/>
              <w:spacing w:line="252" w:lineRule="auto"/>
              <w:ind w:firstLine="12"/>
              <w:rPr>
                <w:color w:val="000000"/>
                <w:sz w:val="20"/>
                <w:szCs w:val="20"/>
              </w:rPr>
            </w:pPr>
            <w:r>
              <w:rPr>
                <w:color w:val="000000"/>
                <w:sz w:val="20"/>
                <w:szCs w:val="20"/>
              </w:rPr>
              <w:t>государственном управлении. Раскрывать значение понятий</w:t>
            </w:r>
          </w:p>
          <w:p w14:paraId="7690FB2C" w14:textId="77777777" w:rsidR="00763CE7" w:rsidRDefault="00763CE7">
            <w:pPr>
              <w:pStyle w:val="affa"/>
              <w:spacing w:line="252" w:lineRule="auto"/>
              <w:ind w:firstLine="12"/>
              <w:rPr>
                <w:color w:val="000000"/>
                <w:sz w:val="20"/>
                <w:szCs w:val="20"/>
              </w:rPr>
            </w:pPr>
            <w:r>
              <w:rPr>
                <w:color w:val="000000"/>
                <w:sz w:val="20"/>
                <w:szCs w:val="20"/>
              </w:rPr>
              <w:t>и терминов: перестройка, гласность, политический плюрализм, приватизация, индивидуальная трудовая деятельность.</w:t>
            </w:r>
          </w:p>
          <w:p w14:paraId="3300CC5C" w14:textId="77777777" w:rsidR="00763CE7" w:rsidRDefault="00763CE7">
            <w:pPr>
              <w:pStyle w:val="affa"/>
              <w:spacing w:line="252" w:lineRule="auto"/>
              <w:ind w:firstLine="12"/>
              <w:rPr>
                <w:color w:val="000000"/>
                <w:sz w:val="20"/>
                <w:szCs w:val="20"/>
              </w:rPr>
            </w:pPr>
            <w:r>
              <w:rPr>
                <w:color w:val="000000"/>
                <w:sz w:val="20"/>
                <w:szCs w:val="20"/>
              </w:rPr>
              <w:t>Объяснять причины нарастания в СССР в 1980-х гг. межнациональных противоречий и сепаратизма.</w:t>
            </w:r>
          </w:p>
          <w:p w14:paraId="40ACA530" w14:textId="77777777" w:rsidR="00763CE7" w:rsidRDefault="00763CE7">
            <w:pPr>
              <w:pStyle w:val="affa"/>
              <w:spacing w:line="252" w:lineRule="auto"/>
              <w:ind w:firstLine="12"/>
              <w:rPr>
                <w:color w:val="000000"/>
                <w:sz w:val="20"/>
                <w:szCs w:val="20"/>
              </w:rPr>
            </w:pPr>
            <w:r>
              <w:rPr>
                <w:color w:val="000000"/>
                <w:sz w:val="20"/>
                <w:szCs w:val="20"/>
              </w:rPr>
              <w:t>Давать оценку значения и последствий отмены 6-й статьи Конституции СССР о руководящей роли КПСС. Объяснять причины и значение введения поста Президента СССР. Раскрывать сущность разногласий между высшими представителями союзной и российской власти, приводить примеры их политического противостояния.</w:t>
            </w:r>
          </w:p>
          <w:p w14:paraId="3A49EC05" w14:textId="77777777" w:rsidR="00763CE7" w:rsidRDefault="00763CE7">
            <w:pPr>
              <w:pStyle w:val="affa"/>
              <w:spacing w:line="252" w:lineRule="auto"/>
              <w:ind w:firstLine="12"/>
              <w:rPr>
                <w:color w:val="000000"/>
                <w:sz w:val="20"/>
                <w:szCs w:val="20"/>
              </w:rPr>
            </w:pPr>
            <w:r>
              <w:rPr>
                <w:color w:val="000000"/>
                <w:sz w:val="20"/>
                <w:szCs w:val="20"/>
              </w:rPr>
              <w:t>Характеризовать различия в подходах к обновлению СССР,</w:t>
            </w:r>
          </w:p>
          <w:p w14:paraId="40F03D87" w14:textId="77777777" w:rsidR="00763CE7" w:rsidRDefault="00763CE7">
            <w:pPr>
              <w:pStyle w:val="affa"/>
              <w:spacing w:line="252" w:lineRule="auto"/>
              <w:ind w:firstLine="12"/>
              <w:rPr>
                <w:color w:val="000000"/>
                <w:sz w:val="20"/>
                <w:szCs w:val="20"/>
              </w:rPr>
            </w:pPr>
            <w:r>
              <w:rPr>
                <w:color w:val="000000"/>
                <w:sz w:val="20"/>
                <w:szCs w:val="20"/>
              </w:rPr>
              <w:t>существовавших в конце 1980-х гг. Объяснять, в чем состояли причины и последствия «парада суверенитетов» в СССР в конце 1980-х – начале 1990-х гг.</w:t>
            </w:r>
          </w:p>
          <w:p w14:paraId="5B754958" w14:textId="77777777" w:rsidR="00763CE7" w:rsidRDefault="00763CE7">
            <w:pPr>
              <w:pStyle w:val="affa"/>
              <w:spacing w:line="252" w:lineRule="auto"/>
              <w:ind w:firstLine="12"/>
              <w:rPr>
                <w:color w:val="000000"/>
                <w:sz w:val="20"/>
                <w:szCs w:val="20"/>
              </w:rPr>
            </w:pPr>
            <w:r>
              <w:rPr>
                <w:color w:val="000000"/>
                <w:sz w:val="20"/>
                <w:szCs w:val="20"/>
              </w:rPr>
              <w:t>Давать оценку значения принятия РСФСР Декларации</w:t>
            </w:r>
          </w:p>
          <w:p w14:paraId="3D8BA4FD" w14:textId="77777777" w:rsidR="00763CE7" w:rsidRDefault="00763CE7">
            <w:pPr>
              <w:pStyle w:val="affa"/>
              <w:spacing w:line="252" w:lineRule="auto"/>
              <w:ind w:firstLine="12"/>
              <w:rPr>
                <w:color w:val="000000"/>
                <w:sz w:val="20"/>
                <w:szCs w:val="20"/>
              </w:rPr>
            </w:pPr>
            <w:r>
              <w:rPr>
                <w:color w:val="000000"/>
                <w:sz w:val="20"/>
                <w:szCs w:val="20"/>
              </w:rPr>
              <w:t>о государственном суверенитете. Объяснять причины нарастания экономического кризиса в СССР в 1990–1991 гг.</w:t>
            </w:r>
          </w:p>
          <w:p w14:paraId="31454698" w14:textId="77777777" w:rsidR="00763CE7" w:rsidRDefault="00763CE7">
            <w:pPr>
              <w:pStyle w:val="affa"/>
              <w:spacing w:line="252" w:lineRule="auto"/>
              <w:ind w:firstLine="12"/>
              <w:rPr>
                <w:color w:val="000000"/>
                <w:sz w:val="20"/>
                <w:szCs w:val="20"/>
              </w:rPr>
            </w:pPr>
            <w:r>
              <w:rPr>
                <w:color w:val="000000"/>
                <w:sz w:val="20"/>
                <w:szCs w:val="20"/>
              </w:rPr>
              <w:t>Давать сравнительную характеристику программ</w:t>
            </w:r>
          </w:p>
          <w:p w14:paraId="49B1F00A" w14:textId="77777777" w:rsidR="00763CE7" w:rsidRDefault="00763CE7">
            <w:pPr>
              <w:pStyle w:val="affa"/>
              <w:spacing w:line="252" w:lineRule="auto"/>
              <w:ind w:firstLine="12"/>
              <w:rPr>
                <w:color w:val="000000"/>
                <w:sz w:val="20"/>
                <w:szCs w:val="20"/>
              </w:rPr>
            </w:pPr>
            <w:r>
              <w:rPr>
                <w:color w:val="000000"/>
                <w:sz w:val="20"/>
                <w:szCs w:val="20"/>
              </w:rPr>
              <w:t>перехода к рыночной экономике, разработанных союзным</w:t>
            </w:r>
          </w:p>
          <w:p w14:paraId="4A5279A9" w14:textId="77777777" w:rsidR="00763CE7" w:rsidRDefault="00763CE7">
            <w:pPr>
              <w:pStyle w:val="affa"/>
              <w:spacing w:line="252" w:lineRule="auto"/>
              <w:ind w:firstLine="12"/>
              <w:rPr>
                <w:color w:val="000000"/>
                <w:sz w:val="20"/>
                <w:szCs w:val="20"/>
              </w:rPr>
            </w:pPr>
            <w:r>
              <w:rPr>
                <w:color w:val="000000"/>
                <w:sz w:val="20"/>
                <w:szCs w:val="20"/>
              </w:rPr>
              <w:t>и российским руководством. Объяснять причины возникновения в СССР забастовочного движения в 1989–1990 гг. Раскрывать значение терминов: ГКЧП, СНГ.</w:t>
            </w:r>
          </w:p>
          <w:p w14:paraId="591233EA" w14:textId="77777777" w:rsidR="00763CE7" w:rsidRDefault="00763CE7">
            <w:pPr>
              <w:pStyle w:val="affa"/>
              <w:spacing w:line="252" w:lineRule="auto"/>
              <w:ind w:firstLine="12"/>
              <w:rPr>
                <w:color w:val="000000"/>
                <w:sz w:val="20"/>
                <w:szCs w:val="20"/>
              </w:rPr>
            </w:pPr>
            <w:r>
              <w:rPr>
                <w:color w:val="000000"/>
                <w:sz w:val="20"/>
                <w:szCs w:val="20"/>
              </w:rPr>
              <w:t>Систематизировать информацию о внутренних и внешних факторах, приведших к распаду СССР (в форме таблицы, тезисов). Давать оценку значения Беловежских и Алма-Атинских соглашений 1991 г. Излагать оценки личности</w:t>
            </w:r>
          </w:p>
          <w:p w14:paraId="2A5E8AF3" w14:textId="77777777" w:rsidR="00763CE7" w:rsidRDefault="00763CE7">
            <w:pPr>
              <w:pStyle w:val="affa"/>
              <w:spacing w:line="252" w:lineRule="auto"/>
              <w:ind w:firstLine="12"/>
              <w:rPr>
                <w:color w:val="000000"/>
                <w:sz w:val="20"/>
                <w:szCs w:val="20"/>
              </w:rPr>
            </w:pPr>
            <w:r>
              <w:rPr>
                <w:color w:val="000000"/>
                <w:sz w:val="20"/>
                <w:szCs w:val="20"/>
              </w:rPr>
              <w:t>и деятельности М.С. Горбачева, приводимые в учебной и научно- исторической литературе, объяснять, чем обусловлены их различия. Раскрывать сущность и основные положения концепции нового мышления. Характеризовать основные направления и практические результаты внешней политики СССР 1985–1991 гг.</w:t>
            </w:r>
          </w:p>
        </w:tc>
      </w:tr>
      <w:tr w:rsidR="00763CE7" w14:paraId="00812C2C"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014B6A0"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AEF0C4"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576478"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2AB6448F"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2D70EA2E"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Наш край в 1945 - 1991 гг.</w:t>
            </w:r>
          </w:p>
        </w:tc>
        <w:tc>
          <w:tcPr>
            <w:tcW w:w="5648" w:type="dxa"/>
            <w:tcBorders>
              <w:top w:val="single" w:sz="4" w:space="0" w:color="auto"/>
              <w:left w:val="single" w:sz="4" w:space="0" w:color="auto"/>
              <w:bottom w:val="single" w:sz="4" w:space="0" w:color="auto"/>
              <w:right w:val="single" w:sz="4" w:space="0" w:color="auto"/>
            </w:tcBorders>
          </w:tcPr>
          <w:p w14:paraId="5FD4C472" w14:textId="77777777" w:rsidR="00763CE7" w:rsidRDefault="00763CE7">
            <w:pPr>
              <w:pStyle w:val="affa"/>
              <w:spacing w:line="252" w:lineRule="auto"/>
              <w:ind w:firstLine="0"/>
              <w:rPr>
                <w:color w:val="000000"/>
                <w:sz w:val="20"/>
                <w:szCs w:val="20"/>
              </w:rPr>
            </w:pPr>
          </w:p>
        </w:tc>
      </w:tr>
      <w:tr w:rsidR="00763CE7" w14:paraId="28F4116A"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768856E4"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77A70E6"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F4A0789"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361006C2"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FE02136" w14:textId="77777777" w:rsidR="00763CE7" w:rsidRDefault="00763CE7">
            <w:pPr>
              <w:pStyle w:val="ConsPlusNormal"/>
              <w:spacing w:line="256" w:lineRule="auto"/>
              <w:ind w:firstLine="0"/>
              <w:jc w:val="both"/>
              <w:rPr>
                <w:rFonts w:ascii="Times New Roman" w:hAnsi="Times New Roman" w:cs="Times New Roman"/>
                <w:lang w:eastAsia="en-US"/>
              </w:rPr>
            </w:pPr>
            <w:r>
              <w:rPr>
                <w:rFonts w:ascii="Times New Roman" w:hAnsi="Times New Roman" w:cs="Times New Roman"/>
                <w:lang w:eastAsia="en-US"/>
              </w:rPr>
              <w:t>Обобщение. (по теме 4.2, раздел 4)</w:t>
            </w:r>
          </w:p>
        </w:tc>
        <w:tc>
          <w:tcPr>
            <w:tcW w:w="5648" w:type="dxa"/>
            <w:tcBorders>
              <w:top w:val="single" w:sz="4" w:space="0" w:color="auto"/>
              <w:left w:val="single" w:sz="4" w:space="0" w:color="auto"/>
              <w:bottom w:val="single" w:sz="4" w:space="0" w:color="auto"/>
              <w:right w:val="single" w:sz="4" w:space="0" w:color="auto"/>
            </w:tcBorders>
          </w:tcPr>
          <w:p w14:paraId="7466DB32" w14:textId="77777777" w:rsidR="00763CE7" w:rsidRDefault="00763CE7">
            <w:pPr>
              <w:pStyle w:val="affa"/>
              <w:spacing w:line="252" w:lineRule="auto"/>
              <w:ind w:firstLine="0"/>
              <w:rPr>
                <w:color w:val="000000"/>
                <w:sz w:val="20"/>
                <w:szCs w:val="20"/>
              </w:rPr>
            </w:pPr>
          </w:p>
        </w:tc>
      </w:tr>
      <w:tr w:rsidR="00763CE7" w14:paraId="1378821F"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364CD9EA"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sz w:val="20"/>
                <w:szCs w:val="20"/>
                <w:lang w:eastAsia="en-US"/>
              </w:rPr>
            </w:pPr>
            <w:r>
              <w:rPr>
                <w:b/>
                <w:bCs/>
                <w:sz w:val="20"/>
                <w:szCs w:val="20"/>
                <w:lang w:eastAsia="en-US"/>
              </w:rPr>
              <w:t>4.3</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3D50A7A5"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Российская Федерация в 1992 - 2022 гг.</w:t>
            </w:r>
          </w:p>
        </w:tc>
        <w:tc>
          <w:tcPr>
            <w:tcW w:w="706" w:type="dxa"/>
            <w:vMerge w:val="restart"/>
            <w:tcBorders>
              <w:top w:val="single" w:sz="4" w:space="0" w:color="auto"/>
              <w:left w:val="single" w:sz="4" w:space="0" w:color="auto"/>
              <w:bottom w:val="single" w:sz="4" w:space="0" w:color="auto"/>
              <w:right w:val="single" w:sz="4" w:space="0" w:color="auto"/>
            </w:tcBorders>
            <w:hideMark/>
          </w:tcPr>
          <w:p w14:paraId="5A3C4346"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6</w:t>
            </w:r>
          </w:p>
          <w:p w14:paraId="54EDC891"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(4/</w:t>
            </w:r>
            <w:r>
              <w:rPr>
                <w:bCs/>
                <w:color w:val="FF0000"/>
                <w:sz w:val="20"/>
                <w:szCs w:val="20"/>
                <w:lang w:eastAsia="en-US"/>
              </w:rPr>
              <w:t>2</w:t>
            </w:r>
            <w:r>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1345158" w14:textId="77777777" w:rsidR="00763CE7" w:rsidRDefault="00763CE7">
            <w:pPr>
              <w:pStyle w:val="ConsPlusNormal"/>
              <w:spacing w:line="256" w:lineRule="auto"/>
              <w:ind w:firstLine="0"/>
              <w:rPr>
                <w:rFonts w:ascii="Times New Roman" w:hAnsi="Times New Roman" w:cs="Times New Roman"/>
                <w:lang w:eastAsia="en-US"/>
              </w:rPr>
            </w:pPr>
            <w:r>
              <w:rPr>
                <w:rFonts w:ascii="Times New Roman" w:hAnsi="Times New Roman" w:cs="Times New Roman"/>
                <w:bCs/>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0F2181AD" w14:textId="77777777" w:rsidR="00763CE7" w:rsidRDefault="00763CE7">
            <w:pPr>
              <w:pStyle w:val="affa"/>
              <w:spacing w:line="264" w:lineRule="auto"/>
              <w:ind w:firstLine="0"/>
              <w:rPr>
                <w:color w:val="000000"/>
                <w:sz w:val="20"/>
                <w:szCs w:val="20"/>
              </w:rPr>
            </w:pPr>
          </w:p>
        </w:tc>
      </w:tr>
      <w:tr w:rsidR="00763CE7" w14:paraId="51CA77CD"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1124A28D"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57CB30B"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5BED9332"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4434DC13"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3AEBA8DB" w14:textId="77777777" w:rsidR="00763CE7" w:rsidRDefault="00763CE7">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Становление новой России (1992 - 1999 гг.).</w:t>
            </w:r>
          </w:p>
          <w:p w14:paraId="7DB9BF3C" w14:textId="77777777" w:rsidR="00763CE7" w:rsidRDefault="00763CE7">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 xml:space="preserve">Б.Н. Ельцин и его окружение. Общественная поддержка курса реформ. Правительство реформаторов во главе с Е.Т. Гайдаром. Начало радикальных экономических преобразований. Либерализация цен. "Шоковая терапия". </w:t>
            </w:r>
            <w:proofErr w:type="spellStart"/>
            <w:r>
              <w:rPr>
                <w:rFonts w:ascii="Times New Roman" w:hAnsi="Times New Roman" w:cs="Times New Roman"/>
                <w:lang w:eastAsia="en-US"/>
              </w:rPr>
              <w:t>Ваучерная</w:t>
            </w:r>
            <w:proofErr w:type="spellEnd"/>
            <w:r>
              <w:rPr>
                <w:rFonts w:ascii="Times New Roman" w:hAnsi="Times New Roman" w:cs="Times New Roman"/>
                <w:lang w:eastAsia="en-US"/>
              </w:rPr>
              <w:t xml:space="preserve"> приватизация.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Нарастание политико-конституционного кризиса в условиях ухудшения экономической ситуации. Указ Б.Н. Ельцина N 1400 и его оценка Конституционным судом. Возможность мирного выхода из политического кризиса. Трагические события осени 1993 г. в Москве. 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Становление российского парламентаризма. Разделение властей. Проблемы построения федеративного государства. Утверждение государственной символики. Обострение межнациональных и межконфессиональных отношений в 1990-е гг. Подписание Федеративного договора (1992 г.) и отдельных соглашений центра с республиками. Взаимоотношения центра и субъектов Федерации. Военно-политический кризис в Чеченской Республике. Корректировка курса реформ и попытки стабилизации экономики. Роль иностранных займов. Тенденции </w:t>
            </w:r>
            <w:proofErr w:type="spellStart"/>
            <w:r>
              <w:rPr>
                <w:rFonts w:ascii="Times New Roman" w:hAnsi="Times New Roman" w:cs="Times New Roman"/>
                <w:lang w:eastAsia="en-US"/>
              </w:rPr>
              <w:lastRenderedPageBreak/>
              <w:t>деиндустриализации</w:t>
            </w:r>
            <w:proofErr w:type="spellEnd"/>
            <w:r>
              <w:rPr>
                <w:rFonts w:ascii="Times New Roman" w:hAnsi="Times New Roman" w:cs="Times New Roman"/>
                <w:lang w:eastAsia="en-US"/>
              </w:rPr>
              <w:t xml:space="preserve">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Дефолт 1998 г. и его последствия.</w:t>
            </w:r>
          </w:p>
          <w:p w14:paraId="59EA4D4B" w14:textId="77777777" w:rsidR="00763CE7" w:rsidRDefault="00763CE7">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Повседневная жизнь россиян в условиях реформ. Свобода средств массовой информации (далее -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Проблемы русскоязычного населения в бывших республиках СССР. 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Россия на постсоветском пространстве. СНГ и союз с Белоруссией. Военно-политическое сотрудничество в рамках СНГ. 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Обострение ситуации на Северном Кавказе. Вторжение террористических группировок в Дагестан. Добровольная отставка Б.Н. Ельцина.</w:t>
            </w:r>
          </w:p>
        </w:tc>
        <w:tc>
          <w:tcPr>
            <w:tcW w:w="5648" w:type="dxa"/>
            <w:tcBorders>
              <w:top w:val="single" w:sz="4" w:space="0" w:color="auto"/>
              <w:left w:val="single" w:sz="4" w:space="0" w:color="auto"/>
              <w:bottom w:val="single" w:sz="4" w:space="0" w:color="auto"/>
              <w:right w:val="single" w:sz="4" w:space="0" w:color="auto"/>
            </w:tcBorders>
            <w:hideMark/>
          </w:tcPr>
          <w:p w14:paraId="0CA410B0" w14:textId="77777777" w:rsidR="00763CE7" w:rsidRDefault="00763CE7">
            <w:pPr>
              <w:pStyle w:val="affa"/>
              <w:spacing w:line="264" w:lineRule="auto"/>
              <w:ind w:firstLine="12"/>
              <w:rPr>
                <w:color w:val="000000"/>
                <w:sz w:val="20"/>
                <w:szCs w:val="20"/>
              </w:rPr>
            </w:pPr>
            <w:r>
              <w:rPr>
                <w:color w:val="000000"/>
                <w:sz w:val="20"/>
                <w:szCs w:val="20"/>
              </w:rPr>
              <w:lastRenderedPageBreak/>
              <w:t>Характеризовать основные цели экономических реформ в России, проведенных правительством Е.Т. Гайдара.</w:t>
            </w:r>
          </w:p>
          <w:p w14:paraId="0D20ECA2" w14:textId="77777777" w:rsidR="00763CE7" w:rsidRDefault="00763CE7">
            <w:pPr>
              <w:pStyle w:val="affa"/>
              <w:spacing w:line="264" w:lineRule="auto"/>
              <w:ind w:firstLine="12"/>
              <w:rPr>
                <w:color w:val="000000"/>
                <w:sz w:val="20"/>
                <w:szCs w:val="20"/>
              </w:rPr>
            </w:pPr>
            <w:r>
              <w:rPr>
                <w:color w:val="000000"/>
                <w:sz w:val="20"/>
                <w:szCs w:val="20"/>
              </w:rPr>
              <w:t>Раскрывать значение понятий и терминов: шоковая терапия,</w:t>
            </w:r>
          </w:p>
          <w:p w14:paraId="4322BB46" w14:textId="77777777" w:rsidR="00763CE7" w:rsidRDefault="00763CE7">
            <w:pPr>
              <w:pStyle w:val="affa"/>
              <w:spacing w:line="264" w:lineRule="auto"/>
              <w:ind w:firstLine="12"/>
              <w:rPr>
                <w:color w:val="000000"/>
                <w:sz w:val="20"/>
                <w:szCs w:val="20"/>
              </w:rPr>
            </w:pPr>
            <w:r>
              <w:rPr>
                <w:color w:val="000000"/>
                <w:sz w:val="20"/>
                <w:szCs w:val="20"/>
              </w:rPr>
              <w:t>либерализация цен, приватизация, ваучер.</w:t>
            </w:r>
            <w:r>
              <w:t xml:space="preserve"> </w:t>
            </w:r>
            <w:r>
              <w:rPr>
                <w:color w:val="000000"/>
                <w:sz w:val="20"/>
                <w:szCs w:val="20"/>
              </w:rPr>
              <w:t>Объяснять причины и приводить свидетельства значительного</w:t>
            </w:r>
          </w:p>
          <w:p w14:paraId="26773DA7" w14:textId="77777777" w:rsidR="00763CE7" w:rsidRDefault="00763CE7">
            <w:pPr>
              <w:pStyle w:val="affa"/>
              <w:spacing w:line="264" w:lineRule="auto"/>
              <w:ind w:firstLine="12"/>
              <w:rPr>
                <w:color w:val="000000"/>
                <w:sz w:val="20"/>
                <w:szCs w:val="20"/>
              </w:rPr>
            </w:pPr>
            <w:r>
              <w:rPr>
                <w:color w:val="000000"/>
                <w:sz w:val="20"/>
                <w:szCs w:val="20"/>
              </w:rPr>
              <w:t>падения уровня жизни населения в России 1990-х гг.</w:t>
            </w:r>
          </w:p>
          <w:p w14:paraId="4785059C" w14:textId="77777777" w:rsidR="00763CE7" w:rsidRDefault="00763CE7">
            <w:pPr>
              <w:pStyle w:val="affa"/>
              <w:spacing w:line="264" w:lineRule="auto"/>
              <w:ind w:firstLine="12"/>
              <w:rPr>
                <w:color w:val="000000"/>
                <w:sz w:val="20"/>
                <w:szCs w:val="20"/>
              </w:rPr>
            </w:pPr>
            <w:r>
              <w:rPr>
                <w:color w:val="000000"/>
                <w:sz w:val="20"/>
                <w:szCs w:val="20"/>
              </w:rPr>
              <w:t>Раскрывать обстоятельства, приведшие к политическому</w:t>
            </w:r>
          </w:p>
          <w:p w14:paraId="5535189F" w14:textId="77777777" w:rsidR="00763CE7" w:rsidRDefault="00763CE7">
            <w:pPr>
              <w:pStyle w:val="affa"/>
              <w:spacing w:line="264" w:lineRule="auto"/>
              <w:ind w:firstLine="12"/>
              <w:rPr>
                <w:color w:val="000000"/>
                <w:sz w:val="20"/>
                <w:szCs w:val="20"/>
              </w:rPr>
            </w:pPr>
            <w:r>
              <w:rPr>
                <w:color w:val="000000"/>
                <w:sz w:val="20"/>
                <w:szCs w:val="20"/>
              </w:rPr>
              <w:t>кризису в России осенью 1993 г. Объяснять значение понятий:</w:t>
            </w:r>
          </w:p>
          <w:p w14:paraId="70FE7BA1" w14:textId="77777777" w:rsidR="00763CE7" w:rsidRDefault="00763CE7">
            <w:pPr>
              <w:pStyle w:val="affa"/>
              <w:spacing w:line="264" w:lineRule="auto"/>
              <w:ind w:firstLine="12"/>
              <w:rPr>
                <w:color w:val="000000"/>
                <w:sz w:val="20"/>
                <w:szCs w:val="20"/>
              </w:rPr>
            </w:pPr>
            <w:r>
              <w:rPr>
                <w:color w:val="000000"/>
                <w:sz w:val="20"/>
                <w:szCs w:val="20"/>
              </w:rPr>
              <w:t>парламентаризм, президентская власть, гражданское общество. Анализировать текст Конституции Российской Федерации 1993 г., раскрывать значение его положений для укрепления российской государственности и обеспечения гражданских прав и свобод. Приводить свидетельства обострения межнациональных и межконфессиональных отношений в России 1990-х гг. Давать оценку значения</w:t>
            </w:r>
          </w:p>
          <w:p w14:paraId="6DD9B098" w14:textId="77777777" w:rsidR="00763CE7" w:rsidRDefault="00763CE7">
            <w:pPr>
              <w:pStyle w:val="affa"/>
              <w:spacing w:line="264" w:lineRule="auto"/>
              <w:ind w:firstLine="12"/>
              <w:rPr>
                <w:color w:val="000000"/>
                <w:sz w:val="20"/>
                <w:szCs w:val="20"/>
              </w:rPr>
            </w:pPr>
            <w:r>
              <w:rPr>
                <w:color w:val="000000"/>
                <w:sz w:val="20"/>
                <w:szCs w:val="20"/>
              </w:rPr>
              <w:t xml:space="preserve">Федеративного договора 1992 г. в вопросе разграничения полномочий между центром и субъектами Российской Федерации. Объяснять, в чем состояли </w:t>
            </w:r>
            <w:proofErr w:type="spellStart"/>
            <w:r>
              <w:rPr>
                <w:color w:val="000000"/>
                <w:sz w:val="20"/>
                <w:szCs w:val="20"/>
              </w:rPr>
              <w:t>причии</w:t>
            </w:r>
            <w:proofErr w:type="spellEnd"/>
            <w:r>
              <w:rPr>
                <w:color w:val="000000"/>
                <w:sz w:val="20"/>
                <w:szCs w:val="20"/>
              </w:rPr>
              <w:t xml:space="preserve"> обстоятельства, приведшие к военно-политическому кризису в Чеченской Республике. Характеризовать меры правительства России</w:t>
            </w:r>
          </w:p>
          <w:p w14:paraId="5358A0A4" w14:textId="77777777" w:rsidR="00763CE7" w:rsidRDefault="00763CE7">
            <w:pPr>
              <w:pStyle w:val="affa"/>
              <w:spacing w:line="264" w:lineRule="auto"/>
              <w:ind w:firstLine="12"/>
              <w:rPr>
                <w:color w:val="000000"/>
                <w:sz w:val="20"/>
                <w:szCs w:val="20"/>
              </w:rPr>
            </w:pPr>
            <w:r>
              <w:rPr>
                <w:color w:val="000000"/>
                <w:sz w:val="20"/>
                <w:szCs w:val="20"/>
              </w:rPr>
              <w:t>по стабилизации экономического развития в середине 1990-х гг. Раскрывать сущность и социальные последствия деятельности финансовых пирамид в России 1990-х гг., объяснять причины их популярности у населения.</w:t>
            </w:r>
          </w:p>
          <w:p w14:paraId="0A17A34D" w14:textId="77777777" w:rsidR="00763CE7" w:rsidRDefault="00763CE7">
            <w:pPr>
              <w:pStyle w:val="affa"/>
              <w:spacing w:line="264" w:lineRule="auto"/>
              <w:ind w:firstLine="12"/>
              <w:rPr>
                <w:color w:val="000000"/>
                <w:sz w:val="20"/>
                <w:szCs w:val="20"/>
              </w:rPr>
            </w:pPr>
            <w:r>
              <w:rPr>
                <w:color w:val="000000"/>
                <w:sz w:val="20"/>
                <w:szCs w:val="20"/>
              </w:rPr>
              <w:lastRenderedPageBreak/>
              <w:t>Объяснять значение понятий и терминов: финансовая пирамида, дефолт. Характеризовать международное положение и новые приоритеты внешней политики России</w:t>
            </w:r>
          </w:p>
          <w:p w14:paraId="47E06DC8" w14:textId="77777777" w:rsidR="00763CE7" w:rsidRDefault="00763CE7">
            <w:pPr>
              <w:pStyle w:val="affa"/>
              <w:spacing w:line="264" w:lineRule="auto"/>
              <w:ind w:firstLine="12"/>
              <w:rPr>
                <w:color w:val="000000"/>
                <w:sz w:val="20"/>
                <w:szCs w:val="20"/>
              </w:rPr>
            </w:pPr>
            <w:r>
              <w:rPr>
                <w:color w:val="000000"/>
                <w:sz w:val="20"/>
                <w:szCs w:val="20"/>
              </w:rPr>
              <w:t>в 1990-х гг. Объяснять значимость сохранения Россией статуса</w:t>
            </w:r>
          </w:p>
          <w:p w14:paraId="07E05CF7" w14:textId="77777777" w:rsidR="00763CE7" w:rsidRDefault="00763CE7">
            <w:pPr>
              <w:pStyle w:val="affa"/>
              <w:spacing w:line="264" w:lineRule="auto"/>
              <w:ind w:firstLine="12"/>
              <w:rPr>
                <w:color w:val="000000"/>
                <w:sz w:val="20"/>
                <w:szCs w:val="20"/>
              </w:rPr>
            </w:pPr>
            <w:r>
              <w:rPr>
                <w:color w:val="000000"/>
                <w:sz w:val="20"/>
                <w:szCs w:val="20"/>
              </w:rPr>
              <w:t>ядерной державы. Рассказывать об отношениях России с США и странами Запада, раскрывать, чем определяется их характер.</w:t>
            </w:r>
          </w:p>
          <w:p w14:paraId="455B11E6" w14:textId="77777777" w:rsidR="00763CE7" w:rsidRDefault="00763CE7">
            <w:pPr>
              <w:pStyle w:val="affa"/>
              <w:spacing w:line="264" w:lineRule="auto"/>
              <w:ind w:firstLine="12"/>
              <w:rPr>
                <w:color w:val="000000"/>
                <w:sz w:val="20"/>
                <w:szCs w:val="20"/>
              </w:rPr>
            </w:pPr>
            <w:r>
              <w:rPr>
                <w:color w:val="000000"/>
                <w:sz w:val="20"/>
                <w:szCs w:val="20"/>
              </w:rPr>
              <w:t>Характеризовать задачи и мероприятия внешней политики России на постсоветском пространстве.</w:t>
            </w:r>
          </w:p>
        </w:tc>
      </w:tr>
      <w:tr w:rsidR="00763CE7" w14:paraId="6E5443B2"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F62C5BE"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B48F4CB"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8E409BA"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0F5619B0"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752424BD" w14:textId="5B64BD5D" w:rsidR="00763CE7" w:rsidRDefault="004F268C">
            <w:pPr>
              <w:pStyle w:val="ConsPlusNormal"/>
              <w:spacing w:line="256" w:lineRule="auto"/>
              <w:ind w:firstLine="0"/>
              <w:rPr>
                <w:rFonts w:ascii="Times New Roman" w:hAnsi="Times New Roman" w:cs="Times New Roman"/>
                <w:lang w:eastAsia="en-US"/>
              </w:rPr>
            </w:pPr>
            <w:r>
              <w:rPr>
                <w:b/>
                <w:color w:val="000000"/>
                <w:lang w:eastAsia="en-US"/>
              </w:rPr>
              <w:t>Профессионально ориентированный модуль</w:t>
            </w:r>
            <w:r w:rsidRPr="004F268C">
              <w:rPr>
                <w:b/>
                <w:color w:val="000000"/>
                <w:lang w:eastAsia="en-US"/>
              </w:rPr>
              <w:t xml:space="preserve">. </w:t>
            </w:r>
            <w:r w:rsidR="00763CE7" w:rsidRPr="004F268C">
              <w:rPr>
                <w:rFonts w:ascii="Times New Roman" w:hAnsi="Times New Roman" w:cs="Times New Roman"/>
                <w:b/>
                <w:lang w:eastAsia="en-US"/>
              </w:rPr>
              <w:t xml:space="preserve">Россия в XXI в.: вызовы времени и задачи модернизации. Политические и экономические приоритеты. </w:t>
            </w:r>
            <w:r w:rsidR="00763CE7">
              <w:rPr>
                <w:rFonts w:ascii="Times New Roman" w:hAnsi="Times New Roman" w:cs="Times New Roman"/>
                <w:lang w:eastAsia="en-US"/>
              </w:rPr>
              <w:t xml:space="preserve">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Экономический подъем 1999 - 2007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г.) и продолжение (2018 г.) реализации приоритетных национальных проектов. Президент Д.А. Медведев, премьер-министр В.В. </w:t>
            </w:r>
            <w:r w:rsidR="00763CE7">
              <w:rPr>
                <w:rFonts w:ascii="Times New Roman" w:hAnsi="Times New Roman" w:cs="Times New Roman"/>
                <w:lang w:eastAsia="en-US"/>
              </w:rPr>
              <w:lastRenderedPageBreak/>
              <w:t xml:space="preserve">Путин. Основные направления внешней и внутренней политики. Проблема стабильности и преемственности власти. 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других). Начало конституционной реформы (2020 г.). Новый облик российского общества после распада СССР. Социальная и профессиональная структура. Занятость и трудовая миграция. Миграционная политика. 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Начало конституционной реформы.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их результаты. XXII Олимпийские и XI </w:t>
            </w:r>
            <w:proofErr w:type="spellStart"/>
            <w:r w:rsidR="00763CE7">
              <w:rPr>
                <w:rFonts w:ascii="Times New Roman" w:hAnsi="Times New Roman" w:cs="Times New Roman"/>
                <w:lang w:eastAsia="en-US"/>
              </w:rPr>
              <w:t>Паралимпийские</w:t>
            </w:r>
            <w:proofErr w:type="spellEnd"/>
            <w:r w:rsidR="00763CE7">
              <w:rPr>
                <w:rFonts w:ascii="Times New Roman" w:hAnsi="Times New Roman" w:cs="Times New Roman"/>
                <w:lang w:eastAsia="en-US"/>
              </w:rPr>
              <w:t xml:space="preserve"> зимние игры в Сочи (2014 г.), успехи российских спортсменов, допинговые скандалы и их последствия для российского спорта. Чемпионат мира по футболу и открытие нового образа России миру. Повседневная жизнь. Социальная дифференциация. Качество, уровень жизни и размеры доходов разных слоев населения. Постановка государством вопроса о социальной ответственности бизнеса. 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Внешняя политика в конце XX - начале XXI вв. Утверждение новой Концепции внешней политики Российской Федерации (2000 г.)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w:t>
            </w:r>
            <w:r w:rsidR="00763CE7">
              <w:rPr>
                <w:rFonts w:ascii="Times New Roman" w:hAnsi="Times New Roman" w:cs="Times New Roman"/>
                <w:lang w:eastAsia="en-US"/>
              </w:rPr>
              <w:lastRenderedPageBreak/>
              <w:t>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w:t>
            </w:r>
          </w:p>
          <w:p w14:paraId="06A26285" w14:textId="77777777" w:rsidR="00763CE7" w:rsidRDefault="00763CE7">
            <w:pPr>
              <w:pStyle w:val="ConsPlusNormal"/>
              <w:spacing w:line="256" w:lineRule="auto"/>
              <w:ind w:firstLine="0"/>
              <w:rPr>
                <w:rFonts w:ascii="Times New Roman" w:hAnsi="Times New Roman" w:cs="Times New Roman"/>
                <w:lang w:eastAsia="en-US"/>
              </w:rPr>
            </w:pPr>
            <w:r>
              <w:rPr>
                <w:rFonts w:ascii="Times New Roman" w:hAnsi="Times New Roman" w:cs="Times New Roman"/>
                <w:lang w:eastAsia="en-US"/>
              </w:rPr>
              <w:t>Центробежные и партнерские тенденции в СНГ. Союзное государство России и Беларуси. Россия в СНГ и в Евразийском экономическом сообществе (</w:t>
            </w:r>
            <w:proofErr w:type="spellStart"/>
            <w:r>
              <w:rPr>
                <w:rFonts w:ascii="Times New Roman" w:hAnsi="Times New Roman" w:cs="Times New Roman"/>
                <w:lang w:eastAsia="en-US"/>
              </w:rPr>
              <w:t>ЕврАзЭС</w:t>
            </w:r>
            <w:proofErr w:type="spellEnd"/>
            <w:r>
              <w:rPr>
                <w:rFonts w:ascii="Times New Roman" w:hAnsi="Times New Roman" w:cs="Times New Roman"/>
                <w:lang w:eastAsia="en-US"/>
              </w:rPr>
              <w:t xml:space="preserve">). Миротворческие миссии России. Приднестровье. Россия в условиях нападения Грузии на Южную Осетию в 2008 г. (операция по принуждению Грузии к миру). 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Дальневосточное и другие направления политики России. Сланцевая революция в США и борьба за передел мирового нефтегазового рынка. 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Специальная военная операция (2022). Введение США и их союзниками политических и экономических санкций против России и их последствия. Россия в борьбе с </w:t>
            </w:r>
            <w:proofErr w:type="spellStart"/>
            <w:r>
              <w:rPr>
                <w:rFonts w:ascii="Times New Roman" w:hAnsi="Times New Roman" w:cs="Times New Roman"/>
                <w:lang w:eastAsia="en-US"/>
              </w:rPr>
              <w:t>коронавирусной</w:t>
            </w:r>
            <w:proofErr w:type="spellEnd"/>
            <w:r>
              <w:rPr>
                <w:rFonts w:ascii="Times New Roman" w:hAnsi="Times New Roman" w:cs="Times New Roman"/>
                <w:lang w:eastAsia="en-US"/>
              </w:rPr>
              <w:t xml:space="preserve"> пандемией, оказание помощи зарубежным странам. Мир и процессы глобализации в новых условиях. Международный нефтяной кризис 2020 г. и его последствия. Россия в современном мире. Религия, наука и культура России в конце XX - начале XXI вв. Повышение общественной роли СМИ и Интернета. Коммерциализация культуры. Ведущие тенденции в развитии образования и науки. Модернизация образовательной системы. Основные достижения российских ученых и недостаточная востребованность результатов их научной деятельности. Религиозные конфессии и повышение их роли в жизни страны. 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w:t>
            </w:r>
          </w:p>
        </w:tc>
        <w:tc>
          <w:tcPr>
            <w:tcW w:w="5648" w:type="dxa"/>
            <w:tcBorders>
              <w:top w:val="single" w:sz="4" w:space="0" w:color="auto"/>
              <w:left w:val="single" w:sz="4" w:space="0" w:color="auto"/>
              <w:bottom w:val="single" w:sz="4" w:space="0" w:color="auto"/>
              <w:right w:val="single" w:sz="4" w:space="0" w:color="auto"/>
            </w:tcBorders>
            <w:hideMark/>
          </w:tcPr>
          <w:p w14:paraId="1EAA4589" w14:textId="77777777" w:rsidR="00763CE7" w:rsidRDefault="00763CE7">
            <w:pPr>
              <w:pStyle w:val="affa"/>
              <w:spacing w:line="264" w:lineRule="auto"/>
              <w:ind w:firstLine="0"/>
              <w:rPr>
                <w:color w:val="000000"/>
                <w:sz w:val="20"/>
                <w:szCs w:val="20"/>
              </w:rPr>
            </w:pPr>
            <w:r>
              <w:rPr>
                <w:color w:val="000000"/>
                <w:sz w:val="20"/>
                <w:szCs w:val="20"/>
              </w:rPr>
              <w:lastRenderedPageBreak/>
              <w:t>Характеризовать основные приоритеты и направления внутренней и внешней политики в период президентства</w:t>
            </w:r>
          </w:p>
          <w:p w14:paraId="053A5B9C" w14:textId="77777777" w:rsidR="00763CE7" w:rsidRDefault="00763CE7">
            <w:pPr>
              <w:pStyle w:val="affa"/>
              <w:spacing w:line="264" w:lineRule="auto"/>
              <w:ind w:firstLine="0"/>
              <w:rPr>
                <w:color w:val="000000"/>
                <w:sz w:val="20"/>
                <w:szCs w:val="20"/>
              </w:rPr>
            </w:pPr>
            <w:r>
              <w:rPr>
                <w:color w:val="000000"/>
                <w:sz w:val="20"/>
                <w:szCs w:val="20"/>
              </w:rPr>
              <w:t>В. В. Путина в 2000–2008 гг. Называть меры, предпринятые для создания в России единого правового пространства и вертикали власти, объяснять их значение. Раскрывать значение понятий и терминов: вертикаль власти, федеральный округ.</w:t>
            </w:r>
          </w:p>
          <w:p w14:paraId="2AD9240C" w14:textId="77777777" w:rsidR="00763CE7" w:rsidRDefault="00763CE7">
            <w:pPr>
              <w:pStyle w:val="affa"/>
              <w:spacing w:line="264" w:lineRule="auto"/>
              <w:rPr>
                <w:color w:val="000000"/>
                <w:sz w:val="20"/>
                <w:szCs w:val="20"/>
              </w:rPr>
            </w:pPr>
            <w:r>
              <w:rPr>
                <w:color w:val="000000"/>
                <w:sz w:val="20"/>
                <w:szCs w:val="20"/>
              </w:rPr>
              <w:t>Давать оценку значения урегулирования кризиса в Чеченской Республике. Характеризовать роль нефтегазового сектора в экономическом развитии России. Раскрывать задачи инновационного развития России, значение приоритетных национальных проектов. Систематизировать в форме таблицы информацию об основных направлениях и мероприятиях внутренней и внешней политики в периоды президентства</w:t>
            </w:r>
          </w:p>
          <w:p w14:paraId="6748B8EC" w14:textId="77777777" w:rsidR="00763CE7" w:rsidRDefault="00763CE7">
            <w:pPr>
              <w:pStyle w:val="affa"/>
              <w:spacing w:line="264" w:lineRule="auto"/>
              <w:ind w:firstLine="0"/>
              <w:rPr>
                <w:color w:val="000000"/>
                <w:sz w:val="20"/>
                <w:szCs w:val="20"/>
              </w:rPr>
            </w:pPr>
            <w:r>
              <w:rPr>
                <w:color w:val="000000"/>
                <w:sz w:val="20"/>
                <w:szCs w:val="20"/>
              </w:rPr>
              <w:t>Д.А. Медведева (2008–2012) и В. В. Путина (2012–2023).</w:t>
            </w:r>
          </w:p>
          <w:p w14:paraId="6BEB2A65" w14:textId="77777777" w:rsidR="00763CE7" w:rsidRDefault="00763CE7">
            <w:pPr>
              <w:pStyle w:val="affa"/>
              <w:spacing w:line="264" w:lineRule="auto"/>
              <w:ind w:firstLine="0"/>
              <w:rPr>
                <w:color w:val="000000"/>
                <w:sz w:val="20"/>
                <w:szCs w:val="20"/>
              </w:rPr>
            </w:pPr>
            <w:r>
              <w:rPr>
                <w:color w:val="000000"/>
                <w:sz w:val="20"/>
                <w:szCs w:val="20"/>
              </w:rPr>
              <w:t xml:space="preserve">Объяснять причины вхождения Крыма в состав России в 2014 г., характеризовать международную и российскую общественную реакцию на данное событие. Рассказывать, </w:t>
            </w:r>
            <w:r>
              <w:rPr>
                <w:color w:val="000000"/>
                <w:sz w:val="20"/>
                <w:szCs w:val="20"/>
              </w:rPr>
              <w:lastRenderedPageBreak/>
              <w:t>используя карту, об основных инфраструктурных проектах по развитию Крыма. Объяснять причины и приводить доказательства восстановления лидирующих позиций России</w:t>
            </w:r>
          </w:p>
          <w:p w14:paraId="37C65DC7" w14:textId="77777777" w:rsidR="00763CE7" w:rsidRDefault="00763CE7">
            <w:pPr>
              <w:pStyle w:val="affa"/>
              <w:spacing w:line="264" w:lineRule="auto"/>
              <w:ind w:firstLine="0"/>
              <w:rPr>
                <w:color w:val="000000"/>
                <w:sz w:val="20"/>
                <w:szCs w:val="20"/>
              </w:rPr>
            </w:pPr>
            <w:r>
              <w:rPr>
                <w:color w:val="000000"/>
                <w:sz w:val="20"/>
                <w:szCs w:val="20"/>
              </w:rPr>
              <w:t>в международных отношениях в первые десятилетия 2000-х гг.</w:t>
            </w:r>
          </w:p>
          <w:p w14:paraId="50086326" w14:textId="77777777" w:rsidR="00763CE7" w:rsidRDefault="00763CE7">
            <w:pPr>
              <w:pStyle w:val="affa"/>
              <w:spacing w:line="264" w:lineRule="auto"/>
              <w:ind w:firstLine="0"/>
              <w:rPr>
                <w:color w:val="000000"/>
                <w:sz w:val="20"/>
                <w:szCs w:val="20"/>
              </w:rPr>
            </w:pPr>
            <w:r>
              <w:rPr>
                <w:color w:val="000000"/>
                <w:sz w:val="20"/>
                <w:szCs w:val="20"/>
              </w:rPr>
              <w:t>Систематизировать информацию о целях, основных событиях</w:t>
            </w:r>
          </w:p>
          <w:p w14:paraId="6CD08A0F" w14:textId="77777777" w:rsidR="00763CE7" w:rsidRDefault="00763CE7">
            <w:pPr>
              <w:pStyle w:val="affa"/>
              <w:spacing w:line="264" w:lineRule="auto"/>
              <w:ind w:firstLine="0"/>
              <w:rPr>
                <w:color w:val="000000"/>
                <w:sz w:val="20"/>
                <w:szCs w:val="20"/>
              </w:rPr>
            </w:pPr>
            <w:r>
              <w:rPr>
                <w:color w:val="000000"/>
                <w:sz w:val="20"/>
                <w:szCs w:val="20"/>
              </w:rPr>
              <w:t>и итогах реализации внешнеполитического курса России в 2000-х – начале 2020-х гг. (в форме таблицы, схемы). Объяснять значение терминов: БРИКС; «Большая двадцатка». Раскрывать, опираясь на факты и информацию карты, направленность политики США и НАТО по отношению к России в 2000-х – начале 2020-х гг.</w:t>
            </w:r>
          </w:p>
          <w:p w14:paraId="174D58D0" w14:textId="77777777" w:rsidR="00763CE7" w:rsidRDefault="00763CE7">
            <w:pPr>
              <w:pStyle w:val="affa"/>
              <w:spacing w:line="264" w:lineRule="auto"/>
              <w:ind w:firstLine="0"/>
              <w:rPr>
                <w:color w:val="000000"/>
                <w:sz w:val="20"/>
                <w:szCs w:val="20"/>
              </w:rPr>
            </w:pPr>
            <w:r>
              <w:rPr>
                <w:color w:val="000000"/>
                <w:sz w:val="20"/>
                <w:szCs w:val="20"/>
              </w:rPr>
              <w:t>Рассказывать, используя карту, об участии России</w:t>
            </w:r>
          </w:p>
          <w:p w14:paraId="0D54E4AE" w14:textId="77777777" w:rsidR="00763CE7" w:rsidRDefault="00763CE7">
            <w:pPr>
              <w:pStyle w:val="affa"/>
              <w:spacing w:line="264" w:lineRule="auto"/>
              <w:ind w:firstLine="0"/>
              <w:rPr>
                <w:color w:val="000000"/>
                <w:sz w:val="20"/>
                <w:szCs w:val="20"/>
              </w:rPr>
            </w:pPr>
            <w:r>
              <w:rPr>
                <w:color w:val="000000"/>
                <w:sz w:val="20"/>
                <w:szCs w:val="20"/>
              </w:rPr>
              <w:t>в миротворческих миссиях (Приднестровье, Грузия, Нагорный Карабах). Систематизировать факты о выборах в Государственную Думу. Раскрывать особенности выборов Президента Российской Федерации. Раскрывать причины начала специальной военной операции на Украине в 2022 г. Называть цели специальной военной операции (СВО). Приводить примеры фактов героизма участников СВО.</w:t>
            </w:r>
          </w:p>
          <w:p w14:paraId="0CD594C5" w14:textId="77777777" w:rsidR="00763CE7" w:rsidRDefault="00763CE7">
            <w:pPr>
              <w:pStyle w:val="affa"/>
              <w:spacing w:line="264" w:lineRule="auto"/>
              <w:rPr>
                <w:color w:val="000000"/>
                <w:sz w:val="20"/>
                <w:szCs w:val="20"/>
              </w:rPr>
            </w:pPr>
            <w:r>
              <w:rPr>
                <w:color w:val="000000"/>
                <w:sz w:val="20"/>
                <w:szCs w:val="20"/>
              </w:rPr>
              <w:t xml:space="preserve">Представить сообщение о причинах и формах гуманитарной и </w:t>
            </w:r>
            <w:proofErr w:type="spellStart"/>
            <w:r>
              <w:rPr>
                <w:color w:val="000000"/>
                <w:sz w:val="20"/>
                <w:szCs w:val="20"/>
              </w:rPr>
              <w:t>военнополитической</w:t>
            </w:r>
            <w:proofErr w:type="spellEnd"/>
            <w:r>
              <w:rPr>
                <w:color w:val="000000"/>
                <w:sz w:val="20"/>
                <w:szCs w:val="20"/>
              </w:rPr>
              <w:t xml:space="preserve"> поддержки со стороны России Донецкой Народной Республики (ДНР) и Луганской Народной Республики (ЛНР). Излагать оценки личности и деятельности В.В. Путина, даваемые в российских</w:t>
            </w:r>
          </w:p>
          <w:p w14:paraId="78B90DD3" w14:textId="77777777" w:rsidR="00763CE7" w:rsidRDefault="00763CE7">
            <w:pPr>
              <w:pStyle w:val="affa"/>
              <w:spacing w:line="264" w:lineRule="auto"/>
              <w:ind w:firstLine="0"/>
              <w:rPr>
                <w:color w:val="000000"/>
                <w:sz w:val="20"/>
                <w:szCs w:val="20"/>
              </w:rPr>
            </w:pPr>
            <w:r>
              <w:rPr>
                <w:color w:val="000000"/>
                <w:sz w:val="20"/>
                <w:szCs w:val="20"/>
              </w:rPr>
              <w:t>и зарубежных СМИ, высказывать и аргументировать свое отношение к ним</w:t>
            </w:r>
          </w:p>
        </w:tc>
      </w:tr>
      <w:tr w:rsidR="00763CE7" w14:paraId="64DAE022"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1B6012C"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2E57B20D"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755677FB" w14:textId="77777777" w:rsidR="00763CE7" w:rsidRDefault="00763CE7">
            <w:pPr>
              <w:spacing w:line="256" w:lineRule="auto"/>
              <w:rPr>
                <w:bCs/>
                <w:sz w:val="20"/>
                <w:szCs w:val="20"/>
                <w:lang w:eastAsia="en-US"/>
              </w:rPr>
            </w:pP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5E188" w14:textId="77777777" w:rsidR="00763CE7" w:rsidRDefault="00763CE7">
            <w:pPr>
              <w:autoSpaceDE w:val="0"/>
              <w:autoSpaceDN w:val="0"/>
              <w:adjustRightInd w:val="0"/>
              <w:spacing w:line="256" w:lineRule="auto"/>
              <w:rPr>
                <w:sz w:val="20"/>
                <w:szCs w:val="20"/>
                <w:lang w:eastAsia="en-US"/>
              </w:rPr>
            </w:pPr>
            <w:r>
              <w:rPr>
                <w:sz w:val="20"/>
                <w:szCs w:val="20"/>
                <w:lang w:eastAsia="en-US"/>
              </w:rPr>
              <w:t>Практическое занятие</w:t>
            </w:r>
          </w:p>
        </w:tc>
        <w:tc>
          <w:tcPr>
            <w:tcW w:w="5648" w:type="dxa"/>
            <w:tcBorders>
              <w:top w:val="single" w:sz="4" w:space="0" w:color="auto"/>
              <w:left w:val="single" w:sz="4" w:space="0" w:color="auto"/>
              <w:bottom w:val="single" w:sz="4" w:space="0" w:color="auto"/>
              <w:right w:val="single" w:sz="4" w:space="0" w:color="auto"/>
            </w:tcBorders>
          </w:tcPr>
          <w:p w14:paraId="40E9CFEF"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763CE7" w14:paraId="66511CD0"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D5702A" w14:textId="77777777" w:rsidR="00763CE7" w:rsidRDefault="00763CE7">
            <w:pPr>
              <w:spacing w:line="256" w:lineRule="auto"/>
              <w:rPr>
                <w:b/>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63CBFBF"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6394B69C"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5B2E6FAA"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hideMark/>
          </w:tcPr>
          <w:p w14:paraId="1F7EA34D" w14:textId="77777777" w:rsidR="00763CE7" w:rsidRDefault="00763CE7">
            <w:pPr>
              <w:pStyle w:val="affa"/>
              <w:spacing w:line="264" w:lineRule="auto"/>
              <w:ind w:firstLine="0"/>
              <w:rPr>
                <w:sz w:val="20"/>
                <w:szCs w:val="20"/>
              </w:rPr>
            </w:pPr>
            <w:r>
              <w:rPr>
                <w:sz w:val="20"/>
                <w:szCs w:val="20"/>
              </w:rPr>
              <w:t>Наш край в 1992 - 2022 гг.</w:t>
            </w:r>
          </w:p>
        </w:tc>
        <w:tc>
          <w:tcPr>
            <w:tcW w:w="5648" w:type="dxa"/>
            <w:tcBorders>
              <w:top w:val="single" w:sz="4" w:space="0" w:color="auto"/>
              <w:left w:val="single" w:sz="4" w:space="0" w:color="auto"/>
              <w:bottom w:val="single" w:sz="4" w:space="0" w:color="auto"/>
              <w:right w:val="single" w:sz="4" w:space="0" w:color="auto"/>
            </w:tcBorders>
          </w:tcPr>
          <w:p w14:paraId="584B92F1"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763CE7" w14:paraId="5B7C238B" w14:textId="77777777" w:rsidTr="00763CE7">
        <w:trPr>
          <w:trHeight w:val="20"/>
        </w:trPr>
        <w:tc>
          <w:tcPr>
            <w:tcW w:w="505" w:type="dxa"/>
            <w:vMerge w:val="restart"/>
            <w:tcBorders>
              <w:top w:val="single" w:sz="4" w:space="0" w:color="auto"/>
              <w:left w:val="single" w:sz="4" w:space="0" w:color="auto"/>
              <w:bottom w:val="single" w:sz="4" w:space="0" w:color="auto"/>
              <w:right w:val="single" w:sz="4" w:space="0" w:color="auto"/>
            </w:tcBorders>
            <w:hideMark/>
          </w:tcPr>
          <w:p w14:paraId="50CB3BAA"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lastRenderedPageBreak/>
              <w:t>4.4</w:t>
            </w:r>
          </w:p>
        </w:tc>
        <w:tc>
          <w:tcPr>
            <w:tcW w:w="1897" w:type="dxa"/>
            <w:vMerge w:val="restart"/>
            <w:tcBorders>
              <w:top w:val="single" w:sz="4" w:space="0" w:color="auto"/>
              <w:left w:val="single" w:sz="4" w:space="0" w:color="auto"/>
              <w:bottom w:val="single" w:sz="4" w:space="0" w:color="auto"/>
              <w:right w:val="single" w:sz="4" w:space="0" w:color="auto"/>
            </w:tcBorders>
            <w:hideMark/>
          </w:tcPr>
          <w:p w14:paraId="1FBCDC60"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sz w:val="20"/>
                <w:szCs w:val="20"/>
                <w:lang w:eastAsia="en-US"/>
              </w:rPr>
            </w:pPr>
            <w:r>
              <w:rPr>
                <w:bCs/>
                <w:sz w:val="20"/>
                <w:szCs w:val="20"/>
                <w:lang w:eastAsia="en-US"/>
              </w:rPr>
              <w:t>Итоговое обобщение.</w:t>
            </w:r>
          </w:p>
        </w:tc>
        <w:tc>
          <w:tcPr>
            <w:tcW w:w="706" w:type="dxa"/>
            <w:vMerge w:val="restart"/>
            <w:tcBorders>
              <w:top w:val="single" w:sz="4" w:space="0" w:color="auto"/>
              <w:left w:val="single" w:sz="4" w:space="0" w:color="auto"/>
              <w:bottom w:val="single" w:sz="4" w:space="0" w:color="auto"/>
              <w:right w:val="single" w:sz="4" w:space="0" w:color="auto"/>
            </w:tcBorders>
            <w:hideMark/>
          </w:tcPr>
          <w:p w14:paraId="2B5F0CC4" w14:textId="77777777" w:rsidR="00763CE7" w:rsidRDefault="00763CE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42"/>
              <w:jc w:val="center"/>
              <w:rPr>
                <w:bCs/>
                <w:sz w:val="20"/>
                <w:szCs w:val="20"/>
                <w:lang w:eastAsia="en-US"/>
              </w:rPr>
            </w:pPr>
            <w:r>
              <w:rPr>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shd w:val="clear" w:color="auto" w:fill="E7E6E6" w:themeFill="background2"/>
            <w:hideMark/>
          </w:tcPr>
          <w:p w14:paraId="78799663" w14:textId="77777777" w:rsidR="00763CE7" w:rsidRDefault="00763CE7">
            <w:pPr>
              <w:spacing w:line="256" w:lineRule="auto"/>
              <w:jc w:val="both"/>
              <w:rPr>
                <w:spacing w:val="-8"/>
                <w:sz w:val="20"/>
                <w:szCs w:val="20"/>
                <w:lang w:eastAsia="en-US"/>
              </w:rPr>
            </w:pPr>
            <w:r>
              <w:rPr>
                <w:spacing w:val="-8"/>
                <w:sz w:val="20"/>
                <w:szCs w:val="20"/>
                <w:lang w:eastAsia="en-US"/>
              </w:rPr>
              <w:t>Урок</w:t>
            </w:r>
          </w:p>
        </w:tc>
        <w:tc>
          <w:tcPr>
            <w:tcW w:w="5648" w:type="dxa"/>
            <w:tcBorders>
              <w:top w:val="single" w:sz="4" w:space="0" w:color="auto"/>
              <w:left w:val="single" w:sz="4" w:space="0" w:color="auto"/>
              <w:bottom w:val="single" w:sz="4" w:space="0" w:color="auto"/>
              <w:right w:val="single" w:sz="4" w:space="0" w:color="auto"/>
            </w:tcBorders>
          </w:tcPr>
          <w:p w14:paraId="6B8B5656"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763CE7" w14:paraId="553CC3C2" w14:textId="77777777" w:rsidTr="00763CE7">
        <w:trPr>
          <w:trHeight w:val="20"/>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6C608A"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0CC06E32" w14:textId="77777777" w:rsidR="00763CE7" w:rsidRDefault="00763CE7">
            <w:pPr>
              <w:spacing w:line="256" w:lineRule="auto"/>
              <w:rPr>
                <w:bCs/>
                <w:sz w:val="20"/>
                <w:szCs w:val="20"/>
                <w:lang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14:paraId="4D502265" w14:textId="77777777" w:rsidR="00763CE7" w:rsidRDefault="00763CE7">
            <w:pPr>
              <w:spacing w:line="256" w:lineRule="auto"/>
              <w:rPr>
                <w:bCs/>
                <w:sz w:val="20"/>
                <w:szCs w:val="20"/>
                <w:lang w:eastAsia="en-US"/>
              </w:rPr>
            </w:pPr>
          </w:p>
        </w:tc>
        <w:tc>
          <w:tcPr>
            <w:tcW w:w="615" w:type="dxa"/>
            <w:tcBorders>
              <w:top w:val="single" w:sz="4" w:space="0" w:color="auto"/>
              <w:left w:val="single" w:sz="4" w:space="0" w:color="auto"/>
              <w:bottom w:val="single" w:sz="4" w:space="0" w:color="auto"/>
              <w:right w:val="single" w:sz="4" w:space="0" w:color="auto"/>
            </w:tcBorders>
          </w:tcPr>
          <w:p w14:paraId="1644594E" w14:textId="77777777" w:rsidR="00763CE7" w:rsidRDefault="00763CE7" w:rsidP="00763CE7">
            <w:pPr>
              <w:pStyle w:val="afe"/>
              <w:numPr>
                <w:ilvl w:val="0"/>
                <w:numId w:val="3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318"/>
              <w:rPr>
                <w:bCs/>
                <w:sz w:val="20"/>
                <w:szCs w:val="20"/>
                <w:lang w:eastAsia="en-US"/>
              </w:rPr>
            </w:pPr>
          </w:p>
        </w:tc>
        <w:tc>
          <w:tcPr>
            <w:tcW w:w="5933" w:type="dxa"/>
            <w:tcBorders>
              <w:top w:val="single" w:sz="4" w:space="0" w:color="auto"/>
              <w:left w:val="single" w:sz="4" w:space="0" w:color="auto"/>
              <w:bottom w:val="single" w:sz="4" w:space="0" w:color="auto"/>
              <w:right w:val="single" w:sz="4" w:space="0" w:color="auto"/>
            </w:tcBorders>
            <w:vAlign w:val="center"/>
            <w:hideMark/>
          </w:tcPr>
          <w:p w14:paraId="5722CC4B" w14:textId="77777777" w:rsidR="00763CE7" w:rsidRDefault="00763CE7">
            <w:pPr>
              <w:pStyle w:val="affa"/>
              <w:ind w:firstLine="0"/>
              <w:rPr>
                <w:spacing w:val="-8"/>
                <w:sz w:val="20"/>
                <w:szCs w:val="20"/>
              </w:rPr>
            </w:pPr>
            <w:r>
              <w:rPr>
                <w:spacing w:val="-8"/>
                <w:sz w:val="20"/>
                <w:szCs w:val="20"/>
              </w:rPr>
              <w:t>Итоговое обобщение</w:t>
            </w:r>
          </w:p>
        </w:tc>
        <w:tc>
          <w:tcPr>
            <w:tcW w:w="5648" w:type="dxa"/>
            <w:tcBorders>
              <w:top w:val="single" w:sz="4" w:space="0" w:color="auto"/>
              <w:left w:val="single" w:sz="4" w:space="0" w:color="auto"/>
              <w:bottom w:val="single" w:sz="4" w:space="0" w:color="auto"/>
              <w:right w:val="single" w:sz="4" w:space="0" w:color="auto"/>
            </w:tcBorders>
          </w:tcPr>
          <w:p w14:paraId="6D04339B"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sz w:val="14"/>
                <w:szCs w:val="14"/>
                <w:lang w:eastAsia="en-US"/>
              </w:rPr>
            </w:pPr>
          </w:p>
        </w:tc>
      </w:tr>
      <w:tr w:rsidR="00763CE7" w14:paraId="3160DDCA" w14:textId="77777777" w:rsidTr="00763CE7">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172ECC76" w14:textId="77777777" w:rsidR="00763CE7" w:rsidRDefault="00763CE7">
            <w:pPr>
              <w:autoSpaceDE w:val="0"/>
              <w:autoSpaceDN w:val="0"/>
              <w:adjustRightInd w:val="0"/>
              <w:spacing w:line="256" w:lineRule="auto"/>
              <w:rPr>
                <w:sz w:val="20"/>
                <w:szCs w:val="20"/>
                <w:highlight w:val="yellow"/>
                <w:lang w:eastAsia="en-US"/>
              </w:rPr>
            </w:pPr>
            <w:r>
              <w:rPr>
                <w:sz w:val="20"/>
                <w:szCs w:val="20"/>
                <w:lang w:eastAsia="en-US"/>
              </w:rPr>
              <w:t>Самостоятельная работа</w:t>
            </w:r>
          </w:p>
        </w:tc>
        <w:tc>
          <w:tcPr>
            <w:tcW w:w="706" w:type="dxa"/>
            <w:tcBorders>
              <w:top w:val="single" w:sz="4" w:space="0" w:color="auto"/>
              <w:left w:val="single" w:sz="4" w:space="0" w:color="auto"/>
              <w:bottom w:val="single" w:sz="4" w:space="0" w:color="auto"/>
              <w:right w:val="single" w:sz="4" w:space="0" w:color="auto"/>
            </w:tcBorders>
            <w:hideMark/>
          </w:tcPr>
          <w:p w14:paraId="79667C51"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sz w:val="20"/>
                <w:szCs w:val="20"/>
                <w:lang w:eastAsia="en-US"/>
              </w:rPr>
            </w:pPr>
            <w:r>
              <w:rPr>
                <w:bCs/>
                <w:sz w:val="20"/>
                <w:szCs w:val="20"/>
                <w:lang w:eastAsia="en-US"/>
              </w:rPr>
              <w:t>-</w:t>
            </w:r>
          </w:p>
        </w:tc>
        <w:tc>
          <w:tcPr>
            <w:tcW w:w="6548" w:type="dxa"/>
            <w:gridSpan w:val="2"/>
            <w:tcBorders>
              <w:top w:val="single" w:sz="4" w:space="0" w:color="auto"/>
              <w:left w:val="single" w:sz="4" w:space="0" w:color="auto"/>
              <w:bottom w:val="single" w:sz="4" w:space="0" w:color="auto"/>
              <w:right w:val="single" w:sz="4" w:space="0" w:color="auto"/>
            </w:tcBorders>
          </w:tcPr>
          <w:p w14:paraId="6BBC2B21" w14:textId="77777777" w:rsidR="00763CE7" w:rsidRDefault="00763CE7">
            <w:pPr>
              <w:autoSpaceDE w:val="0"/>
              <w:autoSpaceDN w:val="0"/>
              <w:adjustRightInd w:val="0"/>
              <w:spacing w:line="256" w:lineRule="auto"/>
              <w:rPr>
                <w:bCs/>
                <w:sz w:val="20"/>
                <w:szCs w:val="20"/>
                <w:highlight w:val="yellow"/>
                <w:lang w:eastAsia="en-US"/>
              </w:rPr>
            </w:pPr>
          </w:p>
        </w:tc>
        <w:tc>
          <w:tcPr>
            <w:tcW w:w="5648" w:type="dxa"/>
            <w:tcBorders>
              <w:top w:val="single" w:sz="4" w:space="0" w:color="auto"/>
              <w:left w:val="single" w:sz="4" w:space="0" w:color="auto"/>
              <w:bottom w:val="single" w:sz="4" w:space="0" w:color="auto"/>
              <w:right w:val="single" w:sz="4" w:space="0" w:color="auto"/>
            </w:tcBorders>
          </w:tcPr>
          <w:p w14:paraId="2CCF8CFF"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tr w:rsidR="00BF65D4" w14:paraId="1B365003" w14:textId="77777777" w:rsidTr="00763CE7">
        <w:trPr>
          <w:trHeight w:val="20"/>
        </w:trPr>
        <w:tc>
          <w:tcPr>
            <w:tcW w:w="2402" w:type="dxa"/>
            <w:gridSpan w:val="2"/>
            <w:tcBorders>
              <w:top w:val="single" w:sz="4" w:space="0" w:color="auto"/>
              <w:left w:val="single" w:sz="4" w:space="0" w:color="auto"/>
              <w:bottom w:val="single" w:sz="4" w:space="0" w:color="auto"/>
              <w:right w:val="single" w:sz="4" w:space="0" w:color="auto"/>
            </w:tcBorders>
          </w:tcPr>
          <w:p w14:paraId="467F301D" w14:textId="428C1A9E" w:rsidR="00BF65D4" w:rsidRPr="00BF65D4" w:rsidRDefault="00BF65D4">
            <w:pPr>
              <w:autoSpaceDE w:val="0"/>
              <w:autoSpaceDN w:val="0"/>
              <w:adjustRightInd w:val="0"/>
              <w:spacing w:line="256" w:lineRule="auto"/>
              <w:rPr>
                <w:b/>
                <w:sz w:val="20"/>
                <w:szCs w:val="20"/>
                <w:lang w:eastAsia="en-US"/>
              </w:rPr>
            </w:pPr>
            <w:r w:rsidRPr="00BF65D4">
              <w:rPr>
                <w:b/>
                <w:sz w:val="20"/>
                <w:szCs w:val="20"/>
                <w:lang w:eastAsia="en-US"/>
              </w:rPr>
              <w:t>Консультация</w:t>
            </w:r>
          </w:p>
        </w:tc>
        <w:tc>
          <w:tcPr>
            <w:tcW w:w="706" w:type="dxa"/>
            <w:tcBorders>
              <w:top w:val="single" w:sz="4" w:space="0" w:color="auto"/>
              <w:left w:val="single" w:sz="4" w:space="0" w:color="auto"/>
              <w:bottom w:val="single" w:sz="4" w:space="0" w:color="auto"/>
              <w:right w:val="single" w:sz="4" w:space="0" w:color="auto"/>
            </w:tcBorders>
          </w:tcPr>
          <w:p w14:paraId="1865AB71" w14:textId="13E5E53C" w:rsidR="00BF65D4" w:rsidRPr="00BF65D4" w:rsidRDefault="00BF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
                <w:bCs/>
                <w:sz w:val="20"/>
                <w:szCs w:val="20"/>
                <w:lang w:eastAsia="en-US"/>
              </w:rPr>
            </w:pPr>
            <w:r w:rsidRPr="00BF65D4">
              <w:rPr>
                <w:b/>
                <w:bCs/>
                <w:sz w:val="20"/>
                <w:szCs w:val="20"/>
                <w:lang w:eastAsia="en-US"/>
              </w:rPr>
              <w:t>2</w:t>
            </w:r>
          </w:p>
        </w:tc>
        <w:tc>
          <w:tcPr>
            <w:tcW w:w="6548" w:type="dxa"/>
            <w:gridSpan w:val="2"/>
            <w:tcBorders>
              <w:top w:val="single" w:sz="4" w:space="0" w:color="auto"/>
              <w:left w:val="single" w:sz="4" w:space="0" w:color="auto"/>
              <w:bottom w:val="single" w:sz="4" w:space="0" w:color="auto"/>
              <w:right w:val="single" w:sz="4" w:space="0" w:color="auto"/>
            </w:tcBorders>
          </w:tcPr>
          <w:p w14:paraId="0F6EDEE7" w14:textId="77777777" w:rsidR="00BF65D4" w:rsidRDefault="00BF65D4">
            <w:pPr>
              <w:autoSpaceDE w:val="0"/>
              <w:autoSpaceDN w:val="0"/>
              <w:adjustRightInd w:val="0"/>
              <w:spacing w:line="256" w:lineRule="auto"/>
              <w:rPr>
                <w:bCs/>
                <w:sz w:val="20"/>
                <w:szCs w:val="20"/>
                <w:highlight w:val="yellow"/>
                <w:lang w:eastAsia="en-US"/>
              </w:rPr>
            </w:pPr>
          </w:p>
        </w:tc>
        <w:tc>
          <w:tcPr>
            <w:tcW w:w="5648" w:type="dxa"/>
            <w:tcBorders>
              <w:top w:val="single" w:sz="4" w:space="0" w:color="auto"/>
              <w:left w:val="single" w:sz="4" w:space="0" w:color="auto"/>
              <w:bottom w:val="single" w:sz="4" w:space="0" w:color="auto"/>
              <w:right w:val="single" w:sz="4" w:space="0" w:color="auto"/>
            </w:tcBorders>
          </w:tcPr>
          <w:p w14:paraId="2B69F705" w14:textId="77777777" w:rsidR="00BF65D4" w:rsidRDefault="00BF65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tr w:rsidR="00763CE7" w14:paraId="76A7AA2D" w14:textId="77777777" w:rsidTr="00763CE7">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6C296F56" w14:textId="41CADAFA" w:rsidR="00763CE7" w:rsidRPr="00BF65D4" w:rsidRDefault="00763CE7" w:rsidP="00BF65D4">
            <w:pPr>
              <w:autoSpaceDE w:val="0"/>
              <w:autoSpaceDN w:val="0"/>
              <w:adjustRightInd w:val="0"/>
              <w:spacing w:line="256" w:lineRule="auto"/>
              <w:rPr>
                <w:b/>
                <w:sz w:val="20"/>
                <w:szCs w:val="20"/>
                <w:lang w:eastAsia="en-US"/>
              </w:rPr>
            </w:pPr>
            <w:r w:rsidRPr="00BF65D4">
              <w:rPr>
                <w:b/>
                <w:sz w:val="20"/>
                <w:szCs w:val="20"/>
                <w:lang w:eastAsia="en-US"/>
              </w:rPr>
              <w:t xml:space="preserve">Промежуточная аттестация в форме </w:t>
            </w:r>
            <w:r w:rsidR="00BF65D4" w:rsidRPr="00BF65D4">
              <w:rPr>
                <w:b/>
                <w:sz w:val="20"/>
                <w:szCs w:val="20"/>
                <w:lang w:eastAsia="en-US"/>
              </w:rPr>
              <w:t>экзамена</w:t>
            </w:r>
          </w:p>
        </w:tc>
        <w:tc>
          <w:tcPr>
            <w:tcW w:w="706" w:type="dxa"/>
            <w:tcBorders>
              <w:top w:val="single" w:sz="4" w:space="0" w:color="auto"/>
              <w:left w:val="single" w:sz="4" w:space="0" w:color="auto"/>
              <w:bottom w:val="single" w:sz="4" w:space="0" w:color="auto"/>
              <w:right w:val="single" w:sz="4" w:space="0" w:color="auto"/>
            </w:tcBorders>
            <w:hideMark/>
          </w:tcPr>
          <w:p w14:paraId="0CA13819" w14:textId="052B4314" w:rsidR="00763CE7" w:rsidRPr="00BF65D4" w:rsidRDefault="00BF65D4">
            <w:pPr>
              <w:autoSpaceDE w:val="0"/>
              <w:autoSpaceDN w:val="0"/>
              <w:adjustRightInd w:val="0"/>
              <w:spacing w:line="256" w:lineRule="auto"/>
              <w:jc w:val="center"/>
              <w:rPr>
                <w:b/>
                <w:bCs/>
                <w:sz w:val="20"/>
                <w:szCs w:val="20"/>
                <w:lang w:eastAsia="en-US"/>
              </w:rPr>
            </w:pPr>
            <w:r w:rsidRPr="00BF65D4">
              <w:rPr>
                <w:b/>
                <w:bCs/>
                <w:sz w:val="20"/>
                <w:szCs w:val="20"/>
                <w:lang w:eastAsia="en-US"/>
              </w:rPr>
              <w:t>4</w:t>
            </w:r>
          </w:p>
        </w:tc>
        <w:tc>
          <w:tcPr>
            <w:tcW w:w="6548" w:type="dxa"/>
            <w:gridSpan w:val="2"/>
            <w:tcBorders>
              <w:top w:val="single" w:sz="4" w:space="0" w:color="auto"/>
              <w:left w:val="single" w:sz="4" w:space="0" w:color="auto"/>
              <w:bottom w:val="single" w:sz="4" w:space="0" w:color="auto"/>
              <w:right w:val="single" w:sz="4" w:space="0" w:color="auto"/>
            </w:tcBorders>
          </w:tcPr>
          <w:p w14:paraId="1FF1C251" w14:textId="77777777" w:rsidR="00763CE7" w:rsidRDefault="00763CE7">
            <w:pPr>
              <w:autoSpaceDE w:val="0"/>
              <w:autoSpaceDN w:val="0"/>
              <w:adjustRightInd w:val="0"/>
              <w:spacing w:line="256" w:lineRule="auto"/>
              <w:rPr>
                <w:bCs/>
                <w:sz w:val="20"/>
                <w:szCs w:val="20"/>
                <w:lang w:eastAsia="en-US"/>
              </w:rPr>
            </w:pPr>
          </w:p>
        </w:tc>
        <w:tc>
          <w:tcPr>
            <w:tcW w:w="5648" w:type="dxa"/>
            <w:tcBorders>
              <w:top w:val="single" w:sz="4" w:space="0" w:color="auto"/>
              <w:left w:val="single" w:sz="4" w:space="0" w:color="auto"/>
              <w:bottom w:val="single" w:sz="4" w:space="0" w:color="auto"/>
              <w:right w:val="single" w:sz="4" w:space="0" w:color="auto"/>
            </w:tcBorders>
          </w:tcPr>
          <w:p w14:paraId="18B86FDA"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tr w:rsidR="00763CE7" w14:paraId="68F14300" w14:textId="77777777" w:rsidTr="00763CE7">
        <w:trPr>
          <w:trHeight w:val="20"/>
        </w:trPr>
        <w:tc>
          <w:tcPr>
            <w:tcW w:w="2402" w:type="dxa"/>
            <w:gridSpan w:val="2"/>
            <w:tcBorders>
              <w:top w:val="single" w:sz="4" w:space="0" w:color="auto"/>
              <w:left w:val="single" w:sz="4" w:space="0" w:color="auto"/>
              <w:bottom w:val="single" w:sz="4" w:space="0" w:color="auto"/>
              <w:right w:val="single" w:sz="4" w:space="0" w:color="auto"/>
            </w:tcBorders>
            <w:hideMark/>
          </w:tcPr>
          <w:p w14:paraId="19387217" w14:textId="77777777" w:rsidR="00763CE7" w:rsidRDefault="00763CE7">
            <w:pPr>
              <w:autoSpaceDE w:val="0"/>
              <w:autoSpaceDN w:val="0"/>
              <w:adjustRightInd w:val="0"/>
              <w:spacing w:line="256" w:lineRule="auto"/>
              <w:rPr>
                <w:b/>
                <w:bCs/>
                <w:sz w:val="20"/>
                <w:szCs w:val="20"/>
                <w:lang w:eastAsia="en-US"/>
              </w:rPr>
            </w:pPr>
            <w:r>
              <w:rPr>
                <w:b/>
                <w:bCs/>
                <w:sz w:val="20"/>
                <w:szCs w:val="20"/>
                <w:lang w:eastAsia="en-US"/>
              </w:rPr>
              <w:t>Всего:</w:t>
            </w:r>
          </w:p>
        </w:tc>
        <w:tc>
          <w:tcPr>
            <w:tcW w:w="706" w:type="dxa"/>
            <w:tcBorders>
              <w:top w:val="single" w:sz="4" w:space="0" w:color="auto"/>
              <w:left w:val="single" w:sz="4" w:space="0" w:color="auto"/>
              <w:bottom w:val="single" w:sz="4" w:space="0" w:color="auto"/>
              <w:right w:val="single" w:sz="4" w:space="0" w:color="auto"/>
            </w:tcBorders>
            <w:hideMark/>
          </w:tcPr>
          <w:p w14:paraId="257DAC02" w14:textId="6079D5F6" w:rsidR="00763CE7" w:rsidRDefault="00BF65D4">
            <w:pPr>
              <w:autoSpaceDE w:val="0"/>
              <w:autoSpaceDN w:val="0"/>
              <w:adjustRightInd w:val="0"/>
              <w:spacing w:line="256" w:lineRule="auto"/>
              <w:jc w:val="center"/>
              <w:rPr>
                <w:bCs/>
                <w:sz w:val="20"/>
                <w:szCs w:val="20"/>
                <w:lang w:eastAsia="en-US"/>
              </w:rPr>
            </w:pPr>
            <w:r>
              <w:rPr>
                <w:bCs/>
                <w:sz w:val="20"/>
                <w:szCs w:val="20"/>
                <w:lang w:eastAsia="en-US"/>
              </w:rPr>
              <w:t>116</w:t>
            </w:r>
            <w:bookmarkStart w:id="13" w:name="_GoBack"/>
            <w:bookmarkEnd w:id="13"/>
          </w:p>
        </w:tc>
        <w:tc>
          <w:tcPr>
            <w:tcW w:w="12196" w:type="dxa"/>
            <w:gridSpan w:val="3"/>
            <w:tcBorders>
              <w:top w:val="single" w:sz="4" w:space="0" w:color="auto"/>
              <w:left w:val="single" w:sz="4" w:space="0" w:color="auto"/>
              <w:bottom w:val="single" w:sz="4" w:space="0" w:color="auto"/>
              <w:right w:val="single" w:sz="4" w:space="0" w:color="auto"/>
            </w:tcBorders>
          </w:tcPr>
          <w:p w14:paraId="613C7F6C" w14:textId="77777777" w:rsidR="00763CE7" w:rsidRDefault="00763C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bCs/>
                <w:i/>
                <w:sz w:val="14"/>
                <w:szCs w:val="14"/>
                <w:lang w:eastAsia="en-US"/>
              </w:rPr>
            </w:pPr>
          </w:p>
        </w:tc>
      </w:tr>
      <w:bookmarkEnd w:id="12"/>
    </w:tbl>
    <w:p w14:paraId="1C059003" w14:textId="77777777" w:rsidR="0015455F" w:rsidRPr="007C6099" w:rsidRDefault="0015455F"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pPr>
    </w:p>
    <w:p w14:paraId="1183B42F" w14:textId="69CBC211" w:rsidR="00596B05" w:rsidRPr="007C6099" w:rsidRDefault="00596B05" w:rsidP="00463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1134" w:firstLine="720"/>
        <w:jc w:val="both"/>
        <w:rPr>
          <w:i/>
        </w:rPr>
        <w:sectPr w:rsidR="00596B05" w:rsidRPr="007C6099">
          <w:pgSz w:w="16838" w:h="11906" w:orient="landscape"/>
          <w:pgMar w:top="851" w:right="851" w:bottom="851" w:left="851" w:header="709" w:footer="709" w:gutter="0"/>
          <w:cols w:space="708"/>
          <w:docGrid w:linePitch="360"/>
        </w:sectPr>
      </w:pPr>
    </w:p>
    <w:p w14:paraId="01FFAC79" w14:textId="32820503" w:rsidR="003677A4" w:rsidRPr="007C6099" w:rsidRDefault="003677A4" w:rsidP="003F280C">
      <w:pPr>
        <w:pStyle w:val="41"/>
        <w:numPr>
          <w:ilvl w:val="0"/>
          <w:numId w:val="8"/>
        </w:numPr>
      </w:pPr>
      <w:bookmarkStart w:id="14" w:name="_Toc150759135"/>
      <w:bookmarkStart w:id="15" w:name="_Toc424395927"/>
      <w:bookmarkStart w:id="16" w:name="_Toc425152394"/>
      <w:bookmarkStart w:id="17" w:name="_Toc425262253"/>
      <w:bookmarkStart w:id="18" w:name="_Toc425262355"/>
      <w:bookmarkStart w:id="19" w:name="_Toc425262663"/>
      <w:r w:rsidRPr="007C6099">
        <w:lastRenderedPageBreak/>
        <w:t>условия реализации УЧЕБНОго предмета</w:t>
      </w:r>
      <w:r>
        <w:t xml:space="preserve"> </w:t>
      </w:r>
      <w:bookmarkEnd w:id="14"/>
      <w:r w:rsidR="00DE699F">
        <w:t>ИСТОРИЯ.</w:t>
      </w:r>
    </w:p>
    <w:p w14:paraId="48883E67" w14:textId="77777777" w:rsidR="003677A4" w:rsidRPr="007C6099" w:rsidRDefault="003677A4" w:rsidP="003677A4">
      <w:pPr>
        <w:pStyle w:val="36"/>
        <w:spacing w:before="240" w:after="120"/>
      </w:pPr>
      <w:bookmarkStart w:id="20" w:name="_Toc150759136"/>
      <w:r w:rsidRPr="007C6099">
        <w:t>6.1 Материально-техническое обеспечение</w:t>
      </w:r>
      <w:bookmarkEnd w:id="20"/>
    </w:p>
    <w:p w14:paraId="2DCEC1D9" w14:textId="20D62861" w:rsidR="003677A4" w:rsidRPr="00DE699F" w:rsidRDefault="003677A4" w:rsidP="003677A4">
      <w:pPr>
        <w:ind w:firstLine="709"/>
        <w:jc w:val="both"/>
        <w:rPr>
          <w:bCs/>
        </w:rPr>
      </w:pPr>
      <w:bookmarkStart w:id="21" w:name="_Hlk125317642"/>
      <w:bookmarkStart w:id="22" w:name="_Hlk150377654"/>
      <w:r w:rsidRPr="007C6099">
        <w:rPr>
          <w:bCs/>
        </w:rPr>
        <w:t xml:space="preserve">Программа учебного </w:t>
      </w:r>
      <w:r w:rsidRPr="007C6099">
        <w:t>предмет</w:t>
      </w:r>
      <w:r w:rsidRPr="007C6099">
        <w:rPr>
          <w:bCs/>
        </w:rPr>
        <w:t xml:space="preserve">а </w:t>
      </w:r>
      <w:r w:rsidR="00DE699F">
        <w:rPr>
          <w:bCs/>
        </w:rPr>
        <w:t xml:space="preserve">История </w:t>
      </w:r>
      <w:r w:rsidRPr="007C6099">
        <w:rPr>
          <w:bCs/>
        </w:rPr>
        <w:t xml:space="preserve">реализуется в </w:t>
      </w:r>
      <w:bookmarkEnd w:id="21"/>
      <w:r w:rsidR="00DE699F">
        <w:rPr>
          <w:bCs/>
        </w:rPr>
        <w:t>кабинете Истории</w:t>
      </w:r>
      <w:r w:rsidRPr="007C6099">
        <w:rPr>
          <w:bCs/>
        </w:rPr>
        <w:t xml:space="preserve"> в </w:t>
      </w:r>
      <w:r w:rsidRPr="00DE699F">
        <w:rPr>
          <w:bCs/>
        </w:rPr>
        <w:t>которо</w:t>
      </w:r>
      <w:r w:rsidR="00181A20" w:rsidRPr="00DE699F">
        <w:rPr>
          <w:bCs/>
        </w:rPr>
        <w:t>м</w:t>
      </w:r>
      <w:r w:rsidRPr="00DE699F">
        <w:rPr>
          <w:bCs/>
        </w:rPr>
        <w:t xml:space="preserve"> имеется возможность обеспечить свободный доступ в Интернет во время учебного занятия и в период </w:t>
      </w:r>
      <w:proofErr w:type="spellStart"/>
      <w:r w:rsidRPr="00DE699F">
        <w:rPr>
          <w:bCs/>
        </w:rPr>
        <w:t>внеучебной</w:t>
      </w:r>
      <w:proofErr w:type="spellEnd"/>
      <w:r w:rsidRPr="00DE699F">
        <w:rPr>
          <w:bCs/>
        </w:rPr>
        <w:t xml:space="preserve"> деятельности обучающихся.</w:t>
      </w:r>
    </w:p>
    <w:p w14:paraId="6FEF76CC" w14:textId="6EBC8A69" w:rsidR="003677A4" w:rsidRPr="00DE699F" w:rsidRDefault="003677A4" w:rsidP="003677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sidRPr="00DE699F">
        <w:rPr>
          <w:bCs/>
        </w:rPr>
        <w:t xml:space="preserve">Оборудование </w:t>
      </w:r>
      <w:r w:rsidR="00B97D3A" w:rsidRPr="00DE699F">
        <w:rPr>
          <w:bCs/>
        </w:rPr>
        <w:t>кабинета/</w:t>
      </w:r>
      <w:r w:rsidRPr="00DE699F">
        <w:rPr>
          <w:bCs/>
        </w:rPr>
        <w:t xml:space="preserve">лаборатории и рабочих мест </w:t>
      </w:r>
      <w:r w:rsidR="00B97D3A" w:rsidRPr="00DE699F">
        <w:rPr>
          <w:bCs/>
        </w:rPr>
        <w:t>кабинета/</w:t>
      </w:r>
      <w:r w:rsidRPr="00DE699F">
        <w:rPr>
          <w:bCs/>
        </w:rPr>
        <w:t xml:space="preserve">лаборатории: </w:t>
      </w:r>
    </w:p>
    <w:p w14:paraId="64DC4D57" w14:textId="4205D618" w:rsidR="00B97D3A" w:rsidRPr="00DE699F" w:rsidRDefault="00B97D3A"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23" w:name="_Hlk60406474"/>
      <w:r w:rsidRPr="00DE699F">
        <w:rPr>
          <w:bCs/>
        </w:rPr>
        <w:t>Автоматизированное рабочее место преподавателя;</w:t>
      </w:r>
      <w:bookmarkEnd w:id="22"/>
    </w:p>
    <w:p w14:paraId="46DF88A6" w14:textId="2A2B2D05" w:rsidR="003677A4"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Рабочие места на 25 обучающихся;</w:t>
      </w:r>
      <w:bookmarkStart w:id="24" w:name="_Hlk124714790"/>
      <w:bookmarkStart w:id="25" w:name="_Hlk135237869"/>
    </w:p>
    <w:p w14:paraId="2EAC8E33" w14:textId="7E26BADC" w:rsidR="006937A0" w:rsidRPr="00DE699F" w:rsidRDefault="006937A0"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Информационные стенды</w:t>
      </w:r>
    </w:p>
    <w:p w14:paraId="088A3508" w14:textId="77777777"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Комплект учебно-методической документации</w:t>
      </w:r>
      <w:bookmarkEnd w:id="24"/>
      <w:r w:rsidRPr="00DE699F">
        <w:rPr>
          <w:bCs/>
        </w:rPr>
        <w:t>;</w:t>
      </w:r>
    </w:p>
    <w:p w14:paraId="39211686" w14:textId="3F833F38" w:rsidR="003677A4" w:rsidRPr="00DE699F" w:rsidRDefault="003677A4" w:rsidP="003F280C">
      <w:pPr>
        <w:pStyle w:val="afe"/>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sidRPr="00DE699F">
        <w:rPr>
          <w:bCs/>
        </w:rPr>
        <w:t>Фонд оценочных средств по предмету</w:t>
      </w:r>
      <w:r w:rsidR="0017453E" w:rsidRPr="00DE699F">
        <w:rPr>
          <w:bCs/>
        </w:rPr>
        <w:t>.</w:t>
      </w:r>
    </w:p>
    <w:p w14:paraId="10BCB512" w14:textId="77777777" w:rsidR="003677A4" w:rsidRPr="007C6099" w:rsidRDefault="003677A4" w:rsidP="003677A4">
      <w:pPr>
        <w:pStyle w:val="36"/>
        <w:spacing w:before="240" w:after="120"/>
      </w:pPr>
      <w:bookmarkStart w:id="26" w:name="_Toc150759137"/>
      <w:bookmarkEnd w:id="15"/>
      <w:bookmarkEnd w:id="16"/>
      <w:bookmarkEnd w:id="17"/>
      <w:bookmarkEnd w:id="18"/>
      <w:bookmarkEnd w:id="19"/>
      <w:bookmarkEnd w:id="23"/>
      <w:bookmarkEnd w:id="25"/>
      <w:r w:rsidRPr="007C6099">
        <w:t>6.2 Информационное обеспечение реализации программы</w:t>
      </w:r>
      <w:bookmarkEnd w:id="26"/>
    </w:p>
    <w:p w14:paraId="291D27C7" w14:textId="3917F8F9" w:rsidR="0017453E" w:rsidRPr="00DE699F" w:rsidRDefault="0017453E" w:rsidP="004E0C82">
      <w:pPr>
        <w:ind w:firstLine="709"/>
        <w:jc w:val="both"/>
      </w:pPr>
      <w:r w:rsidRPr="00DE699F">
        <w:rPr>
          <w:bCs/>
        </w:rPr>
        <w:t>В библиотечный фонд входят учебники из федерального перечня учебников</w:t>
      </w:r>
      <w:r w:rsidRPr="00DE699F">
        <w:t xml:space="preserve">,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rsidRPr="00DE699F">
        <w:t>Минпросвещения</w:t>
      </w:r>
      <w:proofErr w:type="spellEnd"/>
      <w:r w:rsidRPr="00DE699F">
        <w:t xml:space="preserve"> России от 21.09.2022 N 858. (Зарегистрировано в Минюсте России 01.11.2022 N 70799)</w:t>
      </w:r>
      <w:r w:rsidR="00800984" w:rsidRPr="00DE699F">
        <w:t>.</w:t>
      </w:r>
    </w:p>
    <w:p w14:paraId="68ACE210" w14:textId="214C02A7" w:rsidR="00800984" w:rsidRPr="00DE699F" w:rsidRDefault="00800984" w:rsidP="004E0C82">
      <w:pPr>
        <w:ind w:firstLine="709"/>
        <w:jc w:val="both"/>
        <w:rPr>
          <w:bCs/>
        </w:rPr>
      </w:pPr>
      <w:r w:rsidRPr="00DE699F">
        <w:rPr>
          <w:bCs/>
        </w:rPr>
        <w:t xml:space="preserve">Студентам </w:t>
      </w:r>
      <w:r w:rsidR="00615C4B" w:rsidRPr="00DE699F">
        <w:rPr>
          <w:bCs/>
        </w:rPr>
        <w:t xml:space="preserve">Колледжа </w:t>
      </w:r>
      <w:r w:rsidRPr="00DE699F">
        <w:rPr>
          <w:bCs/>
        </w:rPr>
        <w:t xml:space="preserve">обеспечен доступа к учебникам ЭБС Лань (https://e.lanbook.com/) (коллекции "ФПУ. 10-11 кл. Изд-во «Просвещение». Общеобразовательные предметы). </w:t>
      </w:r>
    </w:p>
    <w:p w14:paraId="7977B1CF" w14:textId="18DB41DF" w:rsidR="00800984" w:rsidRDefault="00800984" w:rsidP="004E0C82">
      <w:pPr>
        <w:ind w:firstLine="709"/>
        <w:jc w:val="both"/>
      </w:pPr>
      <w:bookmarkStart w:id="27" w:name="_Hlk150376737"/>
      <w:r w:rsidRPr="00DE699F">
        <w:t xml:space="preserve">В образовательном процессе используются </w:t>
      </w:r>
      <w:r w:rsidRPr="00DE699F">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w:t>
      </w:r>
      <w:r w:rsidRPr="009D51D2">
        <w:rPr>
          <w:bCs/>
        </w:rPr>
        <w:t xml:space="preserve">образования, </w:t>
      </w:r>
      <w:r w:rsidRPr="009D51D2">
        <w:t xml:space="preserve">утвержденного приказом </w:t>
      </w:r>
      <w:proofErr w:type="spellStart"/>
      <w:r w:rsidRPr="009D51D2">
        <w:t>Минпросвещения</w:t>
      </w:r>
      <w:proofErr w:type="spellEnd"/>
      <w:r w:rsidRPr="009D51D2">
        <w:t xml:space="preserve"> России от </w:t>
      </w:r>
      <w:r w:rsidR="009032A4">
        <w:t>18.07.24</w:t>
      </w:r>
      <w:r w:rsidRPr="009D51D2">
        <w:t xml:space="preserve"> N </w:t>
      </w:r>
      <w:r w:rsidR="009032A4">
        <w:t>499</w:t>
      </w:r>
      <w:r w:rsidRPr="009D51D2">
        <w:t>.</w:t>
      </w:r>
      <w:r w:rsidRPr="00DE699F">
        <w:t xml:space="preserve"> (Зарегистрировано в Минюсте России </w:t>
      </w:r>
      <w:r w:rsidR="009032A4">
        <w:t>16.08.24</w:t>
      </w:r>
      <w:r w:rsidRPr="00DE699F">
        <w:t xml:space="preserve"> N </w:t>
      </w:r>
      <w:r w:rsidR="009032A4">
        <w:t>79172</w:t>
      </w:r>
      <w:r w:rsidRPr="00DE699F">
        <w:t>).</w:t>
      </w:r>
    </w:p>
    <w:bookmarkEnd w:id="27"/>
    <w:p w14:paraId="5F2BC75A" w14:textId="77777777" w:rsidR="00D84523" w:rsidRPr="00C1553A" w:rsidRDefault="00D84523" w:rsidP="00D845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sidRPr="00C1553A">
        <w:rPr>
          <w:b/>
        </w:rPr>
        <w:t xml:space="preserve">Основные источники: </w:t>
      </w:r>
    </w:p>
    <w:p w14:paraId="2D8BAA01" w14:textId="42AA4DDF" w:rsidR="00D84523" w:rsidRDefault="00BC0625" w:rsidP="00D84523">
      <w:pPr>
        <w:pStyle w:val="afe"/>
        <w:numPr>
          <w:ilvl w:val="0"/>
          <w:numId w:val="2"/>
        </w:numPr>
        <w:shd w:val="clear" w:color="auto" w:fill="FFFFFF"/>
        <w:spacing w:after="120"/>
        <w:jc w:val="both"/>
        <w:rPr>
          <w:bCs/>
        </w:rPr>
      </w:pPr>
      <w:r>
        <w:rPr>
          <w:bCs/>
        </w:rPr>
        <w:t>История. История России. 1914 – 1945 годы: учебник, авторы: Мединский В.Р. Торкунов А.В.</w:t>
      </w:r>
    </w:p>
    <w:p w14:paraId="4C512CEE" w14:textId="66FE2806" w:rsidR="00BC0625" w:rsidRDefault="00BC0625" w:rsidP="00BC0625">
      <w:pPr>
        <w:pStyle w:val="afe"/>
        <w:numPr>
          <w:ilvl w:val="0"/>
          <w:numId w:val="2"/>
        </w:numPr>
        <w:shd w:val="clear" w:color="auto" w:fill="FFFFFF"/>
        <w:spacing w:after="120"/>
        <w:jc w:val="both"/>
        <w:rPr>
          <w:bCs/>
        </w:rPr>
      </w:pPr>
      <w:r>
        <w:rPr>
          <w:bCs/>
        </w:rPr>
        <w:t>История. История России. 1945 год – начало ХХ</w:t>
      </w:r>
      <w:r>
        <w:rPr>
          <w:bCs/>
          <w:lang w:val="en-US"/>
        </w:rPr>
        <w:t>I</w:t>
      </w:r>
      <w:r w:rsidRPr="00BC0625">
        <w:rPr>
          <w:bCs/>
        </w:rPr>
        <w:t xml:space="preserve"> </w:t>
      </w:r>
      <w:r>
        <w:rPr>
          <w:bCs/>
        </w:rPr>
        <w:t>века: учебник,</w:t>
      </w:r>
      <w:r w:rsidR="003D2A6E">
        <w:rPr>
          <w:bCs/>
        </w:rPr>
        <w:t xml:space="preserve"> авторы:</w:t>
      </w:r>
      <w:r>
        <w:rPr>
          <w:bCs/>
        </w:rPr>
        <w:t xml:space="preserve"> Мединский В.Р. Торкунов А.В.</w:t>
      </w:r>
    </w:p>
    <w:p w14:paraId="53BB7ABC" w14:textId="7B9DF9A6" w:rsidR="00BC0625" w:rsidRPr="00D84523" w:rsidRDefault="003D2A6E" w:rsidP="00D84523">
      <w:pPr>
        <w:pStyle w:val="afe"/>
        <w:numPr>
          <w:ilvl w:val="0"/>
          <w:numId w:val="2"/>
        </w:numPr>
        <w:shd w:val="clear" w:color="auto" w:fill="FFFFFF"/>
        <w:spacing w:after="120"/>
        <w:jc w:val="both"/>
        <w:rPr>
          <w:bCs/>
        </w:rPr>
      </w:pPr>
      <w:r>
        <w:rPr>
          <w:bCs/>
        </w:rPr>
        <w:t xml:space="preserve">История. Всеобщая история. 1914 год – начало </w:t>
      </w:r>
      <w:r>
        <w:rPr>
          <w:bCs/>
          <w:lang w:val="en-US"/>
        </w:rPr>
        <w:t>XXI</w:t>
      </w:r>
      <w:r>
        <w:rPr>
          <w:bCs/>
        </w:rPr>
        <w:t xml:space="preserve"> века: учебник (в 2-х частях), авторы: Мединский В.Р. Чубарьян А.О.</w:t>
      </w:r>
    </w:p>
    <w:p w14:paraId="7E0AF013" w14:textId="77777777" w:rsidR="00D84523" w:rsidRPr="00B37AE5" w:rsidRDefault="00D84523" w:rsidP="00D84523">
      <w:pPr>
        <w:pStyle w:val="afe"/>
        <w:shd w:val="clear" w:color="auto" w:fill="FFFFFF"/>
        <w:spacing w:before="120" w:after="120"/>
        <w:jc w:val="both"/>
        <w:rPr>
          <w:bCs/>
        </w:rPr>
      </w:pPr>
      <w:bookmarkStart w:id="28" w:name="_Hlk150376755"/>
    </w:p>
    <w:bookmarkEnd w:id="28"/>
    <w:p w14:paraId="0B791FC0" w14:textId="77777777" w:rsidR="00325328" w:rsidRPr="007C6099" w:rsidRDefault="00325328" w:rsidP="009A6451">
      <w:pPr>
        <w:pStyle w:val="41"/>
        <w:jc w:val="left"/>
        <w:rPr>
          <w:bCs/>
          <w:szCs w:val="28"/>
        </w:rPr>
      </w:pPr>
    </w:p>
    <w:sectPr w:rsidR="00325328" w:rsidRPr="007C6099" w:rsidSect="00F64A88">
      <w:headerReference w:type="default" r:id="rId20"/>
      <w:footerReference w:type="even" r:id="rId21"/>
      <w:footerReference w:type="default" r:id="rId22"/>
      <w:pgSz w:w="11906" w:h="16838"/>
      <w:pgMar w:top="1134" w:right="849"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4551B" w14:textId="77777777" w:rsidR="005E729F" w:rsidRDefault="005E729F" w:rsidP="000257D7">
      <w:r>
        <w:separator/>
      </w:r>
    </w:p>
  </w:endnote>
  <w:endnote w:type="continuationSeparator" w:id="0">
    <w:p w14:paraId="2160E884" w14:textId="77777777" w:rsidR="005E729F" w:rsidRDefault="005E729F" w:rsidP="00025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2D7DFD" w14:textId="77777777" w:rsidR="00BC0625" w:rsidRDefault="00BC0625">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noProof/>
      </w:rPr>
      <w:t>4</w:t>
    </w:r>
    <w:r>
      <w:rPr>
        <w:rStyle w:val="af"/>
      </w:rPr>
      <w:fldChar w:fldCharType="end"/>
    </w:r>
  </w:p>
  <w:p w14:paraId="6A4717EB" w14:textId="77777777" w:rsidR="00BC0625" w:rsidRDefault="00BC0625">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36897205" w14:textId="77777777" w:rsidR="00BC0625" w:rsidRDefault="00BC0625">
        <w:pPr>
          <w:pStyle w:val="ad"/>
          <w:jc w:val="right"/>
        </w:pPr>
        <w:r>
          <w:fldChar w:fldCharType="begin"/>
        </w:r>
        <w:r>
          <w:instrText>PAGE   \* MERGEFORMAT</w:instrText>
        </w:r>
        <w:r>
          <w:fldChar w:fldCharType="separate"/>
        </w:r>
        <w:r w:rsidR="00BF65D4">
          <w:rPr>
            <w:noProof/>
          </w:rPr>
          <w:t>59</w:t>
        </w:r>
        <w:r>
          <w:fldChar w:fldCharType="end"/>
        </w:r>
      </w:p>
    </w:sdtContent>
  </w:sdt>
  <w:p w14:paraId="51E802FB" w14:textId="77777777" w:rsidR="00BC0625" w:rsidRDefault="00BC0625">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905089" w14:textId="77777777" w:rsidR="00BC0625" w:rsidRDefault="00BC0625">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2C6E5D87" w14:textId="77777777" w:rsidR="00BC0625" w:rsidRDefault="00BC0625">
    <w:pPr>
      <w:pStyle w:val="a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911AA" w14:textId="77777777" w:rsidR="00BC0625" w:rsidRDefault="00BC0625">
    <w:pPr>
      <w:pStyle w:val="ad"/>
      <w:jc w:val="right"/>
    </w:pPr>
    <w:r>
      <w:fldChar w:fldCharType="begin"/>
    </w:r>
    <w:r>
      <w:instrText>PAGE   \* MERGEFORMAT</w:instrText>
    </w:r>
    <w:r>
      <w:fldChar w:fldCharType="separate"/>
    </w:r>
    <w:r w:rsidR="00BF65D4">
      <w:rPr>
        <w:noProof/>
      </w:rPr>
      <w:t>62</w:t>
    </w:r>
    <w:r>
      <w:fldChar w:fldCharType="end"/>
    </w:r>
  </w:p>
  <w:p w14:paraId="7CC75D4D" w14:textId="77777777" w:rsidR="00BC0625" w:rsidRDefault="00BC0625">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6DC4BC" w14:textId="77777777" w:rsidR="005E729F" w:rsidRDefault="005E729F" w:rsidP="000257D7">
      <w:r>
        <w:separator/>
      </w:r>
    </w:p>
  </w:footnote>
  <w:footnote w:type="continuationSeparator" w:id="0">
    <w:p w14:paraId="6EE8B798" w14:textId="77777777" w:rsidR="005E729F" w:rsidRDefault="005E729F" w:rsidP="000257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90BAC4" w14:textId="77777777" w:rsidR="00BC0625" w:rsidRPr="00974E39" w:rsidRDefault="00BC0625" w:rsidP="00974E39">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bullet"/>
      <w:lvlText w:val="­"/>
      <w:lvlJc w:val="left"/>
      <w:pPr>
        <w:tabs>
          <w:tab w:val="num" w:pos="0"/>
        </w:tabs>
        <w:ind w:left="0" w:firstLine="709"/>
      </w:pPr>
      <w:rPr>
        <w:rFonts w:ascii="Times New Roman" w:hAnsi="Times New Roman"/>
        <w:color w:val="666699"/>
        <w:sz w:val="22"/>
        <w:szCs w:val="22"/>
        <w14:shadow w14:blurRad="50800" w14:dist="38100" w14:dir="2700000" w14:sx="100000" w14:sy="100000" w14:kx="0" w14:ky="0" w14:algn="tl">
          <w14:srgbClr w14:val="000000">
            <w14:alpha w14:val="60000"/>
          </w14:srgbClr>
        </w14:shadow>
      </w:rPr>
    </w:lvl>
  </w:abstractNum>
  <w:abstractNum w:abstractNumId="1" w15:restartNumberingAfterBreak="0">
    <w:nsid w:val="0A6616F5"/>
    <w:multiLevelType w:val="hybridMultilevel"/>
    <w:tmpl w:val="EA5C615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15:restartNumberingAfterBreak="0">
    <w:nsid w:val="0CBD6124"/>
    <w:multiLevelType w:val="hybridMultilevel"/>
    <w:tmpl w:val="DD92BECA"/>
    <w:lvl w:ilvl="0" w:tplc="CA1C2630">
      <w:start w:val="1"/>
      <w:numFmt w:val="bullet"/>
      <w:lvlText w:val="–"/>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15:restartNumberingAfterBreak="0">
    <w:nsid w:val="108B55DE"/>
    <w:multiLevelType w:val="hybridMultilevel"/>
    <w:tmpl w:val="D1AE8A48"/>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15:restartNumberingAfterBreak="0">
    <w:nsid w:val="12F62DE3"/>
    <w:multiLevelType w:val="hybridMultilevel"/>
    <w:tmpl w:val="41106D96"/>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00944"/>
    <w:multiLevelType w:val="hybridMultilevel"/>
    <w:tmpl w:val="61289B9C"/>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14AA69A4"/>
    <w:multiLevelType w:val="hybridMultilevel"/>
    <w:tmpl w:val="1DEEB69C"/>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8021E"/>
    <w:multiLevelType w:val="hybridMultilevel"/>
    <w:tmpl w:val="ED08EF5E"/>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1E1E01"/>
    <w:multiLevelType w:val="hybridMultilevel"/>
    <w:tmpl w:val="75165C9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0D4EF1"/>
    <w:multiLevelType w:val="hybridMultilevel"/>
    <w:tmpl w:val="4DFC3A7C"/>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D2D70B6"/>
    <w:multiLevelType w:val="hybridMultilevel"/>
    <w:tmpl w:val="7806020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11" w15:restartNumberingAfterBreak="0">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12" w15:restartNumberingAfterBreak="0">
    <w:nsid w:val="24226176"/>
    <w:multiLevelType w:val="hybridMultilevel"/>
    <w:tmpl w:val="78F23F2C"/>
    <w:lvl w:ilvl="0" w:tplc="CA1C2630">
      <w:start w:val="1"/>
      <w:numFmt w:val="bullet"/>
      <w:lvlText w:val="–"/>
      <w:lvlJc w:val="left"/>
      <w:pPr>
        <w:ind w:left="819" w:hanging="360"/>
      </w:pPr>
      <w:rPr>
        <w:rFonts w:ascii="Times New Roman" w:hAnsi="Times New Roman" w:cs="Times New Roman" w:hint="default"/>
      </w:rPr>
    </w:lvl>
    <w:lvl w:ilvl="1" w:tplc="04190003" w:tentative="1">
      <w:start w:val="1"/>
      <w:numFmt w:val="bullet"/>
      <w:lvlText w:val="o"/>
      <w:lvlJc w:val="left"/>
      <w:pPr>
        <w:ind w:left="1539" w:hanging="360"/>
      </w:pPr>
      <w:rPr>
        <w:rFonts w:ascii="Courier New" w:hAnsi="Courier New" w:cs="Courier New" w:hint="default"/>
      </w:rPr>
    </w:lvl>
    <w:lvl w:ilvl="2" w:tplc="04190005" w:tentative="1">
      <w:start w:val="1"/>
      <w:numFmt w:val="bullet"/>
      <w:lvlText w:val=""/>
      <w:lvlJc w:val="left"/>
      <w:pPr>
        <w:ind w:left="2259" w:hanging="360"/>
      </w:pPr>
      <w:rPr>
        <w:rFonts w:ascii="Wingdings" w:hAnsi="Wingdings" w:hint="default"/>
      </w:rPr>
    </w:lvl>
    <w:lvl w:ilvl="3" w:tplc="04190001" w:tentative="1">
      <w:start w:val="1"/>
      <w:numFmt w:val="bullet"/>
      <w:lvlText w:val=""/>
      <w:lvlJc w:val="left"/>
      <w:pPr>
        <w:ind w:left="2979" w:hanging="360"/>
      </w:pPr>
      <w:rPr>
        <w:rFonts w:ascii="Symbol" w:hAnsi="Symbol" w:hint="default"/>
      </w:rPr>
    </w:lvl>
    <w:lvl w:ilvl="4" w:tplc="04190003" w:tentative="1">
      <w:start w:val="1"/>
      <w:numFmt w:val="bullet"/>
      <w:lvlText w:val="o"/>
      <w:lvlJc w:val="left"/>
      <w:pPr>
        <w:ind w:left="3699" w:hanging="360"/>
      </w:pPr>
      <w:rPr>
        <w:rFonts w:ascii="Courier New" w:hAnsi="Courier New" w:cs="Courier New" w:hint="default"/>
      </w:rPr>
    </w:lvl>
    <w:lvl w:ilvl="5" w:tplc="04190005" w:tentative="1">
      <w:start w:val="1"/>
      <w:numFmt w:val="bullet"/>
      <w:lvlText w:val=""/>
      <w:lvlJc w:val="left"/>
      <w:pPr>
        <w:ind w:left="4419" w:hanging="360"/>
      </w:pPr>
      <w:rPr>
        <w:rFonts w:ascii="Wingdings" w:hAnsi="Wingdings" w:hint="default"/>
      </w:rPr>
    </w:lvl>
    <w:lvl w:ilvl="6" w:tplc="04190001" w:tentative="1">
      <w:start w:val="1"/>
      <w:numFmt w:val="bullet"/>
      <w:lvlText w:val=""/>
      <w:lvlJc w:val="left"/>
      <w:pPr>
        <w:ind w:left="5139" w:hanging="360"/>
      </w:pPr>
      <w:rPr>
        <w:rFonts w:ascii="Symbol" w:hAnsi="Symbol" w:hint="default"/>
      </w:rPr>
    </w:lvl>
    <w:lvl w:ilvl="7" w:tplc="04190003" w:tentative="1">
      <w:start w:val="1"/>
      <w:numFmt w:val="bullet"/>
      <w:lvlText w:val="o"/>
      <w:lvlJc w:val="left"/>
      <w:pPr>
        <w:ind w:left="5859" w:hanging="360"/>
      </w:pPr>
      <w:rPr>
        <w:rFonts w:ascii="Courier New" w:hAnsi="Courier New" w:cs="Courier New" w:hint="default"/>
      </w:rPr>
    </w:lvl>
    <w:lvl w:ilvl="8" w:tplc="04190005" w:tentative="1">
      <w:start w:val="1"/>
      <w:numFmt w:val="bullet"/>
      <w:lvlText w:val=""/>
      <w:lvlJc w:val="left"/>
      <w:pPr>
        <w:ind w:left="6579" w:hanging="360"/>
      </w:pPr>
      <w:rPr>
        <w:rFonts w:ascii="Wingdings" w:hAnsi="Wingdings" w:hint="default"/>
      </w:rPr>
    </w:lvl>
  </w:abstractNum>
  <w:abstractNum w:abstractNumId="13" w15:restartNumberingAfterBreak="0">
    <w:nsid w:val="2664106C"/>
    <w:multiLevelType w:val="hybridMultilevel"/>
    <w:tmpl w:val="96EE974C"/>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4" w15:restartNumberingAfterBreak="0">
    <w:nsid w:val="2F690C57"/>
    <w:multiLevelType w:val="hybridMultilevel"/>
    <w:tmpl w:val="050292B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9756F5B"/>
    <w:multiLevelType w:val="hybridMultilevel"/>
    <w:tmpl w:val="8C32DA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F013CCC"/>
    <w:multiLevelType w:val="hybridMultilevel"/>
    <w:tmpl w:val="41B425D0"/>
    <w:lvl w:ilvl="0" w:tplc="CA1C263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621237E"/>
    <w:multiLevelType w:val="hybridMultilevel"/>
    <w:tmpl w:val="4204DFA4"/>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8" w15:restartNumberingAfterBreak="0">
    <w:nsid w:val="48F8108D"/>
    <w:multiLevelType w:val="hybridMultilevel"/>
    <w:tmpl w:val="5938318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A6C4AB0"/>
    <w:multiLevelType w:val="hybridMultilevel"/>
    <w:tmpl w:val="E5A45452"/>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F7E58D1"/>
    <w:multiLevelType w:val="hybridMultilevel"/>
    <w:tmpl w:val="0F8E3026"/>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1" w15:restartNumberingAfterBreak="0">
    <w:nsid w:val="539366C4"/>
    <w:multiLevelType w:val="hybridMultilevel"/>
    <w:tmpl w:val="6B3C4820"/>
    <w:name w:val="WW8Num22"/>
    <w:lvl w:ilvl="0" w:tplc="B288C150">
      <w:start w:val="1"/>
      <w:numFmt w:val="bullet"/>
      <w:lvlText w:val="-"/>
      <w:lvlJc w:val="left"/>
      <w:pPr>
        <w:tabs>
          <w:tab w:val="num" w:pos="0"/>
        </w:tabs>
        <w:ind w:left="0" w:firstLine="709"/>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BB3CF9"/>
    <w:multiLevelType w:val="hybridMultilevel"/>
    <w:tmpl w:val="C268BB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15:restartNumberingAfterBreak="0">
    <w:nsid w:val="58C6641E"/>
    <w:multiLevelType w:val="hybridMultilevel"/>
    <w:tmpl w:val="59EC3E66"/>
    <w:lvl w:ilvl="0" w:tplc="CA1C263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15:restartNumberingAfterBreak="0">
    <w:nsid w:val="64445B9D"/>
    <w:multiLevelType w:val="hybridMultilevel"/>
    <w:tmpl w:val="C366C16E"/>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25" w15:restartNumberingAfterBreak="0">
    <w:nsid w:val="656C26F3"/>
    <w:multiLevelType w:val="hybridMultilevel"/>
    <w:tmpl w:val="6C9E78E4"/>
    <w:lvl w:ilvl="0" w:tplc="73CE0CCE">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26" w15:restartNumberingAfterBreak="0">
    <w:nsid w:val="67EB7A94"/>
    <w:multiLevelType w:val="hybridMultilevel"/>
    <w:tmpl w:val="BA24A362"/>
    <w:lvl w:ilvl="0" w:tplc="CA1C2630">
      <w:start w:val="1"/>
      <w:numFmt w:val="bullet"/>
      <w:lvlText w:val="–"/>
      <w:lvlJc w:val="left"/>
      <w:pPr>
        <w:ind w:left="1260" w:hanging="360"/>
      </w:pPr>
      <w:rPr>
        <w:rFonts w:ascii="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7" w15:restartNumberingAfterBreak="0">
    <w:nsid w:val="6EE226C8"/>
    <w:multiLevelType w:val="hybridMultilevel"/>
    <w:tmpl w:val="1652C89C"/>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8" w15:restartNumberingAfterBreak="0">
    <w:nsid w:val="6F3C276B"/>
    <w:multiLevelType w:val="hybridMultilevel"/>
    <w:tmpl w:val="DB8E6686"/>
    <w:lvl w:ilvl="0" w:tplc="73CE0CCE">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9" w15:restartNumberingAfterBreak="0">
    <w:nsid w:val="7472041A"/>
    <w:multiLevelType w:val="multilevel"/>
    <w:tmpl w:val="747204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8D007A"/>
    <w:multiLevelType w:val="hybridMultilevel"/>
    <w:tmpl w:val="C79E76F8"/>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1" w15:restartNumberingAfterBreak="0">
    <w:nsid w:val="766302C8"/>
    <w:multiLevelType w:val="hybridMultilevel"/>
    <w:tmpl w:val="BEC88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67B0F1E"/>
    <w:multiLevelType w:val="hybridMultilevel"/>
    <w:tmpl w:val="03182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CE5EF0"/>
    <w:multiLevelType w:val="hybridMultilevel"/>
    <w:tmpl w:val="D984442C"/>
    <w:lvl w:ilvl="0" w:tplc="7D0CA7F4">
      <w:start w:val="1"/>
      <w:numFmt w:val="bullet"/>
      <w:lvlText w:val=""/>
      <w:lvlJc w:val="left"/>
      <w:pPr>
        <w:ind w:left="679" w:hanging="360"/>
      </w:pPr>
      <w:rPr>
        <w:rFonts w:ascii="Symbol" w:hAnsi="Symbol" w:hint="default"/>
      </w:rPr>
    </w:lvl>
    <w:lvl w:ilvl="1" w:tplc="04190003" w:tentative="1">
      <w:start w:val="1"/>
      <w:numFmt w:val="bullet"/>
      <w:lvlText w:val="o"/>
      <w:lvlJc w:val="left"/>
      <w:pPr>
        <w:ind w:left="1399" w:hanging="360"/>
      </w:pPr>
      <w:rPr>
        <w:rFonts w:ascii="Courier New" w:hAnsi="Courier New" w:cs="Courier New" w:hint="default"/>
      </w:rPr>
    </w:lvl>
    <w:lvl w:ilvl="2" w:tplc="04190005" w:tentative="1">
      <w:start w:val="1"/>
      <w:numFmt w:val="bullet"/>
      <w:lvlText w:val=""/>
      <w:lvlJc w:val="left"/>
      <w:pPr>
        <w:ind w:left="2119" w:hanging="360"/>
      </w:pPr>
      <w:rPr>
        <w:rFonts w:ascii="Wingdings" w:hAnsi="Wingdings" w:hint="default"/>
      </w:rPr>
    </w:lvl>
    <w:lvl w:ilvl="3" w:tplc="04190001" w:tentative="1">
      <w:start w:val="1"/>
      <w:numFmt w:val="bullet"/>
      <w:lvlText w:val=""/>
      <w:lvlJc w:val="left"/>
      <w:pPr>
        <w:ind w:left="2839" w:hanging="360"/>
      </w:pPr>
      <w:rPr>
        <w:rFonts w:ascii="Symbol" w:hAnsi="Symbol" w:hint="default"/>
      </w:rPr>
    </w:lvl>
    <w:lvl w:ilvl="4" w:tplc="04190003" w:tentative="1">
      <w:start w:val="1"/>
      <w:numFmt w:val="bullet"/>
      <w:lvlText w:val="o"/>
      <w:lvlJc w:val="left"/>
      <w:pPr>
        <w:ind w:left="3559" w:hanging="360"/>
      </w:pPr>
      <w:rPr>
        <w:rFonts w:ascii="Courier New" w:hAnsi="Courier New" w:cs="Courier New" w:hint="default"/>
      </w:rPr>
    </w:lvl>
    <w:lvl w:ilvl="5" w:tplc="04190005" w:tentative="1">
      <w:start w:val="1"/>
      <w:numFmt w:val="bullet"/>
      <w:lvlText w:val=""/>
      <w:lvlJc w:val="left"/>
      <w:pPr>
        <w:ind w:left="4279" w:hanging="360"/>
      </w:pPr>
      <w:rPr>
        <w:rFonts w:ascii="Wingdings" w:hAnsi="Wingdings" w:hint="default"/>
      </w:rPr>
    </w:lvl>
    <w:lvl w:ilvl="6" w:tplc="04190001" w:tentative="1">
      <w:start w:val="1"/>
      <w:numFmt w:val="bullet"/>
      <w:lvlText w:val=""/>
      <w:lvlJc w:val="left"/>
      <w:pPr>
        <w:ind w:left="4999" w:hanging="360"/>
      </w:pPr>
      <w:rPr>
        <w:rFonts w:ascii="Symbol" w:hAnsi="Symbol" w:hint="default"/>
      </w:rPr>
    </w:lvl>
    <w:lvl w:ilvl="7" w:tplc="04190003" w:tentative="1">
      <w:start w:val="1"/>
      <w:numFmt w:val="bullet"/>
      <w:lvlText w:val="o"/>
      <w:lvlJc w:val="left"/>
      <w:pPr>
        <w:ind w:left="5719" w:hanging="360"/>
      </w:pPr>
      <w:rPr>
        <w:rFonts w:ascii="Courier New" w:hAnsi="Courier New" w:cs="Courier New" w:hint="default"/>
      </w:rPr>
    </w:lvl>
    <w:lvl w:ilvl="8" w:tplc="04190005" w:tentative="1">
      <w:start w:val="1"/>
      <w:numFmt w:val="bullet"/>
      <w:lvlText w:val=""/>
      <w:lvlJc w:val="left"/>
      <w:pPr>
        <w:ind w:left="6439" w:hanging="360"/>
      </w:pPr>
      <w:rPr>
        <w:rFonts w:ascii="Wingdings" w:hAnsi="Wingdings" w:hint="default"/>
      </w:rPr>
    </w:lvl>
  </w:abstractNum>
  <w:abstractNum w:abstractNumId="34" w15:restartNumberingAfterBreak="0">
    <w:nsid w:val="7DBF556B"/>
    <w:multiLevelType w:val="hybridMultilevel"/>
    <w:tmpl w:val="88744F3A"/>
    <w:lvl w:ilvl="0" w:tplc="7D0CA7F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2"/>
  </w:num>
  <w:num w:numId="3">
    <w:abstractNumId w:val="7"/>
  </w:num>
  <w:num w:numId="4">
    <w:abstractNumId w:val="11"/>
  </w:num>
  <w:num w:numId="5">
    <w:abstractNumId w:val="29"/>
  </w:num>
  <w:num w:numId="6">
    <w:abstractNumId w:val="32"/>
  </w:num>
  <w:num w:numId="7">
    <w:abstractNumId w:val="13"/>
  </w:num>
  <w:num w:numId="8">
    <w:abstractNumId w:val="31"/>
  </w:num>
  <w:num w:numId="9">
    <w:abstractNumId w:val="27"/>
  </w:num>
  <w:num w:numId="10">
    <w:abstractNumId w:val="28"/>
  </w:num>
  <w:num w:numId="11">
    <w:abstractNumId w:val="3"/>
  </w:num>
  <w:num w:numId="12">
    <w:abstractNumId w:val="25"/>
  </w:num>
  <w:num w:numId="13">
    <w:abstractNumId w:val="18"/>
  </w:num>
  <w:num w:numId="14">
    <w:abstractNumId w:val="15"/>
  </w:num>
  <w:num w:numId="15">
    <w:abstractNumId w:val="23"/>
  </w:num>
  <w:num w:numId="16">
    <w:abstractNumId w:val="14"/>
  </w:num>
  <w:num w:numId="17">
    <w:abstractNumId w:val="12"/>
  </w:num>
  <w:num w:numId="18">
    <w:abstractNumId w:val="17"/>
  </w:num>
  <w:num w:numId="19">
    <w:abstractNumId w:val="1"/>
  </w:num>
  <w:num w:numId="20">
    <w:abstractNumId w:val="5"/>
  </w:num>
  <w:num w:numId="21">
    <w:abstractNumId w:val="26"/>
  </w:num>
  <w:num w:numId="22">
    <w:abstractNumId w:val="16"/>
  </w:num>
  <w:num w:numId="23">
    <w:abstractNumId w:val="9"/>
  </w:num>
  <w:num w:numId="24">
    <w:abstractNumId w:val="2"/>
  </w:num>
  <w:num w:numId="25">
    <w:abstractNumId w:val="8"/>
  </w:num>
  <w:num w:numId="26">
    <w:abstractNumId w:val="19"/>
  </w:num>
  <w:num w:numId="27">
    <w:abstractNumId w:val="24"/>
  </w:num>
  <w:num w:numId="28">
    <w:abstractNumId w:val="6"/>
  </w:num>
  <w:num w:numId="29">
    <w:abstractNumId w:val="20"/>
  </w:num>
  <w:num w:numId="30">
    <w:abstractNumId w:val="34"/>
  </w:num>
  <w:num w:numId="31">
    <w:abstractNumId w:val="30"/>
  </w:num>
  <w:num w:numId="32">
    <w:abstractNumId w:val="10"/>
  </w:num>
  <w:num w:numId="33">
    <w:abstractNumId w:val="33"/>
  </w:num>
  <w:num w:numId="34">
    <w:abstractNumId w:val="13"/>
  </w:num>
  <w:num w:numId="3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D7"/>
    <w:rsid w:val="00000E28"/>
    <w:rsid w:val="00001C63"/>
    <w:rsid w:val="00003774"/>
    <w:rsid w:val="00007915"/>
    <w:rsid w:val="00015251"/>
    <w:rsid w:val="000158C9"/>
    <w:rsid w:val="00017F98"/>
    <w:rsid w:val="000209A8"/>
    <w:rsid w:val="00020FF8"/>
    <w:rsid w:val="00021E22"/>
    <w:rsid w:val="00022F2C"/>
    <w:rsid w:val="00023059"/>
    <w:rsid w:val="00023FC6"/>
    <w:rsid w:val="00024D0B"/>
    <w:rsid w:val="000257D7"/>
    <w:rsid w:val="00027573"/>
    <w:rsid w:val="00027E7F"/>
    <w:rsid w:val="00030BDD"/>
    <w:rsid w:val="0003177F"/>
    <w:rsid w:val="00031BC8"/>
    <w:rsid w:val="00031D91"/>
    <w:rsid w:val="00032D40"/>
    <w:rsid w:val="00033BE3"/>
    <w:rsid w:val="00033CD2"/>
    <w:rsid w:val="00033D0F"/>
    <w:rsid w:val="0003581D"/>
    <w:rsid w:val="0003695C"/>
    <w:rsid w:val="00037BE7"/>
    <w:rsid w:val="00040D5A"/>
    <w:rsid w:val="00040E96"/>
    <w:rsid w:val="00041399"/>
    <w:rsid w:val="000415F9"/>
    <w:rsid w:val="00041735"/>
    <w:rsid w:val="00042B69"/>
    <w:rsid w:val="00043001"/>
    <w:rsid w:val="00045F3A"/>
    <w:rsid w:val="0004649A"/>
    <w:rsid w:val="000477EB"/>
    <w:rsid w:val="00047D5D"/>
    <w:rsid w:val="00050FE8"/>
    <w:rsid w:val="000515BC"/>
    <w:rsid w:val="0005180C"/>
    <w:rsid w:val="00054821"/>
    <w:rsid w:val="000552C1"/>
    <w:rsid w:val="000576CA"/>
    <w:rsid w:val="00057D88"/>
    <w:rsid w:val="000618D9"/>
    <w:rsid w:val="00063C8C"/>
    <w:rsid w:val="0006636F"/>
    <w:rsid w:val="00072189"/>
    <w:rsid w:val="00075827"/>
    <w:rsid w:val="00081CDA"/>
    <w:rsid w:val="0008243C"/>
    <w:rsid w:val="00082E20"/>
    <w:rsid w:val="00086D51"/>
    <w:rsid w:val="000910B1"/>
    <w:rsid w:val="00091ADD"/>
    <w:rsid w:val="00092C06"/>
    <w:rsid w:val="00094998"/>
    <w:rsid w:val="000967F0"/>
    <w:rsid w:val="000A012E"/>
    <w:rsid w:val="000A03B0"/>
    <w:rsid w:val="000A39FC"/>
    <w:rsid w:val="000A4E17"/>
    <w:rsid w:val="000A588F"/>
    <w:rsid w:val="000A5C65"/>
    <w:rsid w:val="000B19BF"/>
    <w:rsid w:val="000B3436"/>
    <w:rsid w:val="000B3AE5"/>
    <w:rsid w:val="000B3E51"/>
    <w:rsid w:val="000B54EF"/>
    <w:rsid w:val="000B588E"/>
    <w:rsid w:val="000B624A"/>
    <w:rsid w:val="000B6A4D"/>
    <w:rsid w:val="000B6D27"/>
    <w:rsid w:val="000C08B7"/>
    <w:rsid w:val="000C1492"/>
    <w:rsid w:val="000C5ED3"/>
    <w:rsid w:val="000C6B17"/>
    <w:rsid w:val="000C6C25"/>
    <w:rsid w:val="000D208F"/>
    <w:rsid w:val="000D53F3"/>
    <w:rsid w:val="000E116F"/>
    <w:rsid w:val="000E3E08"/>
    <w:rsid w:val="000E4D7B"/>
    <w:rsid w:val="000E50ED"/>
    <w:rsid w:val="000E6E96"/>
    <w:rsid w:val="000F079E"/>
    <w:rsid w:val="000F1821"/>
    <w:rsid w:val="000F3A22"/>
    <w:rsid w:val="000F3ACD"/>
    <w:rsid w:val="000F4A75"/>
    <w:rsid w:val="000F5452"/>
    <w:rsid w:val="000F68D1"/>
    <w:rsid w:val="0010024A"/>
    <w:rsid w:val="00100B2D"/>
    <w:rsid w:val="00103CBD"/>
    <w:rsid w:val="00105531"/>
    <w:rsid w:val="00106DE5"/>
    <w:rsid w:val="00106F7E"/>
    <w:rsid w:val="00107224"/>
    <w:rsid w:val="00107881"/>
    <w:rsid w:val="001134FB"/>
    <w:rsid w:val="00114163"/>
    <w:rsid w:val="001168AC"/>
    <w:rsid w:val="00120FDC"/>
    <w:rsid w:val="0012174D"/>
    <w:rsid w:val="0012213C"/>
    <w:rsid w:val="001226B8"/>
    <w:rsid w:val="00123F3F"/>
    <w:rsid w:val="001259E4"/>
    <w:rsid w:val="00125A04"/>
    <w:rsid w:val="00125BD5"/>
    <w:rsid w:val="00125F5D"/>
    <w:rsid w:val="00126626"/>
    <w:rsid w:val="001274CC"/>
    <w:rsid w:val="001301DD"/>
    <w:rsid w:val="001310B1"/>
    <w:rsid w:val="00131ADD"/>
    <w:rsid w:val="001345EF"/>
    <w:rsid w:val="0013644B"/>
    <w:rsid w:val="0013760B"/>
    <w:rsid w:val="00140AF3"/>
    <w:rsid w:val="0014211C"/>
    <w:rsid w:val="00143AD2"/>
    <w:rsid w:val="0014408A"/>
    <w:rsid w:val="001440C6"/>
    <w:rsid w:val="00145DA2"/>
    <w:rsid w:val="001479C1"/>
    <w:rsid w:val="00150006"/>
    <w:rsid w:val="0015164B"/>
    <w:rsid w:val="0015192D"/>
    <w:rsid w:val="00152A24"/>
    <w:rsid w:val="0015455F"/>
    <w:rsid w:val="0015538A"/>
    <w:rsid w:val="00163042"/>
    <w:rsid w:val="00165B7D"/>
    <w:rsid w:val="001660BF"/>
    <w:rsid w:val="00166455"/>
    <w:rsid w:val="00167541"/>
    <w:rsid w:val="00170915"/>
    <w:rsid w:val="0017453E"/>
    <w:rsid w:val="00175ADC"/>
    <w:rsid w:val="00181A20"/>
    <w:rsid w:val="001834EF"/>
    <w:rsid w:val="001858A1"/>
    <w:rsid w:val="00186BFD"/>
    <w:rsid w:val="00187787"/>
    <w:rsid w:val="0019344F"/>
    <w:rsid w:val="00195522"/>
    <w:rsid w:val="0019573D"/>
    <w:rsid w:val="00197F00"/>
    <w:rsid w:val="001A00ED"/>
    <w:rsid w:val="001A0792"/>
    <w:rsid w:val="001A1012"/>
    <w:rsid w:val="001A3375"/>
    <w:rsid w:val="001A4302"/>
    <w:rsid w:val="001A553A"/>
    <w:rsid w:val="001A598F"/>
    <w:rsid w:val="001A7277"/>
    <w:rsid w:val="001B243C"/>
    <w:rsid w:val="001B4030"/>
    <w:rsid w:val="001B57EF"/>
    <w:rsid w:val="001C1C4C"/>
    <w:rsid w:val="001C30FA"/>
    <w:rsid w:val="001C3F3A"/>
    <w:rsid w:val="001C4099"/>
    <w:rsid w:val="001C42C9"/>
    <w:rsid w:val="001C4425"/>
    <w:rsid w:val="001C48D4"/>
    <w:rsid w:val="001C58E9"/>
    <w:rsid w:val="001C7199"/>
    <w:rsid w:val="001C71F1"/>
    <w:rsid w:val="001D0658"/>
    <w:rsid w:val="001D2DB6"/>
    <w:rsid w:val="001D46BD"/>
    <w:rsid w:val="001D5864"/>
    <w:rsid w:val="001E0348"/>
    <w:rsid w:val="001E08AB"/>
    <w:rsid w:val="001E2015"/>
    <w:rsid w:val="001E4415"/>
    <w:rsid w:val="001E45E7"/>
    <w:rsid w:val="001E52B5"/>
    <w:rsid w:val="001E61EC"/>
    <w:rsid w:val="001E620C"/>
    <w:rsid w:val="001F0BE7"/>
    <w:rsid w:val="001F2C4C"/>
    <w:rsid w:val="001F386E"/>
    <w:rsid w:val="001F406F"/>
    <w:rsid w:val="001F532A"/>
    <w:rsid w:val="001F662B"/>
    <w:rsid w:val="002032CE"/>
    <w:rsid w:val="0020401B"/>
    <w:rsid w:val="002058D4"/>
    <w:rsid w:val="00206C61"/>
    <w:rsid w:val="00207DCF"/>
    <w:rsid w:val="00211CEA"/>
    <w:rsid w:val="002120BE"/>
    <w:rsid w:val="002121A0"/>
    <w:rsid w:val="00212663"/>
    <w:rsid w:val="00213DAD"/>
    <w:rsid w:val="002169A9"/>
    <w:rsid w:val="00220098"/>
    <w:rsid w:val="00220EBE"/>
    <w:rsid w:val="00221419"/>
    <w:rsid w:val="00221E7A"/>
    <w:rsid w:val="00222E7C"/>
    <w:rsid w:val="00223A38"/>
    <w:rsid w:val="0022412E"/>
    <w:rsid w:val="00225E62"/>
    <w:rsid w:val="0022719D"/>
    <w:rsid w:val="00230BFA"/>
    <w:rsid w:val="00231A0B"/>
    <w:rsid w:val="002323F7"/>
    <w:rsid w:val="00232DA4"/>
    <w:rsid w:val="002342EB"/>
    <w:rsid w:val="002351A3"/>
    <w:rsid w:val="00236A49"/>
    <w:rsid w:val="00236FA4"/>
    <w:rsid w:val="00240205"/>
    <w:rsid w:val="002407DF"/>
    <w:rsid w:val="002408F7"/>
    <w:rsid w:val="00241A96"/>
    <w:rsid w:val="00242755"/>
    <w:rsid w:val="00243F72"/>
    <w:rsid w:val="00245566"/>
    <w:rsid w:val="00245DED"/>
    <w:rsid w:val="002461BF"/>
    <w:rsid w:val="00246858"/>
    <w:rsid w:val="00246E09"/>
    <w:rsid w:val="0024705A"/>
    <w:rsid w:val="00247389"/>
    <w:rsid w:val="0025015D"/>
    <w:rsid w:val="002534D8"/>
    <w:rsid w:val="00253527"/>
    <w:rsid w:val="002535D7"/>
    <w:rsid w:val="00255BD5"/>
    <w:rsid w:val="00257357"/>
    <w:rsid w:val="0026304F"/>
    <w:rsid w:val="00263874"/>
    <w:rsid w:val="00264ED4"/>
    <w:rsid w:val="002665A0"/>
    <w:rsid w:val="00266905"/>
    <w:rsid w:val="00272A61"/>
    <w:rsid w:val="00273518"/>
    <w:rsid w:val="002741CC"/>
    <w:rsid w:val="00275954"/>
    <w:rsid w:val="002767DD"/>
    <w:rsid w:val="002809E1"/>
    <w:rsid w:val="00281337"/>
    <w:rsid w:val="0028193B"/>
    <w:rsid w:val="00282491"/>
    <w:rsid w:val="00282620"/>
    <w:rsid w:val="00283EF2"/>
    <w:rsid w:val="00284C98"/>
    <w:rsid w:val="00284F45"/>
    <w:rsid w:val="00286EBF"/>
    <w:rsid w:val="00287307"/>
    <w:rsid w:val="00287FA3"/>
    <w:rsid w:val="00294A16"/>
    <w:rsid w:val="002951CB"/>
    <w:rsid w:val="00295AB7"/>
    <w:rsid w:val="002965EE"/>
    <w:rsid w:val="00296ED8"/>
    <w:rsid w:val="002A2B28"/>
    <w:rsid w:val="002A3121"/>
    <w:rsid w:val="002A42FA"/>
    <w:rsid w:val="002A56EC"/>
    <w:rsid w:val="002A66A3"/>
    <w:rsid w:val="002A772F"/>
    <w:rsid w:val="002B04E9"/>
    <w:rsid w:val="002B1D3D"/>
    <w:rsid w:val="002B3C6F"/>
    <w:rsid w:val="002B3D1A"/>
    <w:rsid w:val="002B416E"/>
    <w:rsid w:val="002B5F87"/>
    <w:rsid w:val="002B6376"/>
    <w:rsid w:val="002B6BFD"/>
    <w:rsid w:val="002B6C14"/>
    <w:rsid w:val="002B7FA7"/>
    <w:rsid w:val="002C14D9"/>
    <w:rsid w:val="002C2317"/>
    <w:rsid w:val="002C250F"/>
    <w:rsid w:val="002C25EE"/>
    <w:rsid w:val="002C3188"/>
    <w:rsid w:val="002C462A"/>
    <w:rsid w:val="002D0996"/>
    <w:rsid w:val="002D0FE1"/>
    <w:rsid w:val="002D3CEF"/>
    <w:rsid w:val="002D542E"/>
    <w:rsid w:val="002D63B4"/>
    <w:rsid w:val="002D68BD"/>
    <w:rsid w:val="002D6C0C"/>
    <w:rsid w:val="002E16AC"/>
    <w:rsid w:val="002E2939"/>
    <w:rsid w:val="002E632E"/>
    <w:rsid w:val="002E7F8F"/>
    <w:rsid w:val="002F180E"/>
    <w:rsid w:val="00300393"/>
    <w:rsid w:val="00300688"/>
    <w:rsid w:val="00301745"/>
    <w:rsid w:val="003044D0"/>
    <w:rsid w:val="00306761"/>
    <w:rsid w:val="00307608"/>
    <w:rsid w:val="00310DD3"/>
    <w:rsid w:val="00312CF9"/>
    <w:rsid w:val="00312F3E"/>
    <w:rsid w:val="00313600"/>
    <w:rsid w:val="003154BA"/>
    <w:rsid w:val="003173A9"/>
    <w:rsid w:val="003175A7"/>
    <w:rsid w:val="00317F18"/>
    <w:rsid w:val="00322127"/>
    <w:rsid w:val="00323FF2"/>
    <w:rsid w:val="00324725"/>
    <w:rsid w:val="00325328"/>
    <w:rsid w:val="003275DC"/>
    <w:rsid w:val="0033236B"/>
    <w:rsid w:val="00334A0F"/>
    <w:rsid w:val="00334E67"/>
    <w:rsid w:val="00334EC7"/>
    <w:rsid w:val="0033590C"/>
    <w:rsid w:val="00335C87"/>
    <w:rsid w:val="003461A8"/>
    <w:rsid w:val="00346ECD"/>
    <w:rsid w:val="00351416"/>
    <w:rsid w:val="00353386"/>
    <w:rsid w:val="003536C2"/>
    <w:rsid w:val="00355E97"/>
    <w:rsid w:val="003609BE"/>
    <w:rsid w:val="00362C8B"/>
    <w:rsid w:val="003630A7"/>
    <w:rsid w:val="00364B87"/>
    <w:rsid w:val="00364E42"/>
    <w:rsid w:val="0036630D"/>
    <w:rsid w:val="00366C8B"/>
    <w:rsid w:val="003677A4"/>
    <w:rsid w:val="0036793C"/>
    <w:rsid w:val="00370A17"/>
    <w:rsid w:val="00370A81"/>
    <w:rsid w:val="00370F84"/>
    <w:rsid w:val="00371A3C"/>
    <w:rsid w:val="00374053"/>
    <w:rsid w:val="003773EF"/>
    <w:rsid w:val="00380614"/>
    <w:rsid w:val="003806A7"/>
    <w:rsid w:val="00380E82"/>
    <w:rsid w:val="00381586"/>
    <w:rsid w:val="00382934"/>
    <w:rsid w:val="003829CC"/>
    <w:rsid w:val="00383F1A"/>
    <w:rsid w:val="0038433F"/>
    <w:rsid w:val="00386E5B"/>
    <w:rsid w:val="00390355"/>
    <w:rsid w:val="003917F0"/>
    <w:rsid w:val="00391DAA"/>
    <w:rsid w:val="003927A8"/>
    <w:rsid w:val="00392A15"/>
    <w:rsid w:val="00393A44"/>
    <w:rsid w:val="00394785"/>
    <w:rsid w:val="003948CB"/>
    <w:rsid w:val="00396CEE"/>
    <w:rsid w:val="00397D24"/>
    <w:rsid w:val="00397EC0"/>
    <w:rsid w:val="003A163B"/>
    <w:rsid w:val="003A2DB7"/>
    <w:rsid w:val="003A3A50"/>
    <w:rsid w:val="003A43DC"/>
    <w:rsid w:val="003A45F7"/>
    <w:rsid w:val="003A4B13"/>
    <w:rsid w:val="003A4CA6"/>
    <w:rsid w:val="003A4E76"/>
    <w:rsid w:val="003A5F08"/>
    <w:rsid w:val="003A6F82"/>
    <w:rsid w:val="003B030D"/>
    <w:rsid w:val="003B0A75"/>
    <w:rsid w:val="003B3D18"/>
    <w:rsid w:val="003B4624"/>
    <w:rsid w:val="003B7762"/>
    <w:rsid w:val="003C020B"/>
    <w:rsid w:val="003C1168"/>
    <w:rsid w:val="003C147A"/>
    <w:rsid w:val="003C36CF"/>
    <w:rsid w:val="003C7FE4"/>
    <w:rsid w:val="003D0DC9"/>
    <w:rsid w:val="003D0F2A"/>
    <w:rsid w:val="003D13E0"/>
    <w:rsid w:val="003D1986"/>
    <w:rsid w:val="003D2A6E"/>
    <w:rsid w:val="003D3607"/>
    <w:rsid w:val="003D47A0"/>
    <w:rsid w:val="003D5042"/>
    <w:rsid w:val="003D601F"/>
    <w:rsid w:val="003D61F4"/>
    <w:rsid w:val="003D7280"/>
    <w:rsid w:val="003E076E"/>
    <w:rsid w:val="003E2622"/>
    <w:rsid w:val="003E292E"/>
    <w:rsid w:val="003E3E67"/>
    <w:rsid w:val="003E3FD3"/>
    <w:rsid w:val="003E4B2B"/>
    <w:rsid w:val="003E503F"/>
    <w:rsid w:val="003E59E8"/>
    <w:rsid w:val="003E5BB6"/>
    <w:rsid w:val="003E631C"/>
    <w:rsid w:val="003E7A51"/>
    <w:rsid w:val="003F0F18"/>
    <w:rsid w:val="003F280C"/>
    <w:rsid w:val="003F3333"/>
    <w:rsid w:val="003F3927"/>
    <w:rsid w:val="003F3D9A"/>
    <w:rsid w:val="003F3ECD"/>
    <w:rsid w:val="003F5456"/>
    <w:rsid w:val="003F61D0"/>
    <w:rsid w:val="003F70FC"/>
    <w:rsid w:val="00400662"/>
    <w:rsid w:val="0040432C"/>
    <w:rsid w:val="00404913"/>
    <w:rsid w:val="00405C53"/>
    <w:rsid w:val="00407C1C"/>
    <w:rsid w:val="00407D11"/>
    <w:rsid w:val="0041116E"/>
    <w:rsid w:val="004133B7"/>
    <w:rsid w:val="004155D4"/>
    <w:rsid w:val="00420108"/>
    <w:rsid w:val="0042036B"/>
    <w:rsid w:val="00420DCF"/>
    <w:rsid w:val="00422272"/>
    <w:rsid w:val="00423B55"/>
    <w:rsid w:val="00424A41"/>
    <w:rsid w:val="00424B60"/>
    <w:rsid w:val="00424C48"/>
    <w:rsid w:val="00430077"/>
    <w:rsid w:val="0043110D"/>
    <w:rsid w:val="0043267D"/>
    <w:rsid w:val="00433254"/>
    <w:rsid w:val="00435613"/>
    <w:rsid w:val="00437968"/>
    <w:rsid w:val="0044188F"/>
    <w:rsid w:val="00444190"/>
    <w:rsid w:val="00444A07"/>
    <w:rsid w:val="0044646C"/>
    <w:rsid w:val="00447B57"/>
    <w:rsid w:val="004511F0"/>
    <w:rsid w:val="00452BBA"/>
    <w:rsid w:val="00452F3A"/>
    <w:rsid w:val="00455076"/>
    <w:rsid w:val="0045529B"/>
    <w:rsid w:val="004567E7"/>
    <w:rsid w:val="00456A0C"/>
    <w:rsid w:val="004611D0"/>
    <w:rsid w:val="00463583"/>
    <w:rsid w:val="0046494B"/>
    <w:rsid w:val="004659D8"/>
    <w:rsid w:val="00465BCF"/>
    <w:rsid w:val="00471499"/>
    <w:rsid w:val="00472121"/>
    <w:rsid w:val="00473228"/>
    <w:rsid w:val="004737CA"/>
    <w:rsid w:val="004748FC"/>
    <w:rsid w:val="00474BEE"/>
    <w:rsid w:val="00474DA2"/>
    <w:rsid w:val="0047743C"/>
    <w:rsid w:val="004774F9"/>
    <w:rsid w:val="00480D7E"/>
    <w:rsid w:val="0048459A"/>
    <w:rsid w:val="0048473E"/>
    <w:rsid w:val="0048533D"/>
    <w:rsid w:val="00486B5D"/>
    <w:rsid w:val="00487E2C"/>
    <w:rsid w:val="00490434"/>
    <w:rsid w:val="00490F0D"/>
    <w:rsid w:val="004936E6"/>
    <w:rsid w:val="0049667A"/>
    <w:rsid w:val="00496D7B"/>
    <w:rsid w:val="004977C9"/>
    <w:rsid w:val="004A0BA6"/>
    <w:rsid w:val="004A1006"/>
    <w:rsid w:val="004A172E"/>
    <w:rsid w:val="004A1A1E"/>
    <w:rsid w:val="004A2EEB"/>
    <w:rsid w:val="004A5CCD"/>
    <w:rsid w:val="004B378C"/>
    <w:rsid w:val="004B3AF5"/>
    <w:rsid w:val="004B53E7"/>
    <w:rsid w:val="004B5C64"/>
    <w:rsid w:val="004B75B4"/>
    <w:rsid w:val="004B7A4D"/>
    <w:rsid w:val="004C0D45"/>
    <w:rsid w:val="004C1A4A"/>
    <w:rsid w:val="004C3776"/>
    <w:rsid w:val="004C5E85"/>
    <w:rsid w:val="004C6946"/>
    <w:rsid w:val="004D0246"/>
    <w:rsid w:val="004D05A0"/>
    <w:rsid w:val="004D1E67"/>
    <w:rsid w:val="004D1FC3"/>
    <w:rsid w:val="004D2BBF"/>
    <w:rsid w:val="004D405F"/>
    <w:rsid w:val="004D5278"/>
    <w:rsid w:val="004D67A5"/>
    <w:rsid w:val="004E0C82"/>
    <w:rsid w:val="004E484E"/>
    <w:rsid w:val="004E57CD"/>
    <w:rsid w:val="004E5D65"/>
    <w:rsid w:val="004E6138"/>
    <w:rsid w:val="004E645E"/>
    <w:rsid w:val="004F01C0"/>
    <w:rsid w:val="004F0ECD"/>
    <w:rsid w:val="004F1758"/>
    <w:rsid w:val="004F194A"/>
    <w:rsid w:val="004F1F29"/>
    <w:rsid w:val="004F24A3"/>
    <w:rsid w:val="004F268C"/>
    <w:rsid w:val="004F330C"/>
    <w:rsid w:val="004F367B"/>
    <w:rsid w:val="004F36E2"/>
    <w:rsid w:val="004F3C6B"/>
    <w:rsid w:val="004F446E"/>
    <w:rsid w:val="004F5397"/>
    <w:rsid w:val="004F54BB"/>
    <w:rsid w:val="004F6F11"/>
    <w:rsid w:val="004F75A2"/>
    <w:rsid w:val="004F7EF2"/>
    <w:rsid w:val="00500AC9"/>
    <w:rsid w:val="00501394"/>
    <w:rsid w:val="00502C78"/>
    <w:rsid w:val="005030F9"/>
    <w:rsid w:val="005035A4"/>
    <w:rsid w:val="00505EEA"/>
    <w:rsid w:val="005062FC"/>
    <w:rsid w:val="00507DE1"/>
    <w:rsid w:val="005107EA"/>
    <w:rsid w:val="0051162A"/>
    <w:rsid w:val="005135ED"/>
    <w:rsid w:val="00515945"/>
    <w:rsid w:val="00515EA6"/>
    <w:rsid w:val="0051696B"/>
    <w:rsid w:val="00521C33"/>
    <w:rsid w:val="00523558"/>
    <w:rsid w:val="0052453F"/>
    <w:rsid w:val="00524EBA"/>
    <w:rsid w:val="00525232"/>
    <w:rsid w:val="0052610A"/>
    <w:rsid w:val="0052696D"/>
    <w:rsid w:val="005279E0"/>
    <w:rsid w:val="005304FD"/>
    <w:rsid w:val="00530BD6"/>
    <w:rsid w:val="0053295C"/>
    <w:rsid w:val="00532AD9"/>
    <w:rsid w:val="00536D92"/>
    <w:rsid w:val="00542C8E"/>
    <w:rsid w:val="0054315F"/>
    <w:rsid w:val="005439D9"/>
    <w:rsid w:val="0054671D"/>
    <w:rsid w:val="0055250B"/>
    <w:rsid w:val="0055444E"/>
    <w:rsid w:val="00554582"/>
    <w:rsid w:val="00554A6D"/>
    <w:rsid w:val="0055568A"/>
    <w:rsid w:val="00560E26"/>
    <w:rsid w:val="005613DC"/>
    <w:rsid w:val="00561C60"/>
    <w:rsid w:val="00561D79"/>
    <w:rsid w:val="00564F69"/>
    <w:rsid w:val="00565F5A"/>
    <w:rsid w:val="00566156"/>
    <w:rsid w:val="00566A94"/>
    <w:rsid w:val="00567FCC"/>
    <w:rsid w:val="00571BAF"/>
    <w:rsid w:val="00572203"/>
    <w:rsid w:val="00572FB7"/>
    <w:rsid w:val="00573574"/>
    <w:rsid w:val="00573986"/>
    <w:rsid w:val="005805EB"/>
    <w:rsid w:val="00580AA4"/>
    <w:rsid w:val="00580CB8"/>
    <w:rsid w:val="00581069"/>
    <w:rsid w:val="00582849"/>
    <w:rsid w:val="00583885"/>
    <w:rsid w:val="00584CBA"/>
    <w:rsid w:val="00590898"/>
    <w:rsid w:val="00591F6A"/>
    <w:rsid w:val="00592558"/>
    <w:rsid w:val="00592711"/>
    <w:rsid w:val="0059291A"/>
    <w:rsid w:val="0059370D"/>
    <w:rsid w:val="00593B6E"/>
    <w:rsid w:val="00594092"/>
    <w:rsid w:val="00594E0E"/>
    <w:rsid w:val="005962B5"/>
    <w:rsid w:val="00596B05"/>
    <w:rsid w:val="005A12F8"/>
    <w:rsid w:val="005A15B1"/>
    <w:rsid w:val="005A2880"/>
    <w:rsid w:val="005A3FAC"/>
    <w:rsid w:val="005A41E2"/>
    <w:rsid w:val="005A4E67"/>
    <w:rsid w:val="005A5C1B"/>
    <w:rsid w:val="005A6763"/>
    <w:rsid w:val="005A6B42"/>
    <w:rsid w:val="005A7ECC"/>
    <w:rsid w:val="005B186C"/>
    <w:rsid w:val="005B3795"/>
    <w:rsid w:val="005B4343"/>
    <w:rsid w:val="005B5713"/>
    <w:rsid w:val="005B61A5"/>
    <w:rsid w:val="005C01B3"/>
    <w:rsid w:val="005C14EA"/>
    <w:rsid w:val="005C177C"/>
    <w:rsid w:val="005C3880"/>
    <w:rsid w:val="005C4124"/>
    <w:rsid w:val="005C478F"/>
    <w:rsid w:val="005C7967"/>
    <w:rsid w:val="005D0F10"/>
    <w:rsid w:val="005D3E9C"/>
    <w:rsid w:val="005D4D83"/>
    <w:rsid w:val="005D7721"/>
    <w:rsid w:val="005E0CD6"/>
    <w:rsid w:val="005E1055"/>
    <w:rsid w:val="005E18CB"/>
    <w:rsid w:val="005E1CE0"/>
    <w:rsid w:val="005E6054"/>
    <w:rsid w:val="005E729F"/>
    <w:rsid w:val="005F2CFC"/>
    <w:rsid w:val="005F3097"/>
    <w:rsid w:val="005F5605"/>
    <w:rsid w:val="005F63F9"/>
    <w:rsid w:val="005F6CFB"/>
    <w:rsid w:val="005F709C"/>
    <w:rsid w:val="006020F2"/>
    <w:rsid w:val="00605898"/>
    <w:rsid w:val="00605CAC"/>
    <w:rsid w:val="006067F5"/>
    <w:rsid w:val="00606B2D"/>
    <w:rsid w:val="00607060"/>
    <w:rsid w:val="00607AA9"/>
    <w:rsid w:val="00610839"/>
    <w:rsid w:val="00611585"/>
    <w:rsid w:val="00613301"/>
    <w:rsid w:val="00613DCC"/>
    <w:rsid w:val="00614C6A"/>
    <w:rsid w:val="00614FB1"/>
    <w:rsid w:val="0061554B"/>
    <w:rsid w:val="00615B8D"/>
    <w:rsid w:val="00615C4B"/>
    <w:rsid w:val="00617526"/>
    <w:rsid w:val="00622D1A"/>
    <w:rsid w:val="00625D43"/>
    <w:rsid w:val="00631DFA"/>
    <w:rsid w:val="006324A2"/>
    <w:rsid w:val="00633549"/>
    <w:rsid w:val="00634F3C"/>
    <w:rsid w:val="006365C6"/>
    <w:rsid w:val="00640FA0"/>
    <w:rsid w:val="006436E0"/>
    <w:rsid w:val="006444CA"/>
    <w:rsid w:val="00644769"/>
    <w:rsid w:val="006448A6"/>
    <w:rsid w:val="0064498B"/>
    <w:rsid w:val="00645F37"/>
    <w:rsid w:val="00646101"/>
    <w:rsid w:val="0064792B"/>
    <w:rsid w:val="00650D27"/>
    <w:rsid w:val="00652B2B"/>
    <w:rsid w:val="006531AE"/>
    <w:rsid w:val="00653916"/>
    <w:rsid w:val="00654208"/>
    <w:rsid w:val="00656568"/>
    <w:rsid w:val="00657315"/>
    <w:rsid w:val="00660595"/>
    <w:rsid w:val="00661CA8"/>
    <w:rsid w:val="00662136"/>
    <w:rsid w:val="00662882"/>
    <w:rsid w:val="00662E73"/>
    <w:rsid w:val="00663543"/>
    <w:rsid w:val="0066539A"/>
    <w:rsid w:val="0066564A"/>
    <w:rsid w:val="0067417D"/>
    <w:rsid w:val="00675ADD"/>
    <w:rsid w:val="006760FE"/>
    <w:rsid w:val="0067751B"/>
    <w:rsid w:val="00680CC5"/>
    <w:rsid w:val="0068192A"/>
    <w:rsid w:val="00683E48"/>
    <w:rsid w:val="00686821"/>
    <w:rsid w:val="00690EAE"/>
    <w:rsid w:val="0069120E"/>
    <w:rsid w:val="006937A0"/>
    <w:rsid w:val="00695F27"/>
    <w:rsid w:val="00697CAA"/>
    <w:rsid w:val="006A19FA"/>
    <w:rsid w:val="006A3185"/>
    <w:rsid w:val="006A36C2"/>
    <w:rsid w:val="006A39A6"/>
    <w:rsid w:val="006A53F6"/>
    <w:rsid w:val="006A64FE"/>
    <w:rsid w:val="006A684F"/>
    <w:rsid w:val="006A69C7"/>
    <w:rsid w:val="006A71E9"/>
    <w:rsid w:val="006A7AD9"/>
    <w:rsid w:val="006B33E6"/>
    <w:rsid w:val="006B4737"/>
    <w:rsid w:val="006B5273"/>
    <w:rsid w:val="006C163D"/>
    <w:rsid w:val="006C3005"/>
    <w:rsid w:val="006C3706"/>
    <w:rsid w:val="006C5539"/>
    <w:rsid w:val="006C6990"/>
    <w:rsid w:val="006C6D4E"/>
    <w:rsid w:val="006D0478"/>
    <w:rsid w:val="006D04F8"/>
    <w:rsid w:val="006D1122"/>
    <w:rsid w:val="006D29CB"/>
    <w:rsid w:val="006D2F1F"/>
    <w:rsid w:val="006D43A9"/>
    <w:rsid w:val="006D4ACE"/>
    <w:rsid w:val="006D5833"/>
    <w:rsid w:val="006E0683"/>
    <w:rsid w:val="006E2F64"/>
    <w:rsid w:val="006E4F63"/>
    <w:rsid w:val="006F0246"/>
    <w:rsid w:val="006F447C"/>
    <w:rsid w:val="006F5F24"/>
    <w:rsid w:val="006F65C5"/>
    <w:rsid w:val="006F6E1F"/>
    <w:rsid w:val="006F7CF0"/>
    <w:rsid w:val="007022E5"/>
    <w:rsid w:val="007025C6"/>
    <w:rsid w:val="007032BC"/>
    <w:rsid w:val="00704367"/>
    <w:rsid w:val="00706E60"/>
    <w:rsid w:val="00710498"/>
    <w:rsid w:val="00715F1F"/>
    <w:rsid w:val="00716226"/>
    <w:rsid w:val="00717AC1"/>
    <w:rsid w:val="00722547"/>
    <w:rsid w:val="00723165"/>
    <w:rsid w:val="00727333"/>
    <w:rsid w:val="007274CC"/>
    <w:rsid w:val="00727CB9"/>
    <w:rsid w:val="00731BE6"/>
    <w:rsid w:val="00732891"/>
    <w:rsid w:val="00733833"/>
    <w:rsid w:val="00734945"/>
    <w:rsid w:val="00736D71"/>
    <w:rsid w:val="00737D54"/>
    <w:rsid w:val="007421B2"/>
    <w:rsid w:val="00743D47"/>
    <w:rsid w:val="007465CB"/>
    <w:rsid w:val="007467E7"/>
    <w:rsid w:val="00750985"/>
    <w:rsid w:val="00752077"/>
    <w:rsid w:val="00753CD1"/>
    <w:rsid w:val="00756486"/>
    <w:rsid w:val="00756EF4"/>
    <w:rsid w:val="00761BAA"/>
    <w:rsid w:val="00763CE7"/>
    <w:rsid w:val="007662DD"/>
    <w:rsid w:val="007730DC"/>
    <w:rsid w:val="007732C0"/>
    <w:rsid w:val="00773B88"/>
    <w:rsid w:val="00774034"/>
    <w:rsid w:val="00774172"/>
    <w:rsid w:val="0077419B"/>
    <w:rsid w:val="00775A33"/>
    <w:rsid w:val="0077614A"/>
    <w:rsid w:val="007761A3"/>
    <w:rsid w:val="00777BC1"/>
    <w:rsid w:val="00777F02"/>
    <w:rsid w:val="00780C6B"/>
    <w:rsid w:val="007823C0"/>
    <w:rsid w:val="007827E4"/>
    <w:rsid w:val="007838A5"/>
    <w:rsid w:val="007859E6"/>
    <w:rsid w:val="00786A9B"/>
    <w:rsid w:val="00791976"/>
    <w:rsid w:val="00791C7C"/>
    <w:rsid w:val="00792033"/>
    <w:rsid w:val="00795AA8"/>
    <w:rsid w:val="00797910"/>
    <w:rsid w:val="007A12FA"/>
    <w:rsid w:val="007A34A0"/>
    <w:rsid w:val="007A4775"/>
    <w:rsid w:val="007A7F93"/>
    <w:rsid w:val="007B2E06"/>
    <w:rsid w:val="007B2E0D"/>
    <w:rsid w:val="007B35FD"/>
    <w:rsid w:val="007B3CE4"/>
    <w:rsid w:val="007B4944"/>
    <w:rsid w:val="007B555E"/>
    <w:rsid w:val="007B6643"/>
    <w:rsid w:val="007B77AB"/>
    <w:rsid w:val="007C2A30"/>
    <w:rsid w:val="007C484A"/>
    <w:rsid w:val="007C4E67"/>
    <w:rsid w:val="007C5D45"/>
    <w:rsid w:val="007C6099"/>
    <w:rsid w:val="007C6FEF"/>
    <w:rsid w:val="007C733A"/>
    <w:rsid w:val="007C75DE"/>
    <w:rsid w:val="007D03EB"/>
    <w:rsid w:val="007D5045"/>
    <w:rsid w:val="007D6148"/>
    <w:rsid w:val="007D6AAA"/>
    <w:rsid w:val="007D6C98"/>
    <w:rsid w:val="007D73E8"/>
    <w:rsid w:val="007D75A0"/>
    <w:rsid w:val="007D76E7"/>
    <w:rsid w:val="007E0B13"/>
    <w:rsid w:val="007E0FDD"/>
    <w:rsid w:val="007E3F68"/>
    <w:rsid w:val="007E5EFF"/>
    <w:rsid w:val="007E61B9"/>
    <w:rsid w:val="007F0252"/>
    <w:rsid w:val="007F0C52"/>
    <w:rsid w:val="007F11BB"/>
    <w:rsid w:val="007F2323"/>
    <w:rsid w:val="007F2E9A"/>
    <w:rsid w:val="007F3648"/>
    <w:rsid w:val="007F7174"/>
    <w:rsid w:val="00800984"/>
    <w:rsid w:val="008045B0"/>
    <w:rsid w:val="00804797"/>
    <w:rsid w:val="008050F2"/>
    <w:rsid w:val="00805983"/>
    <w:rsid w:val="00806D52"/>
    <w:rsid w:val="008070DC"/>
    <w:rsid w:val="008108A6"/>
    <w:rsid w:val="00810EA5"/>
    <w:rsid w:val="008115E7"/>
    <w:rsid w:val="00815DA4"/>
    <w:rsid w:val="00816AC4"/>
    <w:rsid w:val="0081707D"/>
    <w:rsid w:val="00817D6A"/>
    <w:rsid w:val="00817E49"/>
    <w:rsid w:val="008202D7"/>
    <w:rsid w:val="0082178A"/>
    <w:rsid w:val="00823C4E"/>
    <w:rsid w:val="00827DF1"/>
    <w:rsid w:val="00831E00"/>
    <w:rsid w:val="0083362F"/>
    <w:rsid w:val="00834BC7"/>
    <w:rsid w:val="00842897"/>
    <w:rsid w:val="00843A80"/>
    <w:rsid w:val="0084486D"/>
    <w:rsid w:val="00844F53"/>
    <w:rsid w:val="00845383"/>
    <w:rsid w:val="00845A0F"/>
    <w:rsid w:val="00847947"/>
    <w:rsid w:val="00850D57"/>
    <w:rsid w:val="00851C3A"/>
    <w:rsid w:val="00852958"/>
    <w:rsid w:val="00853DF3"/>
    <w:rsid w:val="00853EBF"/>
    <w:rsid w:val="00855FF1"/>
    <w:rsid w:val="00863E4E"/>
    <w:rsid w:val="008701E3"/>
    <w:rsid w:val="00870EB6"/>
    <w:rsid w:val="00871961"/>
    <w:rsid w:val="00872F00"/>
    <w:rsid w:val="00873DBA"/>
    <w:rsid w:val="00874668"/>
    <w:rsid w:val="00874BB9"/>
    <w:rsid w:val="008750CC"/>
    <w:rsid w:val="008754A3"/>
    <w:rsid w:val="00881B9E"/>
    <w:rsid w:val="00884CB2"/>
    <w:rsid w:val="00885B5D"/>
    <w:rsid w:val="00886D4B"/>
    <w:rsid w:val="00890AC0"/>
    <w:rsid w:val="00891830"/>
    <w:rsid w:val="00892C55"/>
    <w:rsid w:val="008947D4"/>
    <w:rsid w:val="00895F7C"/>
    <w:rsid w:val="008962E2"/>
    <w:rsid w:val="008A17B8"/>
    <w:rsid w:val="008A1E33"/>
    <w:rsid w:val="008A3719"/>
    <w:rsid w:val="008A3EA4"/>
    <w:rsid w:val="008A7730"/>
    <w:rsid w:val="008A7F03"/>
    <w:rsid w:val="008B0801"/>
    <w:rsid w:val="008B15CF"/>
    <w:rsid w:val="008B5BE0"/>
    <w:rsid w:val="008B6297"/>
    <w:rsid w:val="008B762F"/>
    <w:rsid w:val="008B7958"/>
    <w:rsid w:val="008B79DC"/>
    <w:rsid w:val="008B7BAA"/>
    <w:rsid w:val="008C1B9D"/>
    <w:rsid w:val="008C3184"/>
    <w:rsid w:val="008C77C4"/>
    <w:rsid w:val="008D282B"/>
    <w:rsid w:val="008D28DA"/>
    <w:rsid w:val="008D2E21"/>
    <w:rsid w:val="008D39A8"/>
    <w:rsid w:val="008D3D6C"/>
    <w:rsid w:val="008D4A41"/>
    <w:rsid w:val="008D5AC8"/>
    <w:rsid w:val="008D6EDD"/>
    <w:rsid w:val="008E1339"/>
    <w:rsid w:val="008E27BA"/>
    <w:rsid w:val="008E3ACB"/>
    <w:rsid w:val="008E4BEB"/>
    <w:rsid w:val="008E7247"/>
    <w:rsid w:val="008E7DAE"/>
    <w:rsid w:val="008F1AFE"/>
    <w:rsid w:val="008F3DB1"/>
    <w:rsid w:val="008F3E06"/>
    <w:rsid w:val="008F4180"/>
    <w:rsid w:val="00900052"/>
    <w:rsid w:val="00901EF3"/>
    <w:rsid w:val="009032A4"/>
    <w:rsid w:val="0090548D"/>
    <w:rsid w:val="0091055E"/>
    <w:rsid w:val="00910775"/>
    <w:rsid w:val="00912F68"/>
    <w:rsid w:val="00913B6D"/>
    <w:rsid w:val="00913DC2"/>
    <w:rsid w:val="00916019"/>
    <w:rsid w:val="00917A64"/>
    <w:rsid w:val="00920361"/>
    <w:rsid w:val="0092169C"/>
    <w:rsid w:val="00921A7F"/>
    <w:rsid w:val="00921EF9"/>
    <w:rsid w:val="00922C8B"/>
    <w:rsid w:val="00925824"/>
    <w:rsid w:val="00925D6F"/>
    <w:rsid w:val="009267A0"/>
    <w:rsid w:val="009279C1"/>
    <w:rsid w:val="009308E0"/>
    <w:rsid w:val="0093220E"/>
    <w:rsid w:val="009361B4"/>
    <w:rsid w:val="00936C16"/>
    <w:rsid w:val="00937391"/>
    <w:rsid w:val="009375B3"/>
    <w:rsid w:val="009412C6"/>
    <w:rsid w:val="009412E3"/>
    <w:rsid w:val="009418D4"/>
    <w:rsid w:val="00941C4D"/>
    <w:rsid w:val="00945DA3"/>
    <w:rsid w:val="00945FA0"/>
    <w:rsid w:val="00950C5C"/>
    <w:rsid w:val="009521DC"/>
    <w:rsid w:val="00952F50"/>
    <w:rsid w:val="00956122"/>
    <w:rsid w:val="009569D9"/>
    <w:rsid w:val="00956E36"/>
    <w:rsid w:val="00957F36"/>
    <w:rsid w:val="00957F3E"/>
    <w:rsid w:val="0096033D"/>
    <w:rsid w:val="0096091E"/>
    <w:rsid w:val="00963D18"/>
    <w:rsid w:val="00964088"/>
    <w:rsid w:val="009649C0"/>
    <w:rsid w:val="0096627A"/>
    <w:rsid w:val="00966759"/>
    <w:rsid w:val="00970387"/>
    <w:rsid w:val="00970433"/>
    <w:rsid w:val="00972F49"/>
    <w:rsid w:val="00974328"/>
    <w:rsid w:val="00974B05"/>
    <w:rsid w:val="00974E39"/>
    <w:rsid w:val="009756D7"/>
    <w:rsid w:val="00976856"/>
    <w:rsid w:val="009801FB"/>
    <w:rsid w:val="00984BB4"/>
    <w:rsid w:val="00984E69"/>
    <w:rsid w:val="009854C3"/>
    <w:rsid w:val="0098569F"/>
    <w:rsid w:val="00986FD2"/>
    <w:rsid w:val="009871FD"/>
    <w:rsid w:val="0098753B"/>
    <w:rsid w:val="00987C79"/>
    <w:rsid w:val="00987CA3"/>
    <w:rsid w:val="009911DD"/>
    <w:rsid w:val="00991242"/>
    <w:rsid w:val="009940B6"/>
    <w:rsid w:val="009946AE"/>
    <w:rsid w:val="00995BC5"/>
    <w:rsid w:val="00997384"/>
    <w:rsid w:val="0099751B"/>
    <w:rsid w:val="009A38E9"/>
    <w:rsid w:val="009A4B8C"/>
    <w:rsid w:val="009A5069"/>
    <w:rsid w:val="009A5BA8"/>
    <w:rsid w:val="009A6451"/>
    <w:rsid w:val="009B0F1D"/>
    <w:rsid w:val="009B4905"/>
    <w:rsid w:val="009B4B63"/>
    <w:rsid w:val="009B56AF"/>
    <w:rsid w:val="009B75D3"/>
    <w:rsid w:val="009C1DA4"/>
    <w:rsid w:val="009C3A13"/>
    <w:rsid w:val="009C4EFF"/>
    <w:rsid w:val="009C7BEF"/>
    <w:rsid w:val="009D13FB"/>
    <w:rsid w:val="009D152D"/>
    <w:rsid w:val="009D1A1A"/>
    <w:rsid w:val="009D4562"/>
    <w:rsid w:val="009D4AAC"/>
    <w:rsid w:val="009D51D2"/>
    <w:rsid w:val="009D568F"/>
    <w:rsid w:val="009D5765"/>
    <w:rsid w:val="009D72AA"/>
    <w:rsid w:val="009E6480"/>
    <w:rsid w:val="009E6B86"/>
    <w:rsid w:val="009F0AB6"/>
    <w:rsid w:val="009F1C6A"/>
    <w:rsid w:val="009F221B"/>
    <w:rsid w:val="009F342C"/>
    <w:rsid w:val="009F4DD5"/>
    <w:rsid w:val="009F5186"/>
    <w:rsid w:val="009F74EF"/>
    <w:rsid w:val="00A00EF5"/>
    <w:rsid w:val="00A022C1"/>
    <w:rsid w:val="00A03E15"/>
    <w:rsid w:val="00A065A5"/>
    <w:rsid w:val="00A067B3"/>
    <w:rsid w:val="00A07F58"/>
    <w:rsid w:val="00A1009E"/>
    <w:rsid w:val="00A1110A"/>
    <w:rsid w:val="00A11EA3"/>
    <w:rsid w:val="00A1225B"/>
    <w:rsid w:val="00A13A22"/>
    <w:rsid w:val="00A13B54"/>
    <w:rsid w:val="00A161A1"/>
    <w:rsid w:val="00A16557"/>
    <w:rsid w:val="00A16C8E"/>
    <w:rsid w:val="00A17071"/>
    <w:rsid w:val="00A174B3"/>
    <w:rsid w:val="00A17EA2"/>
    <w:rsid w:val="00A20CA1"/>
    <w:rsid w:val="00A21246"/>
    <w:rsid w:val="00A21292"/>
    <w:rsid w:val="00A2368D"/>
    <w:rsid w:val="00A24DDB"/>
    <w:rsid w:val="00A252BE"/>
    <w:rsid w:val="00A25E47"/>
    <w:rsid w:val="00A267E8"/>
    <w:rsid w:val="00A26FDD"/>
    <w:rsid w:val="00A271C4"/>
    <w:rsid w:val="00A300F1"/>
    <w:rsid w:val="00A307A4"/>
    <w:rsid w:val="00A323A8"/>
    <w:rsid w:val="00A332BF"/>
    <w:rsid w:val="00A43F29"/>
    <w:rsid w:val="00A450DF"/>
    <w:rsid w:val="00A4604C"/>
    <w:rsid w:val="00A46351"/>
    <w:rsid w:val="00A46A16"/>
    <w:rsid w:val="00A46DD1"/>
    <w:rsid w:val="00A46FBB"/>
    <w:rsid w:val="00A47475"/>
    <w:rsid w:val="00A501BD"/>
    <w:rsid w:val="00A5238B"/>
    <w:rsid w:val="00A52E32"/>
    <w:rsid w:val="00A5726C"/>
    <w:rsid w:val="00A61AF3"/>
    <w:rsid w:val="00A61B82"/>
    <w:rsid w:val="00A632E1"/>
    <w:rsid w:val="00A63F2B"/>
    <w:rsid w:val="00A647BA"/>
    <w:rsid w:val="00A65583"/>
    <w:rsid w:val="00A65D8D"/>
    <w:rsid w:val="00A722A0"/>
    <w:rsid w:val="00A72851"/>
    <w:rsid w:val="00A737A1"/>
    <w:rsid w:val="00A7388A"/>
    <w:rsid w:val="00A76FE8"/>
    <w:rsid w:val="00A8174F"/>
    <w:rsid w:val="00A8185C"/>
    <w:rsid w:val="00A81CE3"/>
    <w:rsid w:val="00A85BF9"/>
    <w:rsid w:val="00A91A4D"/>
    <w:rsid w:val="00A92833"/>
    <w:rsid w:val="00A940D4"/>
    <w:rsid w:val="00A94451"/>
    <w:rsid w:val="00A961FD"/>
    <w:rsid w:val="00AA2550"/>
    <w:rsid w:val="00AA30C3"/>
    <w:rsid w:val="00AA5D9B"/>
    <w:rsid w:val="00AA6994"/>
    <w:rsid w:val="00AB3D9F"/>
    <w:rsid w:val="00AB5BD6"/>
    <w:rsid w:val="00AB5CF8"/>
    <w:rsid w:val="00AB611A"/>
    <w:rsid w:val="00AB6457"/>
    <w:rsid w:val="00AB7AC4"/>
    <w:rsid w:val="00AC1246"/>
    <w:rsid w:val="00AC14B0"/>
    <w:rsid w:val="00AC2E31"/>
    <w:rsid w:val="00AC2ED0"/>
    <w:rsid w:val="00AC35F9"/>
    <w:rsid w:val="00AC3766"/>
    <w:rsid w:val="00AC4433"/>
    <w:rsid w:val="00AC448E"/>
    <w:rsid w:val="00AD1B5F"/>
    <w:rsid w:val="00AD1C2B"/>
    <w:rsid w:val="00AD2625"/>
    <w:rsid w:val="00AD3B80"/>
    <w:rsid w:val="00AD513B"/>
    <w:rsid w:val="00AD5B9F"/>
    <w:rsid w:val="00AD67F4"/>
    <w:rsid w:val="00AE2D5B"/>
    <w:rsid w:val="00AE6C6B"/>
    <w:rsid w:val="00AF1BE4"/>
    <w:rsid w:val="00AF45BA"/>
    <w:rsid w:val="00AF4695"/>
    <w:rsid w:val="00AF4D70"/>
    <w:rsid w:val="00AF5643"/>
    <w:rsid w:val="00B01169"/>
    <w:rsid w:val="00B02161"/>
    <w:rsid w:val="00B02E0A"/>
    <w:rsid w:val="00B03BC9"/>
    <w:rsid w:val="00B04358"/>
    <w:rsid w:val="00B04647"/>
    <w:rsid w:val="00B0620C"/>
    <w:rsid w:val="00B0630A"/>
    <w:rsid w:val="00B065C2"/>
    <w:rsid w:val="00B078E7"/>
    <w:rsid w:val="00B1082C"/>
    <w:rsid w:val="00B11E15"/>
    <w:rsid w:val="00B12B8F"/>
    <w:rsid w:val="00B13960"/>
    <w:rsid w:val="00B154C8"/>
    <w:rsid w:val="00B15D6C"/>
    <w:rsid w:val="00B1743A"/>
    <w:rsid w:val="00B20AB7"/>
    <w:rsid w:val="00B20C07"/>
    <w:rsid w:val="00B20EC3"/>
    <w:rsid w:val="00B21D67"/>
    <w:rsid w:val="00B22546"/>
    <w:rsid w:val="00B22A2D"/>
    <w:rsid w:val="00B22D64"/>
    <w:rsid w:val="00B23141"/>
    <w:rsid w:val="00B24BB0"/>
    <w:rsid w:val="00B24BEA"/>
    <w:rsid w:val="00B24C9A"/>
    <w:rsid w:val="00B2523B"/>
    <w:rsid w:val="00B25D0F"/>
    <w:rsid w:val="00B25F43"/>
    <w:rsid w:val="00B260C5"/>
    <w:rsid w:val="00B27743"/>
    <w:rsid w:val="00B3291D"/>
    <w:rsid w:val="00B32C46"/>
    <w:rsid w:val="00B34EBE"/>
    <w:rsid w:val="00B3520F"/>
    <w:rsid w:val="00B37BD7"/>
    <w:rsid w:val="00B40EF5"/>
    <w:rsid w:val="00B43492"/>
    <w:rsid w:val="00B440D4"/>
    <w:rsid w:val="00B459D9"/>
    <w:rsid w:val="00B50F64"/>
    <w:rsid w:val="00B52260"/>
    <w:rsid w:val="00B53A4A"/>
    <w:rsid w:val="00B54789"/>
    <w:rsid w:val="00B54967"/>
    <w:rsid w:val="00B556EF"/>
    <w:rsid w:val="00B6033C"/>
    <w:rsid w:val="00B613EC"/>
    <w:rsid w:val="00B6173C"/>
    <w:rsid w:val="00B62ACC"/>
    <w:rsid w:val="00B63550"/>
    <w:rsid w:val="00B63A23"/>
    <w:rsid w:val="00B63FB0"/>
    <w:rsid w:val="00B64C79"/>
    <w:rsid w:val="00B64F5A"/>
    <w:rsid w:val="00B65D92"/>
    <w:rsid w:val="00B66AE7"/>
    <w:rsid w:val="00B67BC0"/>
    <w:rsid w:val="00B67BDB"/>
    <w:rsid w:val="00B71548"/>
    <w:rsid w:val="00B71EEA"/>
    <w:rsid w:val="00B724D0"/>
    <w:rsid w:val="00B73AB5"/>
    <w:rsid w:val="00B761A9"/>
    <w:rsid w:val="00B77DFE"/>
    <w:rsid w:val="00B77F5D"/>
    <w:rsid w:val="00B807D4"/>
    <w:rsid w:val="00B80C08"/>
    <w:rsid w:val="00B80FE3"/>
    <w:rsid w:val="00B81043"/>
    <w:rsid w:val="00B90864"/>
    <w:rsid w:val="00B919D5"/>
    <w:rsid w:val="00B92FED"/>
    <w:rsid w:val="00B963A6"/>
    <w:rsid w:val="00B965FB"/>
    <w:rsid w:val="00B9760D"/>
    <w:rsid w:val="00B97D3A"/>
    <w:rsid w:val="00BA2113"/>
    <w:rsid w:val="00BA6790"/>
    <w:rsid w:val="00BA7AE5"/>
    <w:rsid w:val="00BB06AF"/>
    <w:rsid w:val="00BB0B24"/>
    <w:rsid w:val="00BB0E18"/>
    <w:rsid w:val="00BB16AC"/>
    <w:rsid w:val="00BB375F"/>
    <w:rsid w:val="00BB5282"/>
    <w:rsid w:val="00BB5817"/>
    <w:rsid w:val="00BB779C"/>
    <w:rsid w:val="00BB79F5"/>
    <w:rsid w:val="00BC0625"/>
    <w:rsid w:val="00BC267F"/>
    <w:rsid w:val="00BC2F0F"/>
    <w:rsid w:val="00BC4361"/>
    <w:rsid w:val="00BC5514"/>
    <w:rsid w:val="00BC56EC"/>
    <w:rsid w:val="00BD0D00"/>
    <w:rsid w:val="00BD0E23"/>
    <w:rsid w:val="00BD506C"/>
    <w:rsid w:val="00BD6DAB"/>
    <w:rsid w:val="00BD7406"/>
    <w:rsid w:val="00BE1164"/>
    <w:rsid w:val="00BE24D7"/>
    <w:rsid w:val="00BE3356"/>
    <w:rsid w:val="00BE44EE"/>
    <w:rsid w:val="00BE47A6"/>
    <w:rsid w:val="00BE4C14"/>
    <w:rsid w:val="00BE6C9F"/>
    <w:rsid w:val="00BF1EA9"/>
    <w:rsid w:val="00BF4A72"/>
    <w:rsid w:val="00BF4BBC"/>
    <w:rsid w:val="00BF65D4"/>
    <w:rsid w:val="00BF69D5"/>
    <w:rsid w:val="00BF6D15"/>
    <w:rsid w:val="00C02C58"/>
    <w:rsid w:val="00C02EA8"/>
    <w:rsid w:val="00C063A6"/>
    <w:rsid w:val="00C070B5"/>
    <w:rsid w:val="00C07674"/>
    <w:rsid w:val="00C07EB9"/>
    <w:rsid w:val="00C11BB0"/>
    <w:rsid w:val="00C12267"/>
    <w:rsid w:val="00C13649"/>
    <w:rsid w:val="00C1553A"/>
    <w:rsid w:val="00C1702F"/>
    <w:rsid w:val="00C1727B"/>
    <w:rsid w:val="00C174DC"/>
    <w:rsid w:val="00C17CA1"/>
    <w:rsid w:val="00C214D3"/>
    <w:rsid w:val="00C221F2"/>
    <w:rsid w:val="00C24C3D"/>
    <w:rsid w:val="00C25B09"/>
    <w:rsid w:val="00C2661A"/>
    <w:rsid w:val="00C326A1"/>
    <w:rsid w:val="00C33116"/>
    <w:rsid w:val="00C34073"/>
    <w:rsid w:val="00C34C05"/>
    <w:rsid w:val="00C3628D"/>
    <w:rsid w:val="00C4058A"/>
    <w:rsid w:val="00C41111"/>
    <w:rsid w:val="00C42427"/>
    <w:rsid w:val="00C43C5D"/>
    <w:rsid w:val="00C43F53"/>
    <w:rsid w:val="00C44204"/>
    <w:rsid w:val="00C443AF"/>
    <w:rsid w:val="00C50274"/>
    <w:rsid w:val="00C50F35"/>
    <w:rsid w:val="00C52616"/>
    <w:rsid w:val="00C52F8E"/>
    <w:rsid w:val="00C53A14"/>
    <w:rsid w:val="00C547EA"/>
    <w:rsid w:val="00C60756"/>
    <w:rsid w:val="00C61394"/>
    <w:rsid w:val="00C617EB"/>
    <w:rsid w:val="00C61F33"/>
    <w:rsid w:val="00C62523"/>
    <w:rsid w:val="00C6288F"/>
    <w:rsid w:val="00C6366F"/>
    <w:rsid w:val="00C6557D"/>
    <w:rsid w:val="00C67579"/>
    <w:rsid w:val="00C70D8A"/>
    <w:rsid w:val="00C718BE"/>
    <w:rsid w:val="00C719AB"/>
    <w:rsid w:val="00C73957"/>
    <w:rsid w:val="00C760F4"/>
    <w:rsid w:val="00C7615C"/>
    <w:rsid w:val="00C76299"/>
    <w:rsid w:val="00C767CD"/>
    <w:rsid w:val="00C77E49"/>
    <w:rsid w:val="00C82121"/>
    <w:rsid w:val="00C83A81"/>
    <w:rsid w:val="00C8463B"/>
    <w:rsid w:val="00C85F39"/>
    <w:rsid w:val="00C91C55"/>
    <w:rsid w:val="00C91F21"/>
    <w:rsid w:val="00C9292B"/>
    <w:rsid w:val="00C92C46"/>
    <w:rsid w:val="00C94A86"/>
    <w:rsid w:val="00CA0BAD"/>
    <w:rsid w:val="00CA146F"/>
    <w:rsid w:val="00CA14A4"/>
    <w:rsid w:val="00CA3660"/>
    <w:rsid w:val="00CA4381"/>
    <w:rsid w:val="00CA55D0"/>
    <w:rsid w:val="00CA68A5"/>
    <w:rsid w:val="00CA730C"/>
    <w:rsid w:val="00CB119A"/>
    <w:rsid w:val="00CB4796"/>
    <w:rsid w:val="00CB7FC3"/>
    <w:rsid w:val="00CC0213"/>
    <w:rsid w:val="00CC0A25"/>
    <w:rsid w:val="00CC64AF"/>
    <w:rsid w:val="00CC7BE6"/>
    <w:rsid w:val="00CD076D"/>
    <w:rsid w:val="00CD54DE"/>
    <w:rsid w:val="00CD5BD3"/>
    <w:rsid w:val="00CD5D7A"/>
    <w:rsid w:val="00CE0059"/>
    <w:rsid w:val="00CE0BE5"/>
    <w:rsid w:val="00CE3049"/>
    <w:rsid w:val="00CE3323"/>
    <w:rsid w:val="00CE5496"/>
    <w:rsid w:val="00CE6726"/>
    <w:rsid w:val="00CE6E05"/>
    <w:rsid w:val="00CF03EC"/>
    <w:rsid w:val="00CF3F31"/>
    <w:rsid w:val="00CF6FCC"/>
    <w:rsid w:val="00CF70A7"/>
    <w:rsid w:val="00D01DDB"/>
    <w:rsid w:val="00D03527"/>
    <w:rsid w:val="00D04138"/>
    <w:rsid w:val="00D05E7D"/>
    <w:rsid w:val="00D103FD"/>
    <w:rsid w:val="00D12CCD"/>
    <w:rsid w:val="00D12F26"/>
    <w:rsid w:val="00D16C22"/>
    <w:rsid w:val="00D20A87"/>
    <w:rsid w:val="00D2337D"/>
    <w:rsid w:val="00D23CE3"/>
    <w:rsid w:val="00D23DFF"/>
    <w:rsid w:val="00D2432A"/>
    <w:rsid w:val="00D246F2"/>
    <w:rsid w:val="00D24A62"/>
    <w:rsid w:val="00D2727E"/>
    <w:rsid w:val="00D32660"/>
    <w:rsid w:val="00D34714"/>
    <w:rsid w:val="00D34FB0"/>
    <w:rsid w:val="00D35689"/>
    <w:rsid w:val="00D3759D"/>
    <w:rsid w:val="00D378B2"/>
    <w:rsid w:val="00D4000B"/>
    <w:rsid w:val="00D40241"/>
    <w:rsid w:val="00D456E6"/>
    <w:rsid w:val="00D462AB"/>
    <w:rsid w:val="00D4762E"/>
    <w:rsid w:val="00D51819"/>
    <w:rsid w:val="00D52CCB"/>
    <w:rsid w:val="00D54F82"/>
    <w:rsid w:val="00D56580"/>
    <w:rsid w:val="00D60708"/>
    <w:rsid w:val="00D61A73"/>
    <w:rsid w:val="00D64124"/>
    <w:rsid w:val="00D6739D"/>
    <w:rsid w:val="00D702D7"/>
    <w:rsid w:val="00D7037A"/>
    <w:rsid w:val="00D7079F"/>
    <w:rsid w:val="00D7192D"/>
    <w:rsid w:val="00D72BF4"/>
    <w:rsid w:val="00D72F8C"/>
    <w:rsid w:val="00D74682"/>
    <w:rsid w:val="00D77B2D"/>
    <w:rsid w:val="00D8170E"/>
    <w:rsid w:val="00D8178F"/>
    <w:rsid w:val="00D8392C"/>
    <w:rsid w:val="00D83AD8"/>
    <w:rsid w:val="00D84523"/>
    <w:rsid w:val="00D85519"/>
    <w:rsid w:val="00D85771"/>
    <w:rsid w:val="00D87849"/>
    <w:rsid w:val="00D9060D"/>
    <w:rsid w:val="00D91222"/>
    <w:rsid w:val="00D91943"/>
    <w:rsid w:val="00D9263A"/>
    <w:rsid w:val="00D9375B"/>
    <w:rsid w:val="00D97861"/>
    <w:rsid w:val="00D97E70"/>
    <w:rsid w:val="00D97F86"/>
    <w:rsid w:val="00DA1449"/>
    <w:rsid w:val="00DA24D9"/>
    <w:rsid w:val="00DA3F13"/>
    <w:rsid w:val="00DA56BD"/>
    <w:rsid w:val="00DB0B3C"/>
    <w:rsid w:val="00DB1DF9"/>
    <w:rsid w:val="00DB33CB"/>
    <w:rsid w:val="00DB6BEA"/>
    <w:rsid w:val="00DB6E00"/>
    <w:rsid w:val="00DB714A"/>
    <w:rsid w:val="00DB737C"/>
    <w:rsid w:val="00DB7EB9"/>
    <w:rsid w:val="00DC1983"/>
    <w:rsid w:val="00DC269E"/>
    <w:rsid w:val="00DC29FC"/>
    <w:rsid w:val="00DC3679"/>
    <w:rsid w:val="00DC52F5"/>
    <w:rsid w:val="00DC7446"/>
    <w:rsid w:val="00DD22A5"/>
    <w:rsid w:val="00DD2BA9"/>
    <w:rsid w:val="00DD4410"/>
    <w:rsid w:val="00DD7764"/>
    <w:rsid w:val="00DD7ABE"/>
    <w:rsid w:val="00DE04F6"/>
    <w:rsid w:val="00DE0E2B"/>
    <w:rsid w:val="00DE2A30"/>
    <w:rsid w:val="00DE2FB8"/>
    <w:rsid w:val="00DE354A"/>
    <w:rsid w:val="00DE3B28"/>
    <w:rsid w:val="00DE477C"/>
    <w:rsid w:val="00DE699F"/>
    <w:rsid w:val="00DE6DBA"/>
    <w:rsid w:val="00DE7A1D"/>
    <w:rsid w:val="00DF0872"/>
    <w:rsid w:val="00DF1F1E"/>
    <w:rsid w:val="00DF38F7"/>
    <w:rsid w:val="00DF4C32"/>
    <w:rsid w:val="00DF576B"/>
    <w:rsid w:val="00E01124"/>
    <w:rsid w:val="00E01FE1"/>
    <w:rsid w:val="00E03A96"/>
    <w:rsid w:val="00E03F9D"/>
    <w:rsid w:val="00E0427A"/>
    <w:rsid w:val="00E05655"/>
    <w:rsid w:val="00E0704C"/>
    <w:rsid w:val="00E120A6"/>
    <w:rsid w:val="00E12796"/>
    <w:rsid w:val="00E15576"/>
    <w:rsid w:val="00E159FB"/>
    <w:rsid w:val="00E15EFC"/>
    <w:rsid w:val="00E16112"/>
    <w:rsid w:val="00E16589"/>
    <w:rsid w:val="00E17BE4"/>
    <w:rsid w:val="00E23FE7"/>
    <w:rsid w:val="00E24561"/>
    <w:rsid w:val="00E25654"/>
    <w:rsid w:val="00E25670"/>
    <w:rsid w:val="00E27135"/>
    <w:rsid w:val="00E2757A"/>
    <w:rsid w:val="00E278F1"/>
    <w:rsid w:val="00E372B0"/>
    <w:rsid w:val="00E37A3C"/>
    <w:rsid w:val="00E41DE8"/>
    <w:rsid w:val="00E424F4"/>
    <w:rsid w:val="00E442C2"/>
    <w:rsid w:val="00E44AFB"/>
    <w:rsid w:val="00E47CDB"/>
    <w:rsid w:val="00E50965"/>
    <w:rsid w:val="00E50EEE"/>
    <w:rsid w:val="00E50FB0"/>
    <w:rsid w:val="00E52C25"/>
    <w:rsid w:val="00E53511"/>
    <w:rsid w:val="00E53E32"/>
    <w:rsid w:val="00E61189"/>
    <w:rsid w:val="00E63F1F"/>
    <w:rsid w:val="00E6429A"/>
    <w:rsid w:val="00E661A0"/>
    <w:rsid w:val="00E666D3"/>
    <w:rsid w:val="00E66EBE"/>
    <w:rsid w:val="00E66EDC"/>
    <w:rsid w:val="00E710B6"/>
    <w:rsid w:val="00E723C7"/>
    <w:rsid w:val="00E72724"/>
    <w:rsid w:val="00E776DA"/>
    <w:rsid w:val="00E7790A"/>
    <w:rsid w:val="00E77925"/>
    <w:rsid w:val="00E77B00"/>
    <w:rsid w:val="00E77C73"/>
    <w:rsid w:val="00E80897"/>
    <w:rsid w:val="00E8093B"/>
    <w:rsid w:val="00E80C17"/>
    <w:rsid w:val="00E80D92"/>
    <w:rsid w:val="00E836EC"/>
    <w:rsid w:val="00E859FB"/>
    <w:rsid w:val="00E86DD0"/>
    <w:rsid w:val="00E91819"/>
    <w:rsid w:val="00E93F2D"/>
    <w:rsid w:val="00E95F62"/>
    <w:rsid w:val="00E9740C"/>
    <w:rsid w:val="00EA05AB"/>
    <w:rsid w:val="00EA2F56"/>
    <w:rsid w:val="00EA5032"/>
    <w:rsid w:val="00EA7006"/>
    <w:rsid w:val="00EB2809"/>
    <w:rsid w:val="00EB2AA5"/>
    <w:rsid w:val="00EB323F"/>
    <w:rsid w:val="00EB4480"/>
    <w:rsid w:val="00EB68DB"/>
    <w:rsid w:val="00EB68FF"/>
    <w:rsid w:val="00EC052E"/>
    <w:rsid w:val="00EC1055"/>
    <w:rsid w:val="00EC19D5"/>
    <w:rsid w:val="00EC332F"/>
    <w:rsid w:val="00EC46BC"/>
    <w:rsid w:val="00EC6659"/>
    <w:rsid w:val="00EC6DE4"/>
    <w:rsid w:val="00EC7980"/>
    <w:rsid w:val="00ED082F"/>
    <w:rsid w:val="00ED1541"/>
    <w:rsid w:val="00ED189A"/>
    <w:rsid w:val="00ED32A2"/>
    <w:rsid w:val="00ED39A3"/>
    <w:rsid w:val="00EE0665"/>
    <w:rsid w:val="00EE150F"/>
    <w:rsid w:val="00EE1831"/>
    <w:rsid w:val="00EE39DE"/>
    <w:rsid w:val="00EE4989"/>
    <w:rsid w:val="00EE61FC"/>
    <w:rsid w:val="00EE7359"/>
    <w:rsid w:val="00EE775B"/>
    <w:rsid w:val="00EF2419"/>
    <w:rsid w:val="00EF4702"/>
    <w:rsid w:val="00EF4C8E"/>
    <w:rsid w:val="00EF606B"/>
    <w:rsid w:val="00EF78EF"/>
    <w:rsid w:val="00F0097E"/>
    <w:rsid w:val="00F01EBB"/>
    <w:rsid w:val="00F0367A"/>
    <w:rsid w:val="00F04458"/>
    <w:rsid w:val="00F044D7"/>
    <w:rsid w:val="00F07541"/>
    <w:rsid w:val="00F10BA3"/>
    <w:rsid w:val="00F124F1"/>
    <w:rsid w:val="00F1337C"/>
    <w:rsid w:val="00F1394C"/>
    <w:rsid w:val="00F14298"/>
    <w:rsid w:val="00F206F9"/>
    <w:rsid w:val="00F25267"/>
    <w:rsid w:val="00F25499"/>
    <w:rsid w:val="00F25A5A"/>
    <w:rsid w:val="00F26390"/>
    <w:rsid w:val="00F2642B"/>
    <w:rsid w:val="00F26E9E"/>
    <w:rsid w:val="00F313AA"/>
    <w:rsid w:val="00F35F75"/>
    <w:rsid w:val="00F364D0"/>
    <w:rsid w:val="00F3786B"/>
    <w:rsid w:val="00F40003"/>
    <w:rsid w:val="00F40B7C"/>
    <w:rsid w:val="00F4305F"/>
    <w:rsid w:val="00F4308F"/>
    <w:rsid w:val="00F45116"/>
    <w:rsid w:val="00F466D8"/>
    <w:rsid w:val="00F46E72"/>
    <w:rsid w:val="00F473DE"/>
    <w:rsid w:val="00F51ED9"/>
    <w:rsid w:val="00F532DD"/>
    <w:rsid w:val="00F53E7B"/>
    <w:rsid w:val="00F545CE"/>
    <w:rsid w:val="00F54693"/>
    <w:rsid w:val="00F555BE"/>
    <w:rsid w:val="00F577FE"/>
    <w:rsid w:val="00F61839"/>
    <w:rsid w:val="00F64A88"/>
    <w:rsid w:val="00F65178"/>
    <w:rsid w:val="00F65354"/>
    <w:rsid w:val="00F65B06"/>
    <w:rsid w:val="00F66579"/>
    <w:rsid w:val="00F673ED"/>
    <w:rsid w:val="00F6785C"/>
    <w:rsid w:val="00F70FB1"/>
    <w:rsid w:val="00F71894"/>
    <w:rsid w:val="00F72913"/>
    <w:rsid w:val="00F75C44"/>
    <w:rsid w:val="00F77BC5"/>
    <w:rsid w:val="00F80D35"/>
    <w:rsid w:val="00F862FB"/>
    <w:rsid w:val="00F910F4"/>
    <w:rsid w:val="00F91F05"/>
    <w:rsid w:val="00FA0BE3"/>
    <w:rsid w:val="00FA0DA6"/>
    <w:rsid w:val="00FA1537"/>
    <w:rsid w:val="00FA29DE"/>
    <w:rsid w:val="00FA4233"/>
    <w:rsid w:val="00FA5D59"/>
    <w:rsid w:val="00FA677F"/>
    <w:rsid w:val="00FA6B62"/>
    <w:rsid w:val="00FA74BA"/>
    <w:rsid w:val="00FB05CE"/>
    <w:rsid w:val="00FB15D1"/>
    <w:rsid w:val="00FB31AF"/>
    <w:rsid w:val="00FB35EA"/>
    <w:rsid w:val="00FB5100"/>
    <w:rsid w:val="00FC4878"/>
    <w:rsid w:val="00FC5E3C"/>
    <w:rsid w:val="00FC7012"/>
    <w:rsid w:val="00FC78D4"/>
    <w:rsid w:val="00FD0D95"/>
    <w:rsid w:val="00FD3952"/>
    <w:rsid w:val="00FD3AB7"/>
    <w:rsid w:val="00FD4584"/>
    <w:rsid w:val="00FD45B0"/>
    <w:rsid w:val="00FD4A2F"/>
    <w:rsid w:val="00FD60E3"/>
    <w:rsid w:val="00FD71FA"/>
    <w:rsid w:val="00FE16E3"/>
    <w:rsid w:val="00FE1BD9"/>
    <w:rsid w:val="00FE4690"/>
    <w:rsid w:val="00FE4B23"/>
    <w:rsid w:val="00FE5866"/>
    <w:rsid w:val="00FE59A3"/>
    <w:rsid w:val="00FF008E"/>
    <w:rsid w:val="00FF2765"/>
    <w:rsid w:val="00FF3368"/>
    <w:rsid w:val="00FF3D36"/>
    <w:rsid w:val="00FF46CA"/>
    <w:rsid w:val="00FF6244"/>
    <w:rsid w:val="00FF650C"/>
    <w:rsid w:val="00FF6749"/>
    <w:rsid w:val="00FF6DBB"/>
    <w:rsid w:val="00FF73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EC05B4"/>
  <w15:docId w15:val="{CFF11755-F41F-4F77-BE67-B9EBF3879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257D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0257D7"/>
    <w:pPr>
      <w:keepNext/>
      <w:jc w:val="center"/>
      <w:outlineLvl w:val="0"/>
    </w:pPr>
    <w:rPr>
      <w:b/>
      <w:bCs/>
    </w:rPr>
  </w:style>
  <w:style w:type="paragraph" w:styleId="2">
    <w:name w:val="heading 2"/>
    <w:basedOn w:val="a0"/>
    <w:next w:val="a0"/>
    <w:link w:val="20"/>
    <w:qFormat/>
    <w:rsid w:val="000257D7"/>
    <w:pPr>
      <w:keepNext/>
      <w:ind w:firstLine="709"/>
      <w:jc w:val="center"/>
      <w:outlineLvl w:val="1"/>
    </w:pPr>
    <w:rPr>
      <w:b/>
      <w:szCs w:val="20"/>
    </w:rPr>
  </w:style>
  <w:style w:type="paragraph" w:styleId="3">
    <w:name w:val="heading 3"/>
    <w:basedOn w:val="a0"/>
    <w:next w:val="a0"/>
    <w:link w:val="30"/>
    <w:qFormat/>
    <w:rsid w:val="000257D7"/>
    <w:pPr>
      <w:keepNext/>
      <w:jc w:val="center"/>
      <w:outlineLvl w:val="2"/>
    </w:pPr>
    <w:rPr>
      <w:rFonts w:ascii="Arial" w:hAnsi="Arial" w:cs="Arial"/>
      <w:b/>
      <w:bCs/>
      <w:sz w:val="36"/>
    </w:rPr>
  </w:style>
  <w:style w:type="paragraph" w:styleId="4">
    <w:name w:val="heading 4"/>
    <w:basedOn w:val="a0"/>
    <w:next w:val="a0"/>
    <w:link w:val="40"/>
    <w:qFormat/>
    <w:rsid w:val="000257D7"/>
    <w:pPr>
      <w:keepNext/>
      <w:jc w:val="center"/>
      <w:outlineLvl w:val="3"/>
    </w:pPr>
    <w:rPr>
      <w:rFonts w:ascii="Arial" w:hAnsi="Arial" w:cs="Arial"/>
      <w:b/>
      <w:bCs/>
      <w:sz w:val="28"/>
    </w:rPr>
  </w:style>
  <w:style w:type="paragraph" w:styleId="5">
    <w:name w:val="heading 5"/>
    <w:basedOn w:val="a0"/>
    <w:next w:val="a0"/>
    <w:link w:val="50"/>
    <w:qFormat/>
    <w:rsid w:val="000257D7"/>
    <w:pPr>
      <w:keepNext/>
      <w:jc w:val="center"/>
      <w:outlineLvl w:val="4"/>
    </w:pPr>
    <w:rPr>
      <w:rFonts w:ascii="Arial" w:hAnsi="Arial" w:cs="Arial"/>
      <w:sz w:val="28"/>
    </w:rPr>
  </w:style>
  <w:style w:type="paragraph" w:styleId="6">
    <w:name w:val="heading 6"/>
    <w:basedOn w:val="a0"/>
    <w:next w:val="a0"/>
    <w:link w:val="60"/>
    <w:qFormat/>
    <w:rsid w:val="000257D7"/>
    <w:pPr>
      <w:spacing w:before="240" w:after="60"/>
      <w:outlineLvl w:val="5"/>
    </w:pPr>
    <w:rPr>
      <w:b/>
      <w:bCs/>
      <w:sz w:val="22"/>
      <w:szCs w:val="22"/>
    </w:rPr>
  </w:style>
  <w:style w:type="paragraph" w:styleId="7">
    <w:name w:val="heading 7"/>
    <w:basedOn w:val="a0"/>
    <w:next w:val="a0"/>
    <w:link w:val="70"/>
    <w:uiPriority w:val="99"/>
    <w:qFormat/>
    <w:rsid w:val="000257D7"/>
    <w:pPr>
      <w:spacing w:before="240" w:after="60"/>
      <w:outlineLvl w:val="6"/>
    </w:pPr>
  </w:style>
  <w:style w:type="paragraph" w:styleId="8">
    <w:name w:val="heading 8"/>
    <w:basedOn w:val="a0"/>
    <w:next w:val="a0"/>
    <w:link w:val="80"/>
    <w:uiPriority w:val="99"/>
    <w:qFormat/>
    <w:rsid w:val="000257D7"/>
    <w:pPr>
      <w:spacing w:before="240" w:after="60"/>
      <w:outlineLvl w:val="7"/>
    </w:pPr>
    <w:rPr>
      <w:i/>
      <w:iCs/>
    </w:rPr>
  </w:style>
  <w:style w:type="paragraph" w:styleId="9">
    <w:name w:val="heading 9"/>
    <w:basedOn w:val="a0"/>
    <w:next w:val="a0"/>
    <w:link w:val="90"/>
    <w:uiPriority w:val="99"/>
    <w:qFormat/>
    <w:rsid w:val="000257D7"/>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0257D7"/>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sid w:val="000257D7"/>
    <w:rPr>
      <w:rFonts w:ascii="Times New Roman" w:eastAsia="Times New Roman" w:hAnsi="Times New Roman" w:cs="Times New Roman"/>
      <w:b/>
      <w:sz w:val="24"/>
      <w:szCs w:val="20"/>
      <w:lang w:eastAsia="ru-RU"/>
    </w:rPr>
  </w:style>
  <w:style w:type="character" w:customStyle="1" w:styleId="30">
    <w:name w:val="Заголовок 3 Знак"/>
    <w:basedOn w:val="a1"/>
    <w:link w:val="3"/>
    <w:rsid w:val="000257D7"/>
    <w:rPr>
      <w:rFonts w:ascii="Arial" w:eastAsia="Times New Roman" w:hAnsi="Arial" w:cs="Arial"/>
      <w:b/>
      <w:bCs/>
      <w:sz w:val="36"/>
      <w:szCs w:val="24"/>
      <w:lang w:eastAsia="ru-RU"/>
    </w:rPr>
  </w:style>
  <w:style w:type="character" w:customStyle="1" w:styleId="40">
    <w:name w:val="Заголовок 4 Знак"/>
    <w:basedOn w:val="a1"/>
    <w:link w:val="4"/>
    <w:rsid w:val="000257D7"/>
    <w:rPr>
      <w:rFonts w:ascii="Arial" w:eastAsia="Times New Roman" w:hAnsi="Arial" w:cs="Arial"/>
      <w:b/>
      <w:bCs/>
      <w:sz w:val="28"/>
      <w:szCs w:val="24"/>
      <w:lang w:eastAsia="ru-RU"/>
    </w:rPr>
  </w:style>
  <w:style w:type="character" w:customStyle="1" w:styleId="50">
    <w:name w:val="Заголовок 5 Знак"/>
    <w:basedOn w:val="a1"/>
    <w:link w:val="5"/>
    <w:rsid w:val="000257D7"/>
    <w:rPr>
      <w:rFonts w:ascii="Arial" w:eastAsia="Times New Roman" w:hAnsi="Arial" w:cs="Arial"/>
      <w:sz w:val="28"/>
      <w:szCs w:val="24"/>
      <w:lang w:eastAsia="ru-RU"/>
    </w:rPr>
  </w:style>
  <w:style w:type="character" w:customStyle="1" w:styleId="60">
    <w:name w:val="Заголовок 6 Знак"/>
    <w:basedOn w:val="a1"/>
    <w:link w:val="6"/>
    <w:rsid w:val="000257D7"/>
    <w:rPr>
      <w:rFonts w:ascii="Times New Roman" w:eastAsia="Times New Roman" w:hAnsi="Times New Roman" w:cs="Times New Roman"/>
      <w:b/>
      <w:bCs/>
    </w:rPr>
  </w:style>
  <w:style w:type="character" w:customStyle="1" w:styleId="70">
    <w:name w:val="Заголовок 7 Знак"/>
    <w:basedOn w:val="a1"/>
    <w:link w:val="7"/>
    <w:uiPriority w:val="99"/>
    <w:rsid w:val="000257D7"/>
    <w:rPr>
      <w:rFonts w:ascii="Times New Roman" w:eastAsia="Times New Roman" w:hAnsi="Times New Roman" w:cs="Times New Roman"/>
      <w:sz w:val="24"/>
      <w:szCs w:val="24"/>
    </w:rPr>
  </w:style>
  <w:style w:type="character" w:customStyle="1" w:styleId="80">
    <w:name w:val="Заголовок 8 Знак"/>
    <w:basedOn w:val="a1"/>
    <w:link w:val="8"/>
    <w:uiPriority w:val="99"/>
    <w:rsid w:val="000257D7"/>
    <w:rPr>
      <w:rFonts w:ascii="Times New Roman" w:eastAsia="Times New Roman" w:hAnsi="Times New Roman" w:cs="Times New Roman"/>
      <w:i/>
      <w:iCs/>
      <w:sz w:val="24"/>
      <w:szCs w:val="24"/>
    </w:rPr>
  </w:style>
  <w:style w:type="character" w:customStyle="1" w:styleId="90">
    <w:name w:val="Заголовок 9 Знак"/>
    <w:basedOn w:val="a1"/>
    <w:link w:val="9"/>
    <w:uiPriority w:val="99"/>
    <w:rsid w:val="000257D7"/>
    <w:rPr>
      <w:rFonts w:ascii="Arial" w:eastAsia="Times New Roman" w:hAnsi="Arial" w:cs="Times New Roman"/>
    </w:rPr>
  </w:style>
  <w:style w:type="table" w:styleId="a4">
    <w:name w:val="Table Grid"/>
    <w:basedOn w:val="a2"/>
    <w:uiPriority w:val="59"/>
    <w:rsid w:val="000257D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Содержимое таблицы"/>
    <w:basedOn w:val="a0"/>
    <w:uiPriority w:val="99"/>
    <w:rsid w:val="000257D7"/>
    <w:pPr>
      <w:suppressLineNumbers/>
    </w:pPr>
    <w:rPr>
      <w:lang w:eastAsia="ar-SA"/>
    </w:rPr>
  </w:style>
  <w:style w:type="paragraph" w:styleId="a6">
    <w:name w:val="Plain Text"/>
    <w:aliases w:val="Текст Знак Знак Знак Знак,Текст Знак Знак Знак"/>
    <w:basedOn w:val="a0"/>
    <w:link w:val="a7"/>
    <w:rsid w:val="000257D7"/>
    <w:rPr>
      <w:rFonts w:ascii="Courier New" w:hAnsi="Courier New"/>
      <w:sz w:val="20"/>
    </w:rPr>
  </w:style>
  <w:style w:type="character" w:customStyle="1" w:styleId="a7">
    <w:name w:val="Текст Знак"/>
    <w:aliases w:val="Текст Знак Знак Знак Знак Знак,Текст Знак Знак Знак Знак1"/>
    <w:basedOn w:val="a1"/>
    <w:link w:val="a6"/>
    <w:rsid w:val="000257D7"/>
    <w:rPr>
      <w:rFonts w:ascii="Courier New" w:eastAsia="Times New Roman" w:hAnsi="Courier New" w:cs="Times New Roman"/>
      <w:sz w:val="20"/>
      <w:szCs w:val="24"/>
    </w:rPr>
  </w:style>
  <w:style w:type="paragraph" w:styleId="a8">
    <w:name w:val="Body Text Indent"/>
    <w:basedOn w:val="a0"/>
    <w:link w:val="a9"/>
    <w:uiPriority w:val="99"/>
    <w:rsid w:val="000257D7"/>
    <w:pPr>
      <w:ind w:firstLine="708"/>
      <w:jc w:val="both"/>
    </w:pPr>
    <w:rPr>
      <w:color w:val="000000"/>
      <w:position w:val="2"/>
      <w:sz w:val="28"/>
    </w:rPr>
  </w:style>
  <w:style w:type="character" w:customStyle="1" w:styleId="a9">
    <w:name w:val="Основной текст с отступом Знак"/>
    <w:basedOn w:val="a1"/>
    <w:link w:val="a8"/>
    <w:uiPriority w:val="99"/>
    <w:rsid w:val="000257D7"/>
    <w:rPr>
      <w:rFonts w:ascii="Times New Roman" w:eastAsia="Times New Roman" w:hAnsi="Times New Roman" w:cs="Times New Roman"/>
      <w:color w:val="000000"/>
      <w:position w:val="2"/>
      <w:sz w:val="28"/>
      <w:szCs w:val="24"/>
      <w:lang w:eastAsia="ru-RU"/>
    </w:rPr>
  </w:style>
  <w:style w:type="paragraph" w:styleId="21">
    <w:name w:val="Body Text Indent 2"/>
    <w:basedOn w:val="a0"/>
    <w:link w:val="22"/>
    <w:uiPriority w:val="99"/>
    <w:rsid w:val="000257D7"/>
    <w:pPr>
      <w:ind w:firstLine="708"/>
      <w:jc w:val="both"/>
    </w:pPr>
    <w:rPr>
      <w:color w:val="000000"/>
      <w:position w:val="2"/>
    </w:rPr>
  </w:style>
  <w:style w:type="character" w:customStyle="1" w:styleId="22">
    <w:name w:val="Основной текст с отступом 2 Знак"/>
    <w:basedOn w:val="a1"/>
    <w:link w:val="21"/>
    <w:uiPriority w:val="99"/>
    <w:rsid w:val="000257D7"/>
    <w:rPr>
      <w:rFonts w:ascii="Times New Roman" w:eastAsia="Times New Roman" w:hAnsi="Times New Roman" w:cs="Times New Roman"/>
      <w:color w:val="000000"/>
      <w:position w:val="2"/>
      <w:sz w:val="24"/>
      <w:szCs w:val="24"/>
      <w:lang w:eastAsia="ru-RU"/>
    </w:rPr>
  </w:style>
  <w:style w:type="paragraph" w:styleId="aa">
    <w:name w:val="footnote text"/>
    <w:basedOn w:val="a0"/>
    <w:link w:val="ab"/>
    <w:uiPriority w:val="99"/>
    <w:semiHidden/>
    <w:rsid w:val="000257D7"/>
    <w:rPr>
      <w:color w:val="000000"/>
      <w:position w:val="2"/>
      <w:sz w:val="20"/>
      <w:szCs w:val="20"/>
    </w:rPr>
  </w:style>
  <w:style w:type="character" w:customStyle="1" w:styleId="ab">
    <w:name w:val="Текст сноски Знак"/>
    <w:basedOn w:val="a1"/>
    <w:link w:val="aa"/>
    <w:uiPriority w:val="99"/>
    <w:semiHidden/>
    <w:rsid w:val="000257D7"/>
    <w:rPr>
      <w:rFonts w:ascii="Times New Roman" w:eastAsia="Times New Roman" w:hAnsi="Times New Roman" w:cs="Times New Roman"/>
      <w:color w:val="000000"/>
      <w:position w:val="2"/>
      <w:sz w:val="20"/>
      <w:szCs w:val="20"/>
      <w:lang w:eastAsia="ru-RU"/>
    </w:rPr>
  </w:style>
  <w:style w:type="character" w:styleId="ac">
    <w:name w:val="footnote reference"/>
    <w:rsid w:val="000257D7"/>
    <w:rPr>
      <w:vertAlign w:val="superscript"/>
    </w:rPr>
  </w:style>
  <w:style w:type="paragraph" w:styleId="ad">
    <w:name w:val="footer"/>
    <w:basedOn w:val="a0"/>
    <w:link w:val="ae"/>
    <w:uiPriority w:val="99"/>
    <w:rsid w:val="000257D7"/>
    <w:pPr>
      <w:tabs>
        <w:tab w:val="center" w:pos="4677"/>
        <w:tab w:val="right" w:pos="9355"/>
      </w:tabs>
    </w:pPr>
  </w:style>
  <w:style w:type="character" w:customStyle="1" w:styleId="ae">
    <w:name w:val="Нижний колонтитул Знак"/>
    <w:basedOn w:val="a1"/>
    <w:link w:val="ad"/>
    <w:uiPriority w:val="99"/>
    <w:rsid w:val="000257D7"/>
    <w:rPr>
      <w:rFonts w:ascii="Times New Roman" w:eastAsia="Times New Roman" w:hAnsi="Times New Roman" w:cs="Times New Roman"/>
      <w:sz w:val="24"/>
      <w:szCs w:val="24"/>
      <w:lang w:eastAsia="ru-RU"/>
    </w:rPr>
  </w:style>
  <w:style w:type="character" w:styleId="af">
    <w:name w:val="page number"/>
    <w:basedOn w:val="a1"/>
    <w:rsid w:val="000257D7"/>
  </w:style>
  <w:style w:type="paragraph" w:styleId="23">
    <w:name w:val="Body Text 2"/>
    <w:basedOn w:val="a0"/>
    <w:link w:val="24"/>
    <w:uiPriority w:val="99"/>
    <w:rsid w:val="000257D7"/>
    <w:pPr>
      <w:spacing w:after="120" w:line="480" w:lineRule="auto"/>
    </w:pPr>
  </w:style>
  <w:style w:type="character" w:customStyle="1" w:styleId="24">
    <w:name w:val="Основной текст 2 Знак"/>
    <w:basedOn w:val="a1"/>
    <w:link w:val="23"/>
    <w:uiPriority w:val="99"/>
    <w:rsid w:val="000257D7"/>
    <w:rPr>
      <w:rFonts w:ascii="Times New Roman" w:eastAsia="Times New Roman" w:hAnsi="Times New Roman" w:cs="Times New Roman"/>
      <w:sz w:val="24"/>
      <w:szCs w:val="24"/>
      <w:lang w:eastAsia="ru-RU"/>
    </w:rPr>
  </w:style>
  <w:style w:type="paragraph" w:styleId="31">
    <w:name w:val="Body Text 3"/>
    <w:basedOn w:val="a0"/>
    <w:link w:val="32"/>
    <w:uiPriority w:val="99"/>
    <w:rsid w:val="000257D7"/>
    <w:pPr>
      <w:spacing w:after="120"/>
    </w:pPr>
    <w:rPr>
      <w:sz w:val="16"/>
      <w:szCs w:val="16"/>
    </w:rPr>
  </w:style>
  <w:style w:type="character" w:customStyle="1" w:styleId="32">
    <w:name w:val="Основной текст 3 Знак"/>
    <w:basedOn w:val="a1"/>
    <w:link w:val="31"/>
    <w:uiPriority w:val="99"/>
    <w:rsid w:val="000257D7"/>
    <w:rPr>
      <w:rFonts w:ascii="Times New Roman" w:eastAsia="Times New Roman" w:hAnsi="Times New Roman" w:cs="Times New Roman"/>
      <w:sz w:val="16"/>
      <w:szCs w:val="16"/>
      <w:lang w:eastAsia="ru-RU"/>
    </w:rPr>
  </w:style>
  <w:style w:type="paragraph" w:styleId="af0">
    <w:name w:val="header"/>
    <w:basedOn w:val="a0"/>
    <w:link w:val="af1"/>
    <w:uiPriority w:val="99"/>
    <w:rsid w:val="000257D7"/>
    <w:pPr>
      <w:tabs>
        <w:tab w:val="center" w:pos="4677"/>
        <w:tab w:val="right" w:pos="9355"/>
      </w:tabs>
    </w:pPr>
  </w:style>
  <w:style w:type="character" w:customStyle="1" w:styleId="af1">
    <w:name w:val="Верхний колонтитул Знак"/>
    <w:basedOn w:val="a1"/>
    <w:link w:val="af0"/>
    <w:uiPriority w:val="99"/>
    <w:rsid w:val="000257D7"/>
    <w:rPr>
      <w:rFonts w:ascii="Times New Roman" w:eastAsia="Times New Roman" w:hAnsi="Times New Roman" w:cs="Times New Roman"/>
      <w:sz w:val="24"/>
      <w:szCs w:val="24"/>
      <w:lang w:eastAsia="ru-RU"/>
    </w:rPr>
  </w:style>
  <w:style w:type="paragraph" w:styleId="af2">
    <w:name w:val="Body Text"/>
    <w:basedOn w:val="a0"/>
    <w:link w:val="af3"/>
    <w:uiPriority w:val="99"/>
    <w:rsid w:val="000257D7"/>
    <w:pPr>
      <w:spacing w:after="120"/>
    </w:pPr>
  </w:style>
  <w:style w:type="character" w:customStyle="1" w:styleId="af3">
    <w:name w:val="Основной текст Знак"/>
    <w:basedOn w:val="a1"/>
    <w:link w:val="af2"/>
    <w:uiPriority w:val="99"/>
    <w:rsid w:val="000257D7"/>
    <w:rPr>
      <w:rFonts w:ascii="Times New Roman" w:eastAsia="Times New Roman" w:hAnsi="Times New Roman" w:cs="Times New Roman"/>
      <w:sz w:val="24"/>
      <w:szCs w:val="24"/>
      <w:lang w:eastAsia="ru-RU"/>
    </w:rPr>
  </w:style>
  <w:style w:type="paragraph" w:styleId="af4">
    <w:name w:val="Normal (Web)"/>
    <w:basedOn w:val="a0"/>
    <w:uiPriority w:val="99"/>
    <w:rsid w:val="000257D7"/>
    <w:pPr>
      <w:spacing w:before="100" w:beforeAutospacing="1" w:after="100" w:afterAutospacing="1"/>
    </w:pPr>
  </w:style>
  <w:style w:type="character" w:styleId="af5">
    <w:name w:val="Hyperlink"/>
    <w:uiPriority w:val="99"/>
    <w:rsid w:val="000257D7"/>
    <w:rPr>
      <w:color w:val="0000FF"/>
      <w:u w:val="single"/>
    </w:rPr>
  </w:style>
  <w:style w:type="paragraph" w:styleId="af6">
    <w:name w:val="Balloon Text"/>
    <w:basedOn w:val="a0"/>
    <w:link w:val="af7"/>
    <w:uiPriority w:val="99"/>
    <w:semiHidden/>
    <w:rsid w:val="000257D7"/>
    <w:rPr>
      <w:rFonts w:ascii="Tahoma" w:hAnsi="Tahoma" w:cs="Tahoma"/>
      <w:sz w:val="16"/>
      <w:szCs w:val="16"/>
    </w:rPr>
  </w:style>
  <w:style w:type="character" w:customStyle="1" w:styleId="af7">
    <w:name w:val="Текст выноски Знак"/>
    <w:basedOn w:val="a1"/>
    <w:link w:val="af6"/>
    <w:uiPriority w:val="99"/>
    <w:semiHidden/>
    <w:rsid w:val="000257D7"/>
    <w:rPr>
      <w:rFonts w:ascii="Tahoma" w:eastAsia="Times New Roman" w:hAnsi="Tahoma" w:cs="Tahoma"/>
      <w:sz w:val="16"/>
      <w:szCs w:val="16"/>
      <w:lang w:eastAsia="ru-RU"/>
    </w:rPr>
  </w:style>
  <w:style w:type="character" w:customStyle="1" w:styleId="af8">
    <w:name w:val="Символ сноски"/>
    <w:rsid w:val="000257D7"/>
    <w:rPr>
      <w:vertAlign w:val="superscript"/>
    </w:rPr>
  </w:style>
  <w:style w:type="character" w:customStyle="1" w:styleId="WW8Num2z0">
    <w:name w:val="WW8Num2z0"/>
    <w:rsid w:val="000257D7"/>
    <w:rPr>
      <w:rFonts w:ascii="Times New Roman" w:hAnsi="Times New Roman" w:cs="Times New Roman"/>
    </w:rPr>
  </w:style>
  <w:style w:type="character" w:styleId="af9">
    <w:name w:val="Strong"/>
    <w:uiPriority w:val="22"/>
    <w:qFormat/>
    <w:rsid w:val="000257D7"/>
    <w:rPr>
      <w:b/>
      <w:bCs/>
    </w:rPr>
  </w:style>
  <w:style w:type="paragraph" w:customStyle="1" w:styleId="western">
    <w:name w:val="western"/>
    <w:basedOn w:val="a0"/>
    <w:uiPriority w:val="99"/>
    <w:rsid w:val="000257D7"/>
    <w:pPr>
      <w:spacing w:before="100" w:beforeAutospacing="1" w:after="115"/>
    </w:pPr>
    <w:rPr>
      <w:color w:val="000000"/>
    </w:rPr>
  </w:style>
  <w:style w:type="paragraph" w:styleId="afa">
    <w:name w:val="Title"/>
    <w:basedOn w:val="a0"/>
    <w:link w:val="afb"/>
    <w:uiPriority w:val="99"/>
    <w:qFormat/>
    <w:rsid w:val="000257D7"/>
    <w:pPr>
      <w:jc w:val="center"/>
    </w:pPr>
    <w:rPr>
      <w:b/>
      <w:bCs/>
      <w:sz w:val="28"/>
    </w:rPr>
  </w:style>
  <w:style w:type="character" w:customStyle="1" w:styleId="afb">
    <w:name w:val="Название Знак"/>
    <w:basedOn w:val="a1"/>
    <w:link w:val="afa"/>
    <w:uiPriority w:val="99"/>
    <w:rsid w:val="000257D7"/>
    <w:rPr>
      <w:rFonts w:ascii="Times New Roman" w:eastAsia="Times New Roman" w:hAnsi="Times New Roman" w:cs="Times New Roman"/>
      <w:b/>
      <w:bCs/>
      <w:sz w:val="28"/>
      <w:szCs w:val="24"/>
      <w:lang w:eastAsia="ru-RU"/>
    </w:rPr>
  </w:style>
  <w:style w:type="character" w:styleId="afc">
    <w:name w:val="line number"/>
    <w:basedOn w:val="a1"/>
    <w:rsid w:val="000257D7"/>
  </w:style>
  <w:style w:type="paragraph" w:styleId="33">
    <w:name w:val="Body Text Indent 3"/>
    <w:basedOn w:val="a0"/>
    <w:link w:val="34"/>
    <w:uiPriority w:val="99"/>
    <w:rsid w:val="000257D7"/>
    <w:pPr>
      <w:spacing w:after="120"/>
      <w:ind w:left="283"/>
    </w:pPr>
    <w:rPr>
      <w:sz w:val="16"/>
      <w:szCs w:val="16"/>
    </w:rPr>
  </w:style>
  <w:style w:type="character" w:customStyle="1" w:styleId="34">
    <w:name w:val="Основной текст с отступом 3 Знак"/>
    <w:basedOn w:val="a1"/>
    <w:link w:val="33"/>
    <w:uiPriority w:val="99"/>
    <w:rsid w:val="000257D7"/>
    <w:rPr>
      <w:rFonts w:ascii="Times New Roman" w:eastAsia="Times New Roman" w:hAnsi="Times New Roman" w:cs="Times New Roman"/>
      <w:sz w:val="16"/>
      <w:szCs w:val="16"/>
      <w:lang w:eastAsia="ru-RU"/>
    </w:rPr>
  </w:style>
  <w:style w:type="paragraph" w:customStyle="1" w:styleId="25">
    <w:name w:val="Знак2 Знак Знак Знак"/>
    <w:basedOn w:val="a0"/>
    <w:uiPriority w:val="99"/>
    <w:rsid w:val="000257D7"/>
    <w:pPr>
      <w:spacing w:after="160" w:line="240" w:lineRule="exact"/>
    </w:pPr>
    <w:rPr>
      <w:rFonts w:ascii="Verdana" w:hAnsi="Verdana" w:cs="Verdana"/>
      <w:sz w:val="20"/>
      <w:szCs w:val="20"/>
      <w:lang w:val="en-US" w:eastAsia="en-US"/>
    </w:rPr>
  </w:style>
  <w:style w:type="paragraph" w:customStyle="1" w:styleId="11">
    <w:name w:val="Текст1"/>
    <w:basedOn w:val="a0"/>
    <w:uiPriority w:val="99"/>
    <w:rsid w:val="000257D7"/>
    <w:pPr>
      <w:widowControl w:val="0"/>
      <w:suppressAutoHyphens/>
    </w:pPr>
    <w:rPr>
      <w:rFonts w:ascii="Courier New" w:eastAsia="Lucida Sans Unicode" w:hAnsi="Courier New" w:cs="Courier New"/>
      <w:bCs/>
      <w:color w:val="000000"/>
      <w:sz w:val="20"/>
      <w:szCs w:val="20"/>
      <w:lang w:val="en-US" w:eastAsia="en-US" w:bidi="en-US"/>
    </w:rPr>
  </w:style>
  <w:style w:type="paragraph" w:customStyle="1" w:styleId="Default">
    <w:name w:val="Default"/>
    <w:uiPriority w:val="99"/>
    <w:rsid w:val="000257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rsid w:val="000257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sid w:val="000257D7"/>
    <w:rPr>
      <w:rFonts w:ascii="Courier New" w:eastAsia="Times New Roman" w:hAnsi="Courier New" w:cs="Times New Roman"/>
      <w:sz w:val="20"/>
      <w:szCs w:val="20"/>
    </w:rPr>
  </w:style>
  <w:style w:type="table" w:styleId="12">
    <w:name w:val="Table Grid 1"/>
    <w:basedOn w:val="a2"/>
    <w:rsid w:val="000257D7"/>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26">
    <w:name w:val="List 2"/>
    <w:basedOn w:val="a0"/>
    <w:uiPriority w:val="99"/>
    <w:rsid w:val="000257D7"/>
    <w:pPr>
      <w:ind w:left="566" w:hanging="283"/>
    </w:pPr>
  </w:style>
  <w:style w:type="paragraph" w:customStyle="1" w:styleId="27">
    <w:name w:val="Знак2"/>
    <w:basedOn w:val="a0"/>
    <w:uiPriority w:val="99"/>
    <w:rsid w:val="000257D7"/>
    <w:pPr>
      <w:tabs>
        <w:tab w:val="left" w:pos="708"/>
      </w:tabs>
      <w:spacing w:after="160" w:line="240" w:lineRule="exact"/>
    </w:pPr>
    <w:rPr>
      <w:rFonts w:ascii="Verdana" w:hAnsi="Verdana" w:cs="Verdana"/>
      <w:sz w:val="20"/>
      <w:szCs w:val="20"/>
      <w:lang w:val="en-US" w:eastAsia="en-US"/>
    </w:rPr>
  </w:style>
  <w:style w:type="paragraph" w:styleId="afd">
    <w:name w:val="No Spacing"/>
    <w:uiPriority w:val="1"/>
    <w:qFormat/>
    <w:rsid w:val="00F910F4"/>
    <w:pPr>
      <w:spacing w:after="0" w:line="240" w:lineRule="auto"/>
    </w:pPr>
    <w:rPr>
      <w:rFonts w:ascii="Times New Roman" w:eastAsia="Calibri" w:hAnsi="Times New Roman" w:cs="Times New Roman"/>
      <w:sz w:val="28"/>
      <w:szCs w:val="26"/>
    </w:rPr>
  </w:style>
  <w:style w:type="paragraph" w:styleId="afe">
    <w:name w:val="List Paragraph"/>
    <w:aliases w:val="Содержание. 2 уровень"/>
    <w:basedOn w:val="a0"/>
    <w:link w:val="aff"/>
    <w:uiPriority w:val="34"/>
    <w:qFormat/>
    <w:rsid w:val="009C1DA4"/>
    <w:pPr>
      <w:ind w:left="720"/>
      <w:contextualSpacing/>
    </w:pPr>
  </w:style>
  <w:style w:type="paragraph" w:styleId="aff0">
    <w:name w:val="List"/>
    <w:basedOn w:val="a0"/>
    <w:uiPriority w:val="99"/>
    <w:rsid w:val="00C070B5"/>
    <w:pPr>
      <w:ind w:left="283" w:hanging="283"/>
      <w:contextualSpacing/>
    </w:pPr>
  </w:style>
  <w:style w:type="paragraph" w:styleId="aff1">
    <w:name w:val="TOC Heading"/>
    <w:basedOn w:val="1"/>
    <w:next w:val="a0"/>
    <w:uiPriority w:val="39"/>
    <w:unhideWhenUsed/>
    <w:qFormat/>
    <w:rsid w:val="00991242"/>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8">
    <w:name w:val="toc 2"/>
    <w:basedOn w:val="a0"/>
    <w:next w:val="a0"/>
    <w:autoRedefine/>
    <w:uiPriority w:val="39"/>
    <w:unhideWhenUsed/>
    <w:rsid w:val="00240205"/>
    <w:pPr>
      <w:tabs>
        <w:tab w:val="right" w:leader="dot" w:pos="9344"/>
      </w:tabs>
      <w:spacing w:after="100"/>
      <w:ind w:left="240"/>
      <w:jc w:val="both"/>
    </w:pPr>
  </w:style>
  <w:style w:type="paragraph" w:styleId="13">
    <w:name w:val="toc 1"/>
    <w:basedOn w:val="a0"/>
    <w:next w:val="a0"/>
    <w:autoRedefine/>
    <w:uiPriority w:val="39"/>
    <w:unhideWhenUsed/>
    <w:rsid w:val="00614C6A"/>
    <w:pPr>
      <w:tabs>
        <w:tab w:val="right" w:leader="dot" w:pos="9344"/>
      </w:tabs>
      <w:spacing w:after="100"/>
      <w:jc w:val="both"/>
    </w:pPr>
    <w:rPr>
      <w:b/>
      <w:noProof/>
    </w:rPr>
  </w:style>
  <w:style w:type="paragraph" w:styleId="35">
    <w:name w:val="toc 3"/>
    <w:basedOn w:val="a0"/>
    <w:next w:val="a0"/>
    <w:autoRedefine/>
    <w:uiPriority w:val="39"/>
    <w:unhideWhenUsed/>
    <w:rsid w:val="00991242"/>
    <w:pPr>
      <w:spacing w:after="100"/>
      <w:ind w:left="480"/>
    </w:pPr>
  </w:style>
  <w:style w:type="paragraph" w:customStyle="1" w:styleId="14">
    <w:name w:val="Стиль1"/>
    <w:basedOn w:val="a0"/>
    <w:link w:val="15"/>
    <w:qFormat/>
    <w:rsid w:val="00991242"/>
    <w:pPr>
      <w:jc w:val="center"/>
    </w:pPr>
  </w:style>
  <w:style w:type="paragraph" w:customStyle="1" w:styleId="29">
    <w:name w:val="Стиль2"/>
    <w:basedOn w:val="a0"/>
    <w:link w:val="2a"/>
    <w:qFormat/>
    <w:rsid w:val="0099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5">
    <w:name w:val="Стиль1 Знак"/>
    <w:basedOn w:val="a1"/>
    <w:link w:val="14"/>
    <w:rsid w:val="00991242"/>
    <w:rPr>
      <w:rFonts w:ascii="Times New Roman" w:eastAsia="Times New Roman" w:hAnsi="Times New Roman" w:cs="Times New Roman"/>
      <w:sz w:val="24"/>
      <w:szCs w:val="24"/>
      <w:lang w:eastAsia="ru-RU"/>
    </w:rPr>
  </w:style>
  <w:style w:type="paragraph" w:customStyle="1" w:styleId="210">
    <w:name w:val="Основной текст 21"/>
    <w:basedOn w:val="a0"/>
    <w:uiPriority w:val="99"/>
    <w:rsid w:val="00583885"/>
    <w:pPr>
      <w:spacing w:after="120" w:line="480" w:lineRule="auto"/>
    </w:pPr>
    <w:rPr>
      <w:sz w:val="20"/>
      <w:szCs w:val="20"/>
      <w:lang w:eastAsia="ar-SA"/>
    </w:rPr>
  </w:style>
  <w:style w:type="character" w:customStyle="1" w:styleId="2a">
    <w:name w:val="Стиль2 Знак"/>
    <w:basedOn w:val="a1"/>
    <w:link w:val="29"/>
    <w:rsid w:val="00991242"/>
    <w:rPr>
      <w:rFonts w:ascii="Times New Roman" w:eastAsia="Times New Roman" w:hAnsi="Times New Roman" w:cs="Times New Roman"/>
      <w:b/>
      <w:i/>
      <w:sz w:val="24"/>
      <w:szCs w:val="24"/>
      <w:lang w:eastAsia="ru-RU"/>
    </w:rPr>
  </w:style>
  <w:style w:type="character" w:customStyle="1" w:styleId="aff">
    <w:name w:val="Абзац списка Знак"/>
    <w:aliases w:val="Содержание. 2 уровень Знак"/>
    <w:basedOn w:val="a1"/>
    <w:link w:val="afe"/>
    <w:uiPriority w:val="34"/>
    <w:qFormat/>
    <w:rsid w:val="00583885"/>
    <w:rPr>
      <w:rFonts w:ascii="Times New Roman" w:eastAsia="Times New Roman" w:hAnsi="Times New Roman" w:cs="Times New Roman"/>
      <w:sz w:val="24"/>
      <w:szCs w:val="24"/>
      <w:lang w:eastAsia="ru-RU"/>
    </w:rPr>
  </w:style>
  <w:style w:type="paragraph" w:styleId="aff2">
    <w:name w:val="Subtitle"/>
    <w:basedOn w:val="a0"/>
    <w:link w:val="aff3"/>
    <w:uiPriority w:val="99"/>
    <w:qFormat/>
    <w:rsid w:val="00CF6FCC"/>
    <w:pPr>
      <w:jc w:val="center"/>
    </w:pPr>
    <w:rPr>
      <w:szCs w:val="20"/>
    </w:rPr>
  </w:style>
  <w:style w:type="character" w:customStyle="1" w:styleId="aff3">
    <w:name w:val="Подзаголовок Знак"/>
    <w:basedOn w:val="a1"/>
    <w:link w:val="aff2"/>
    <w:uiPriority w:val="99"/>
    <w:rsid w:val="00CF6FCC"/>
    <w:rPr>
      <w:rFonts w:ascii="Times New Roman" w:eastAsia="Times New Roman" w:hAnsi="Times New Roman" w:cs="Times New Roman"/>
      <w:sz w:val="24"/>
      <w:szCs w:val="20"/>
      <w:lang w:eastAsia="ru-RU"/>
    </w:rPr>
  </w:style>
  <w:style w:type="paragraph" w:customStyle="1" w:styleId="ConsPlusNormal">
    <w:name w:val="ConsPlusNormal"/>
    <w:uiPriority w:val="99"/>
    <w:rsid w:val="00CF6FCC"/>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36">
    <w:name w:val="Стиль3"/>
    <w:basedOn w:val="a0"/>
    <w:link w:val="37"/>
    <w:qFormat/>
    <w:rsid w:val="00706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7">
    <w:name w:val="Стиль3 Знак"/>
    <w:basedOn w:val="a1"/>
    <w:link w:val="36"/>
    <w:rsid w:val="00706E60"/>
    <w:rPr>
      <w:rFonts w:ascii="Times New Roman" w:eastAsia="Times New Roman" w:hAnsi="Times New Roman" w:cs="Times New Roman"/>
      <w:b/>
      <w:sz w:val="24"/>
      <w:szCs w:val="24"/>
      <w:lang w:eastAsia="ru-RU"/>
    </w:rPr>
  </w:style>
  <w:style w:type="paragraph" w:customStyle="1" w:styleId="41">
    <w:name w:val="Стиль4"/>
    <w:basedOn w:val="a0"/>
    <w:link w:val="42"/>
    <w:qFormat/>
    <w:rsid w:val="001D586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pPr>
    <w:rPr>
      <w:b/>
      <w:caps/>
    </w:rPr>
  </w:style>
  <w:style w:type="character" w:customStyle="1" w:styleId="42">
    <w:name w:val="Стиль4 Знак"/>
    <w:basedOn w:val="a1"/>
    <w:link w:val="41"/>
    <w:rsid w:val="001D5864"/>
    <w:rPr>
      <w:rFonts w:ascii="Times New Roman" w:eastAsia="Times New Roman" w:hAnsi="Times New Roman" w:cs="Times New Roman"/>
      <w:b/>
      <w:caps/>
      <w:sz w:val="24"/>
      <w:szCs w:val="24"/>
      <w:lang w:eastAsia="ru-RU"/>
    </w:rPr>
  </w:style>
  <w:style w:type="paragraph" w:customStyle="1" w:styleId="51">
    <w:name w:val="Стиль5"/>
    <w:basedOn w:val="a0"/>
    <w:link w:val="52"/>
    <w:qFormat/>
    <w:rsid w:val="00614C6A"/>
    <w:pPr>
      <w:jc w:val="center"/>
    </w:pPr>
    <w:rPr>
      <w:rFonts w:eastAsia="MS Mincho"/>
    </w:rPr>
  </w:style>
  <w:style w:type="character" w:customStyle="1" w:styleId="52">
    <w:name w:val="Стиль5 Знак"/>
    <w:basedOn w:val="a1"/>
    <w:link w:val="51"/>
    <w:rsid w:val="00614C6A"/>
    <w:rPr>
      <w:rFonts w:ascii="Times New Roman" w:eastAsia="MS Mincho" w:hAnsi="Times New Roman" w:cs="Times New Roman"/>
      <w:sz w:val="24"/>
      <w:szCs w:val="24"/>
      <w:lang w:eastAsia="ru-RU"/>
    </w:rPr>
  </w:style>
  <w:style w:type="character" w:styleId="aff4">
    <w:name w:val="Emphasis"/>
    <w:uiPriority w:val="20"/>
    <w:qFormat/>
    <w:rsid w:val="00275954"/>
    <w:rPr>
      <w:i/>
      <w:iCs/>
    </w:rPr>
  </w:style>
  <w:style w:type="paragraph" w:customStyle="1" w:styleId="110">
    <w:name w:val="1Стиль1"/>
    <w:basedOn w:val="a0"/>
    <w:uiPriority w:val="99"/>
    <w:rsid w:val="00017F98"/>
    <w:pPr>
      <w:ind w:firstLine="709"/>
      <w:jc w:val="both"/>
    </w:pPr>
    <w:rPr>
      <w:rFonts w:ascii="Arial" w:hAnsi="Arial"/>
      <w:szCs w:val="20"/>
    </w:rPr>
  </w:style>
  <w:style w:type="character" w:customStyle="1" w:styleId="aff5">
    <w:name w:val="А_основной Знак"/>
    <w:link w:val="aff6"/>
    <w:locked/>
    <w:rsid w:val="004F194A"/>
    <w:rPr>
      <w:rFonts w:ascii="Calibri" w:eastAsia="Calibri" w:hAnsi="Calibri"/>
      <w:sz w:val="28"/>
      <w:szCs w:val="28"/>
    </w:rPr>
  </w:style>
  <w:style w:type="paragraph" w:customStyle="1" w:styleId="aff6">
    <w:name w:val="А_основной"/>
    <w:basedOn w:val="a0"/>
    <w:link w:val="aff5"/>
    <w:rsid w:val="004F194A"/>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rsid w:val="003E631C"/>
    <w:pPr>
      <w:numPr>
        <w:numId w:val="4"/>
      </w:numPr>
    </w:pPr>
  </w:style>
  <w:style w:type="paragraph" w:customStyle="1" w:styleId="Style35">
    <w:name w:val="Style35"/>
    <w:basedOn w:val="a0"/>
    <w:uiPriority w:val="99"/>
    <w:rsid w:val="00BE44EE"/>
    <w:pPr>
      <w:widowControl w:val="0"/>
      <w:autoSpaceDE w:val="0"/>
      <w:autoSpaceDN w:val="0"/>
      <w:adjustRightInd w:val="0"/>
      <w:spacing w:after="200" w:line="278" w:lineRule="exact"/>
    </w:pPr>
    <w:rPr>
      <w:rFonts w:asciiTheme="minorHAnsi" w:eastAsiaTheme="minorEastAsia" w:hAnsiTheme="minorHAnsi"/>
      <w:sz w:val="22"/>
      <w:szCs w:val="22"/>
    </w:rPr>
  </w:style>
  <w:style w:type="character" w:customStyle="1" w:styleId="UnresolvedMention">
    <w:name w:val="Unresolved Mention"/>
    <w:basedOn w:val="a1"/>
    <w:uiPriority w:val="99"/>
    <w:semiHidden/>
    <w:unhideWhenUsed/>
    <w:rsid w:val="004E5D65"/>
    <w:rPr>
      <w:color w:val="605E5C"/>
      <w:shd w:val="clear" w:color="auto" w:fill="E1DFDD"/>
    </w:rPr>
  </w:style>
  <w:style w:type="character" w:customStyle="1" w:styleId="aff7">
    <w:name w:val="Перечень Знак"/>
    <w:link w:val="a"/>
    <w:locked/>
    <w:rsid w:val="00370A81"/>
    <w:rPr>
      <w:rFonts w:ascii="Times New Roman" w:hAnsi="Times New Roman" w:cs="Times New Roman"/>
      <w:sz w:val="28"/>
      <w:u w:color="000000"/>
      <w:bdr w:val="none" w:sz="0" w:space="0" w:color="auto" w:frame="1"/>
    </w:rPr>
  </w:style>
  <w:style w:type="paragraph" w:customStyle="1" w:styleId="a">
    <w:name w:val="Перечень"/>
    <w:basedOn w:val="a0"/>
    <w:next w:val="a0"/>
    <w:link w:val="aff7"/>
    <w:qFormat/>
    <w:rsid w:val="00370A81"/>
    <w:pPr>
      <w:numPr>
        <w:numId w:val="7"/>
      </w:numPr>
      <w:suppressAutoHyphens/>
      <w:spacing w:line="360" w:lineRule="auto"/>
      <w:jc w:val="both"/>
    </w:pPr>
    <w:rPr>
      <w:rFonts w:eastAsiaTheme="minorHAnsi"/>
      <w:sz w:val="28"/>
      <w:szCs w:val="22"/>
      <w:u w:color="000000"/>
      <w:bdr w:val="none" w:sz="0" w:space="0" w:color="auto" w:frame="1"/>
      <w:lang w:eastAsia="en-US"/>
    </w:rPr>
  </w:style>
  <w:style w:type="character" w:customStyle="1" w:styleId="bold-text">
    <w:name w:val="bold-text"/>
    <w:basedOn w:val="a1"/>
    <w:rsid w:val="0024705A"/>
  </w:style>
  <w:style w:type="character" w:customStyle="1" w:styleId="status-sale">
    <w:name w:val="status-sale"/>
    <w:basedOn w:val="a1"/>
    <w:rsid w:val="0024705A"/>
  </w:style>
  <w:style w:type="paragraph" w:customStyle="1" w:styleId="ConsPlusTitle">
    <w:name w:val="ConsPlusTitle"/>
    <w:uiPriority w:val="99"/>
    <w:rsid w:val="00B04358"/>
    <w:pPr>
      <w:widowControl w:val="0"/>
      <w:autoSpaceDE w:val="0"/>
      <w:autoSpaceDN w:val="0"/>
      <w:spacing w:after="0" w:line="240" w:lineRule="auto"/>
    </w:pPr>
    <w:rPr>
      <w:rFonts w:ascii="Calibri" w:eastAsiaTheme="minorEastAsia" w:hAnsi="Calibri" w:cs="Calibri"/>
      <w:b/>
      <w:lang w:eastAsia="ru-RU"/>
    </w:rPr>
  </w:style>
  <w:style w:type="character" w:customStyle="1" w:styleId="aff8">
    <w:name w:val="Основной текст_"/>
    <w:basedOn w:val="a1"/>
    <w:link w:val="16"/>
    <w:rsid w:val="00C61394"/>
    <w:rPr>
      <w:rFonts w:ascii="Times New Roman" w:eastAsia="Times New Roman" w:hAnsi="Times New Roman" w:cs="Times New Roman"/>
      <w:sz w:val="28"/>
      <w:szCs w:val="28"/>
    </w:rPr>
  </w:style>
  <w:style w:type="paragraph" w:customStyle="1" w:styleId="16">
    <w:name w:val="Основной текст1"/>
    <w:basedOn w:val="a0"/>
    <w:link w:val="aff8"/>
    <w:rsid w:val="00C61394"/>
    <w:pPr>
      <w:widowControl w:val="0"/>
      <w:spacing w:line="259" w:lineRule="auto"/>
      <w:ind w:firstLine="400"/>
    </w:pPr>
    <w:rPr>
      <w:sz w:val="28"/>
      <w:szCs w:val="28"/>
      <w:lang w:eastAsia="en-US"/>
    </w:rPr>
  </w:style>
  <w:style w:type="character" w:customStyle="1" w:styleId="aff9">
    <w:name w:val="Другое_"/>
    <w:basedOn w:val="a1"/>
    <w:link w:val="affa"/>
    <w:rsid w:val="0015455F"/>
    <w:rPr>
      <w:rFonts w:ascii="Times New Roman" w:eastAsia="Times New Roman" w:hAnsi="Times New Roman" w:cs="Times New Roman"/>
      <w:sz w:val="28"/>
      <w:szCs w:val="28"/>
    </w:rPr>
  </w:style>
  <w:style w:type="paragraph" w:customStyle="1" w:styleId="affa">
    <w:name w:val="Другое"/>
    <w:basedOn w:val="a0"/>
    <w:link w:val="aff9"/>
    <w:rsid w:val="0015455F"/>
    <w:pPr>
      <w:widowControl w:val="0"/>
      <w:spacing w:line="259" w:lineRule="auto"/>
      <w:ind w:firstLine="400"/>
    </w:pPr>
    <w:rPr>
      <w:sz w:val="28"/>
      <w:szCs w:val="28"/>
      <w:lang w:eastAsia="en-US"/>
    </w:rPr>
  </w:style>
  <w:style w:type="table" w:customStyle="1" w:styleId="17">
    <w:name w:val="Сетка таблицы1"/>
    <w:basedOn w:val="a2"/>
    <w:next w:val="a4"/>
    <w:uiPriority w:val="59"/>
    <w:rsid w:val="00015251"/>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0"/>
    <w:uiPriority w:val="1"/>
    <w:qFormat/>
    <w:rsid w:val="00A21292"/>
    <w:pPr>
      <w:widowControl w:val="0"/>
      <w:autoSpaceDE w:val="0"/>
      <w:autoSpaceDN w:val="0"/>
      <w:ind w:left="106"/>
    </w:pPr>
    <w:rPr>
      <w:sz w:val="22"/>
      <w:szCs w:val="22"/>
      <w:lang w:eastAsia="en-US"/>
    </w:rPr>
  </w:style>
  <w:style w:type="character" w:styleId="affb">
    <w:name w:val="FollowedHyperlink"/>
    <w:basedOn w:val="a1"/>
    <w:uiPriority w:val="99"/>
    <w:semiHidden/>
    <w:unhideWhenUsed/>
    <w:rsid w:val="00763CE7"/>
    <w:rPr>
      <w:color w:val="954F72" w:themeColor="followedHyperlink"/>
      <w:u w:val="single"/>
    </w:rPr>
  </w:style>
  <w:style w:type="character" w:customStyle="1" w:styleId="18">
    <w:name w:val="Текст Знак1"/>
    <w:aliases w:val="Текст Знак Знак Знак Знак Знак1,Текст Знак Знак Знак Знак2"/>
    <w:basedOn w:val="a1"/>
    <w:semiHidden/>
    <w:rsid w:val="00763CE7"/>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55185">
      <w:bodyDiv w:val="1"/>
      <w:marLeft w:val="0"/>
      <w:marRight w:val="0"/>
      <w:marTop w:val="0"/>
      <w:marBottom w:val="0"/>
      <w:divBdr>
        <w:top w:val="none" w:sz="0" w:space="0" w:color="auto"/>
        <w:left w:val="none" w:sz="0" w:space="0" w:color="auto"/>
        <w:bottom w:val="none" w:sz="0" w:space="0" w:color="auto"/>
        <w:right w:val="none" w:sz="0" w:space="0" w:color="auto"/>
      </w:divBdr>
      <w:divsChild>
        <w:div w:id="900410892">
          <w:marLeft w:val="0"/>
          <w:marRight w:val="0"/>
          <w:marTop w:val="0"/>
          <w:marBottom w:val="120"/>
          <w:divBdr>
            <w:top w:val="none" w:sz="0" w:space="0" w:color="auto"/>
            <w:left w:val="none" w:sz="0" w:space="0" w:color="auto"/>
            <w:bottom w:val="none" w:sz="0" w:space="0" w:color="auto"/>
            <w:right w:val="none" w:sz="0" w:space="0" w:color="auto"/>
          </w:divBdr>
        </w:div>
        <w:div w:id="409272938">
          <w:marLeft w:val="0"/>
          <w:marRight w:val="0"/>
          <w:marTop w:val="0"/>
          <w:marBottom w:val="120"/>
          <w:divBdr>
            <w:top w:val="none" w:sz="0" w:space="0" w:color="auto"/>
            <w:left w:val="none" w:sz="0" w:space="0" w:color="auto"/>
            <w:bottom w:val="none" w:sz="0" w:space="0" w:color="auto"/>
            <w:right w:val="none" w:sz="0" w:space="0" w:color="auto"/>
          </w:divBdr>
        </w:div>
        <w:div w:id="832835282">
          <w:marLeft w:val="0"/>
          <w:marRight w:val="0"/>
          <w:marTop w:val="0"/>
          <w:marBottom w:val="120"/>
          <w:divBdr>
            <w:top w:val="none" w:sz="0" w:space="0" w:color="auto"/>
            <w:left w:val="none" w:sz="0" w:space="0" w:color="auto"/>
            <w:bottom w:val="none" w:sz="0" w:space="0" w:color="auto"/>
            <w:right w:val="none" w:sz="0" w:space="0" w:color="auto"/>
          </w:divBdr>
        </w:div>
        <w:div w:id="698311219">
          <w:marLeft w:val="0"/>
          <w:marRight w:val="0"/>
          <w:marTop w:val="0"/>
          <w:marBottom w:val="120"/>
          <w:divBdr>
            <w:top w:val="none" w:sz="0" w:space="0" w:color="auto"/>
            <w:left w:val="none" w:sz="0" w:space="0" w:color="auto"/>
            <w:bottom w:val="none" w:sz="0" w:space="0" w:color="auto"/>
            <w:right w:val="none" w:sz="0" w:space="0" w:color="auto"/>
          </w:divBdr>
        </w:div>
        <w:div w:id="701249614">
          <w:marLeft w:val="0"/>
          <w:marRight w:val="0"/>
          <w:marTop w:val="0"/>
          <w:marBottom w:val="120"/>
          <w:divBdr>
            <w:top w:val="none" w:sz="0" w:space="0" w:color="auto"/>
            <w:left w:val="none" w:sz="0" w:space="0" w:color="auto"/>
            <w:bottom w:val="none" w:sz="0" w:space="0" w:color="auto"/>
            <w:right w:val="none" w:sz="0" w:space="0" w:color="auto"/>
          </w:divBdr>
          <w:divsChild>
            <w:div w:id="1788503546">
              <w:marLeft w:val="0"/>
              <w:marRight w:val="300"/>
              <w:marTop w:val="0"/>
              <w:marBottom w:val="0"/>
              <w:divBdr>
                <w:top w:val="none" w:sz="0" w:space="0" w:color="auto"/>
                <w:left w:val="none" w:sz="0" w:space="0" w:color="auto"/>
                <w:bottom w:val="none" w:sz="0" w:space="0" w:color="auto"/>
                <w:right w:val="none" w:sz="0" w:space="0" w:color="auto"/>
              </w:divBdr>
            </w:div>
            <w:div w:id="1019938324">
              <w:marLeft w:val="0"/>
              <w:marRight w:val="300"/>
              <w:marTop w:val="0"/>
              <w:marBottom w:val="0"/>
              <w:divBdr>
                <w:top w:val="none" w:sz="0" w:space="0" w:color="auto"/>
                <w:left w:val="none" w:sz="0" w:space="0" w:color="auto"/>
                <w:bottom w:val="none" w:sz="0" w:space="0" w:color="auto"/>
                <w:right w:val="none" w:sz="0" w:space="0" w:color="auto"/>
              </w:divBdr>
            </w:div>
          </w:divsChild>
        </w:div>
        <w:div w:id="656806820">
          <w:marLeft w:val="0"/>
          <w:marRight w:val="0"/>
          <w:marTop w:val="0"/>
          <w:marBottom w:val="120"/>
          <w:divBdr>
            <w:top w:val="none" w:sz="0" w:space="0" w:color="auto"/>
            <w:left w:val="none" w:sz="0" w:space="0" w:color="auto"/>
            <w:bottom w:val="none" w:sz="0" w:space="0" w:color="auto"/>
            <w:right w:val="none" w:sz="0" w:space="0" w:color="auto"/>
          </w:divBdr>
        </w:div>
        <w:div w:id="349532548">
          <w:marLeft w:val="0"/>
          <w:marRight w:val="0"/>
          <w:marTop w:val="0"/>
          <w:marBottom w:val="120"/>
          <w:divBdr>
            <w:top w:val="none" w:sz="0" w:space="0" w:color="auto"/>
            <w:left w:val="none" w:sz="0" w:space="0" w:color="auto"/>
            <w:bottom w:val="none" w:sz="0" w:space="0" w:color="auto"/>
            <w:right w:val="none" w:sz="0" w:space="0" w:color="auto"/>
          </w:divBdr>
        </w:div>
      </w:divsChild>
    </w:div>
    <w:div w:id="38670356">
      <w:bodyDiv w:val="1"/>
      <w:marLeft w:val="0"/>
      <w:marRight w:val="0"/>
      <w:marTop w:val="0"/>
      <w:marBottom w:val="0"/>
      <w:divBdr>
        <w:top w:val="none" w:sz="0" w:space="0" w:color="auto"/>
        <w:left w:val="none" w:sz="0" w:space="0" w:color="auto"/>
        <w:bottom w:val="none" w:sz="0" w:space="0" w:color="auto"/>
        <w:right w:val="none" w:sz="0" w:space="0" w:color="auto"/>
      </w:divBdr>
    </w:div>
    <w:div w:id="102920649">
      <w:bodyDiv w:val="1"/>
      <w:marLeft w:val="0"/>
      <w:marRight w:val="0"/>
      <w:marTop w:val="0"/>
      <w:marBottom w:val="0"/>
      <w:divBdr>
        <w:top w:val="none" w:sz="0" w:space="0" w:color="auto"/>
        <w:left w:val="none" w:sz="0" w:space="0" w:color="auto"/>
        <w:bottom w:val="none" w:sz="0" w:space="0" w:color="auto"/>
        <w:right w:val="none" w:sz="0" w:space="0" w:color="auto"/>
      </w:divBdr>
    </w:div>
    <w:div w:id="153957878">
      <w:bodyDiv w:val="1"/>
      <w:marLeft w:val="0"/>
      <w:marRight w:val="0"/>
      <w:marTop w:val="0"/>
      <w:marBottom w:val="0"/>
      <w:divBdr>
        <w:top w:val="none" w:sz="0" w:space="0" w:color="auto"/>
        <w:left w:val="none" w:sz="0" w:space="0" w:color="auto"/>
        <w:bottom w:val="none" w:sz="0" w:space="0" w:color="auto"/>
        <w:right w:val="none" w:sz="0" w:space="0" w:color="auto"/>
      </w:divBdr>
    </w:div>
    <w:div w:id="187984798">
      <w:bodyDiv w:val="1"/>
      <w:marLeft w:val="0"/>
      <w:marRight w:val="0"/>
      <w:marTop w:val="0"/>
      <w:marBottom w:val="0"/>
      <w:divBdr>
        <w:top w:val="none" w:sz="0" w:space="0" w:color="auto"/>
        <w:left w:val="none" w:sz="0" w:space="0" w:color="auto"/>
        <w:bottom w:val="none" w:sz="0" w:space="0" w:color="auto"/>
        <w:right w:val="none" w:sz="0" w:space="0" w:color="auto"/>
      </w:divBdr>
    </w:div>
    <w:div w:id="211891605">
      <w:bodyDiv w:val="1"/>
      <w:marLeft w:val="0"/>
      <w:marRight w:val="0"/>
      <w:marTop w:val="0"/>
      <w:marBottom w:val="0"/>
      <w:divBdr>
        <w:top w:val="none" w:sz="0" w:space="0" w:color="auto"/>
        <w:left w:val="none" w:sz="0" w:space="0" w:color="auto"/>
        <w:bottom w:val="none" w:sz="0" w:space="0" w:color="auto"/>
        <w:right w:val="none" w:sz="0" w:space="0" w:color="auto"/>
      </w:divBdr>
      <w:divsChild>
        <w:div w:id="321080125">
          <w:marLeft w:val="0"/>
          <w:marRight w:val="0"/>
          <w:marTop w:val="0"/>
          <w:marBottom w:val="120"/>
          <w:divBdr>
            <w:top w:val="none" w:sz="0" w:space="0" w:color="auto"/>
            <w:left w:val="none" w:sz="0" w:space="0" w:color="auto"/>
            <w:bottom w:val="none" w:sz="0" w:space="0" w:color="auto"/>
            <w:right w:val="none" w:sz="0" w:space="0" w:color="auto"/>
          </w:divBdr>
        </w:div>
        <w:div w:id="293605996">
          <w:marLeft w:val="0"/>
          <w:marRight w:val="0"/>
          <w:marTop w:val="0"/>
          <w:marBottom w:val="120"/>
          <w:divBdr>
            <w:top w:val="none" w:sz="0" w:space="0" w:color="auto"/>
            <w:left w:val="none" w:sz="0" w:space="0" w:color="auto"/>
            <w:bottom w:val="none" w:sz="0" w:space="0" w:color="auto"/>
            <w:right w:val="none" w:sz="0" w:space="0" w:color="auto"/>
          </w:divBdr>
        </w:div>
        <w:div w:id="1345860509">
          <w:marLeft w:val="0"/>
          <w:marRight w:val="0"/>
          <w:marTop w:val="0"/>
          <w:marBottom w:val="120"/>
          <w:divBdr>
            <w:top w:val="none" w:sz="0" w:space="0" w:color="auto"/>
            <w:left w:val="none" w:sz="0" w:space="0" w:color="auto"/>
            <w:bottom w:val="none" w:sz="0" w:space="0" w:color="auto"/>
            <w:right w:val="none" w:sz="0" w:space="0" w:color="auto"/>
          </w:divBdr>
        </w:div>
        <w:div w:id="458498155">
          <w:marLeft w:val="0"/>
          <w:marRight w:val="0"/>
          <w:marTop w:val="0"/>
          <w:marBottom w:val="120"/>
          <w:divBdr>
            <w:top w:val="none" w:sz="0" w:space="0" w:color="auto"/>
            <w:left w:val="none" w:sz="0" w:space="0" w:color="auto"/>
            <w:bottom w:val="none" w:sz="0" w:space="0" w:color="auto"/>
            <w:right w:val="none" w:sz="0" w:space="0" w:color="auto"/>
          </w:divBdr>
          <w:divsChild>
            <w:div w:id="685717265">
              <w:marLeft w:val="0"/>
              <w:marRight w:val="300"/>
              <w:marTop w:val="0"/>
              <w:marBottom w:val="0"/>
              <w:divBdr>
                <w:top w:val="none" w:sz="0" w:space="0" w:color="auto"/>
                <w:left w:val="none" w:sz="0" w:space="0" w:color="auto"/>
                <w:bottom w:val="none" w:sz="0" w:space="0" w:color="auto"/>
                <w:right w:val="none" w:sz="0" w:space="0" w:color="auto"/>
              </w:divBdr>
            </w:div>
            <w:div w:id="379717056">
              <w:marLeft w:val="0"/>
              <w:marRight w:val="300"/>
              <w:marTop w:val="0"/>
              <w:marBottom w:val="0"/>
              <w:divBdr>
                <w:top w:val="none" w:sz="0" w:space="0" w:color="auto"/>
                <w:left w:val="none" w:sz="0" w:space="0" w:color="auto"/>
                <w:bottom w:val="none" w:sz="0" w:space="0" w:color="auto"/>
                <w:right w:val="none" w:sz="0" w:space="0" w:color="auto"/>
              </w:divBdr>
            </w:div>
          </w:divsChild>
        </w:div>
        <w:div w:id="708920803">
          <w:marLeft w:val="0"/>
          <w:marRight w:val="0"/>
          <w:marTop w:val="0"/>
          <w:marBottom w:val="120"/>
          <w:divBdr>
            <w:top w:val="none" w:sz="0" w:space="0" w:color="auto"/>
            <w:left w:val="none" w:sz="0" w:space="0" w:color="auto"/>
            <w:bottom w:val="none" w:sz="0" w:space="0" w:color="auto"/>
            <w:right w:val="none" w:sz="0" w:space="0" w:color="auto"/>
          </w:divBdr>
        </w:div>
        <w:div w:id="1092891702">
          <w:marLeft w:val="0"/>
          <w:marRight w:val="0"/>
          <w:marTop w:val="0"/>
          <w:marBottom w:val="120"/>
          <w:divBdr>
            <w:top w:val="none" w:sz="0" w:space="0" w:color="auto"/>
            <w:left w:val="none" w:sz="0" w:space="0" w:color="auto"/>
            <w:bottom w:val="none" w:sz="0" w:space="0" w:color="auto"/>
            <w:right w:val="none" w:sz="0" w:space="0" w:color="auto"/>
          </w:divBdr>
        </w:div>
      </w:divsChild>
    </w:div>
    <w:div w:id="214515219">
      <w:bodyDiv w:val="1"/>
      <w:marLeft w:val="0"/>
      <w:marRight w:val="0"/>
      <w:marTop w:val="0"/>
      <w:marBottom w:val="0"/>
      <w:divBdr>
        <w:top w:val="none" w:sz="0" w:space="0" w:color="auto"/>
        <w:left w:val="none" w:sz="0" w:space="0" w:color="auto"/>
        <w:bottom w:val="none" w:sz="0" w:space="0" w:color="auto"/>
        <w:right w:val="none" w:sz="0" w:space="0" w:color="auto"/>
      </w:divBdr>
      <w:divsChild>
        <w:div w:id="393434719">
          <w:marLeft w:val="0"/>
          <w:marRight w:val="0"/>
          <w:marTop w:val="0"/>
          <w:marBottom w:val="120"/>
          <w:divBdr>
            <w:top w:val="none" w:sz="0" w:space="0" w:color="auto"/>
            <w:left w:val="none" w:sz="0" w:space="0" w:color="auto"/>
            <w:bottom w:val="none" w:sz="0" w:space="0" w:color="auto"/>
            <w:right w:val="none" w:sz="0" w:space="0" w:color="auto"/>
          </w:divBdr>
        </w:div>
        <w:div w:id="183054969">
          <w:marLeft w:val="0"/>
          <w:marRight w:val="0"/>
          <w:marTop w:val="0"/>
          <w:marBottom w:val="120"/>
          <w:divBdr>
            <w:top w:val="none" w:sz="0" w:space="0" w:color="auto"/>
            <w:left w:val="none" w:sz="0" w:space="0" w:color="auto"/>
            <w:bottom w:val="none" w:sz="0" w:space="0" w:color="auto"/>
            <w:right w:val="none" w:sz="0" w:space="0" w:color="auto"/>
          </w:divBdr>
        </w:div>
        <w:div w:id="1674840890">
          <w:marLeft w:val="0"/>
          <w:marRight w:val="0"/>
          <w:marTop w:val="0"/>
          <w:marBottom w:val="120"/>
          <w:divBdr>
            <w:top w:val="none" w:sz="0" w:space="0" w:color="auto"/>
            <w:left w:val="none" w:sz="0" w:space="0" w:color="auto"/>
            <w:bottom w:val="none" w:sz="0" w:space="0" w:color="auto"/>
            <w:right w:val="none" w:sz="0" w:space="0" w:color="auto"/>
          </w:divBdr>
        </w:div>
        <w:div w:id="935284068">
          <w:marLeft w:val="0"/>
          <w:marRight w:val="0"/>
          <w:marTop w:val="0"/>
          <w:marBottom w:val="120"/>
          <w:divBdr>
            <w:top w:val="none" w:sz="0" w:space="0" w:color="auto"/>
            <w:left w:val="none" w:sz="0" w:space="0" w:color="auto"/>
            <w:bottom w:val="none" w:sz="0" w:space="0" w:color="auto"/>
            <w:right w:val="none" w:sz="0" w:space="0" w:color="auto"/>
          </w:divBdr>
          <w:divsChild>
            <w:div w:id="1245066206">
              <w:marLeft w:val="0"/>
              <w:marRight w:val="300"/>
              <w:marTop w:val="0"/>
              <w:marBottom w:val="0"/>
              <w:divBdr>
                <w:top w:val="none" w:sz="0" w:space="0" w:color="auto"/>
                <w:left w:val="none" w:sz="0" w:space="0" w:color="auto"/>
                <w:bottom w:val="none" w:sz="0" w:space="0" w:color="auto"/>
                <w:right w:val="none" w:sz="0" w:space="0" w:color="auto"/>
              </w:divBdr>
            </w:div>
            <w:div w:id="1636793704">
              <w:marLeft w:val="0"/>
              <w:marRight w:val="300"/>
              <w:marTop w:val="0"/>
              <w:marBottom w:val="0"/>
              <w:divBdr>
                <w:top w:val="none" w:sz="0" w:space="0" w:color="auto"/>
                <w:left w:val="none" w:sz="0" w:space="0" w:color="auto"/>
                <w:bottom w:val="none" w:sz="0" w:space="0" w:color="auto"/>
                <w:right w:val="none" w:sz="0" w:space="0" w:color="auto"/>
              </w:divBdr>
            </w:div>
          </w:divsChild>
        </w:div>
        <w:div w:id="186871216">
          <w:marLeft w:val="0"/>
          <w:marRight w:val="0"/>
          <w:marTop w:val="0"/>
          <w:marBottom w:val="120"/>
          <w:divBdr>
            <w:top w:val="none" w:sz="0" w:space="0" w:color="auto"/>
            <w:left w:val="none" w:sz="0" w:space="0" w:color="auto"/>
            <w:bottom w:val="none" w:sz="0" w:space="0" w:color="auto"/>
            <w:right w:val="none" w:sz="0" w:space="0" w:color="auto"/>
          </w:divBdr>
        </w:div>
        <w:div w:id="388304030">
          <w:marLeft w:val="0"/>
          <w:marRight w:val="0"/>
          <w:marTop w:val="0"/>
          <w:marBottom w:val="120"/>
          <w:divBdr>
            <w:top w:val="none" w:sz="0" w:space="0" w:color="auto"/>
            <w:left w:val="none" w:sz="0" w:space="0" w:color="auto"/>
            <w:bottom w:val="none" w:sz="0" w:space="0" w:color="auto"/>
            <w:right w:val="none" w:sz="0" w:space="0" w:color="auto"/>
          </w:divBdr>
        </w:div>
      </w:divsChild>
    </w:div>
    <w:div w:id="254411407">
      <w:bodyDiv w:val="1"/>
      <w:marLeft w:val="0"/>
      <w:marRight w:val="0"/>
      <w:marTop w:val="0"/>
      <w:marBottom w:val="0"/>
      <w:divBdr>
        <w:top w:val="none" w:sz="0" w:space="0" w:color="auto"/>
        <w:left w:val="none" w:sz="0" w:space="0" w:color="auto"/>
        <w:bottom w:val="none" w:sz="0" w:space="0" w:color="auto"/>
        <w:right w:val="none" w:sz="0" w:space="0" w:color="auto"/>
      </w:divBdr>
    </w:div>
    <w:div w:id="271518205">
      <w:bodyDiv w:val="1"/>
      <w:marLeft w:val="0"/>
      <w:marRight w:val="0"/>
      <w:marTop w:val="0"/>
      <w:marBottom w:val="0"/>
      <w:divBdr>
        <w:top w:val="none" w:sz="0" w:space="0" w:color="auto"/>
        <w:left w:val="none" w:sz="0" w:space="0" w:color="auto"/>
        <w:bottom w:val="none" w:sz="0" w:space="0" w:color="auto"/>
        <w:right w:val="none" w:sz="0" w:space="0" w:color="auto"/>
      </w:divBdr>
    </w:div>
    <w:div w:id="350688842">
      <w:bodyDiv w:val="1"/>
      <w:marLeft w:val="0"/>
      <w:marRight w:val="0"/>
      <w:marTop w:val="0"/>
      <w:marBottom w:val="0"/>
      <w:divBdr>
        <w:top w:val="none" w:sz="0" w:space="0" w:color="auto"/>
        <w:left w:val="none" w:sz="0" w:space="0" w:color="auto"/>
        <w:bottom w:val="none" w:sz="0" w:space="0" w:color="auto"/>
        <w:right w:val="none" w:sz="0" w:space="0" w:color="auto"/>
      </w:divBdr>
    </w:div>
    <w:div w:id="378096623">
      <w:bodyDiv w:val="1"/>
      <w:marLeft w:val="0"/>
      <w:marRight w:val="0"/>
      <w:marTop w:val="0"/>
      <w:marBottom w:val="0"/>
      <w:divBdr>
        <w:top w:val="none" w:sz="0" w:space="0" w:color="auto"/>
        <w:left w:val="none" w:sz="0" w:space="0" w:color="auto"/>
        <w:bottom w:val="none" w:sz="0" w:space="0" w:color="auto"/>
        <w:right w:val="none" w:sz="0" w:space="0" w:color="auto"/>
      </w:divBdr>
    </w:div>
    <w:div w:id="399835309">
      <w:bodyDiv w:val="1"/>
      <w:marLeft w:val="0"/>
      <w:marRight w:val="0"/>
      <w:marTop w:val="0"/>
      <w:marBottom w:val="0"/>
      <w:divBdr>
        <w:top w:val="none" w:sz="0" w:space="0" w:color="auto"/>
        <w:left w:val="none" w:sz="0" w:space="0" w:color="auto"/>
        <w:bottom w:val="none" w:sz="0" w:space="0" w:color="auto"/>
        <w:right w:val="none" w:sz="0" w:space="0" w:color="auto"/>
      </w:divBdr>
    </w:div>
    <w:div w:id="428165905">
      <w:bodyDiv w:val="1"/>
      <w:marLeft w:val="0"/>
      <w:marRight w:val="0"/>
      <w:marTop w:val="0"/>
      <w:marBottom w:val="0"/>
      <w:divBdr>
        <w:top w:val="none" w:sz="0" w:space="0" w:color="auto"/>
        <w:left w:val="none" w:sz="0" w:space="0" w:color="auto"/>
        <w:bottom w:val="none" w:sz="0" w:space="0" w:color="auto"/>
        <w:right w:val="none" w:sz="0" w:space="0" w:color="auto"/>
      </w:divBdr>
    </w:div>
    <w:div w:id="444814394">
      <w:bodyDiv w:val="1"/>
      <w:marLeft w:val="0"/>
      <w:marRight w:val="0"/>
      <w:marTop w:val="0"/>
      <w:marBottom w:val="0"/>
      <w:divBdr>
        <w:top w:val="none" w:sz="0" w:space="0" w:color="auto"/>
        <w:left w:val="none" w:sz="0" w:space="0" w:color="auto"/>
        <w:bottom w:val="none" w:sz="0" w:space="0" w:color="auto"/>
        <w:right w:val="none" w:sz="0" w:space="0" w:color="auto"/>
      </w:divBdr>
    </w:div>
    <w:div w:id="549414457">
      <w:bodyDiv w:val="1"/>
      <w:marLeft w:val="0"/>
      <w:marRight w:val="0"/>
      <w:marTop w:val="0"/>
      <w:marBottom w:val="0"/>
      <w:divBdr>
        <w:top w:val="none" w:sz="0" w:space="0" w:color="auto"/>
        <w:left w:val="none" w:sz="0" w:space="0" w:color="auto"/>
        <w:bottom w:val="none" w:sz="0" w:space="0" w:color="auto"/>
        <w:right w:val="none" w:sz="0" w:space="0" w:color="auto"/>
      </w:divBdr>
    </w:div>
    <w:div w:id="601839450">
      <w:bodyDiv w:val="1"/>
      <w:marLeft w:val="0"/>
      <w:marRight w:val="0"/>
      <w:marTop w:val="0"/>
      <w:marBottom w:val="0"/>
      <w:divBdr>
        <w:top w:val="none" w:sz="0" w:space="0" w:color="auto"/>
        <w:left w:val="none" w:sz="0" w:space="0" w:color="auto"/>
        <w:bottom w:val="none" w:sz="0" w:space="0" w:color="auto"/>
        <w:right w:val="none" w:sz="0" w:space="0" w:color="auto"/>
      </w:divBdr>
    </w:div>
    <w:div w:id="623343615">
      <w:bodyDiv w:val="1"/>
      <w:marLeft w:val="0"/>
      <w:marRight w:val="0"/>
      <w:marTop w:val="0"/>
      <w:marBottom w:val="0"/>
      <w:divBdr>
        <w:top w:val="none" w:sz="0" w:space="0" w:color="auto"/>
        <w:left w:val="none" w:sz="0" w:space="0" w:color="auto"/>
        <w:bottom w:val="none" w:sz="0" w:space="0" w:color="auto"/>
        <w:right w:val="none" w:sz="0" w:space="0" w:color="auto"/>
      </w:divBdr>
    </w:div>
    <w:div w:id="680819589">
      <w:bodyDiv w:val="1"/>
      <w:marLeft w:val="0"/>
      <w:marRight w:val="0"/>
      <w:marTop w:val="0"/>
      <w:marBottom w:val="0"/>
      <w:divBdr>
        <w:top w:val="none" w:sz="0" w:space="0" w:color="auto"/>
        <w:left w:val="none" w:sz="0" w:space="0" w:color="auto"/>
        <w:bottom w:val="none" w:sz="0" w:space="0" w:color="auto"/>
        <w:right w:val="none" w:sz="0" w:space="0" w:color="auto"/>
      </w:divBdr>
      <w:divsChild>
        <w:div w:id="1362784342">
          <w:marLeft w:val="0"/>
          <w:marRight w:val="0"/>
          <w:marTop w:val="0"/>
          <w:marBottom w:val="120"/>
          <w:divBdr>
            <w:top w:val="none" w:sz="0" w:space="0" w:color="auto"/>
            <w:left w:val="none" w:sz="0" w:space="0" w:color="auto"/>
            <w:bottom w:val="none" w:sz="0" w:space="0" w:color="auto"/>
            <w:right w:val="none" w:sz="0" w:space="0" w:color="auto"/>
          </w:divBdr>
        </w:div>
        <w:div w:id="709691284">
          <w:marLeft w:val="0"/>
          <w:marRight w:val="0"/>
          <w:marTop w:val="0"/>
          <w:marBottom w:val="120"/>
          <w:divBdr>
            <w:top w:val="none" w:sz="0" w:space="0" w:color="auto"/>
            <w:left w:val="none" w:sz="0" w:space="0" w:color="auto"/>
            <w:bottom w:val="none" w:sz="0" w:space="0" w:color="auto"/>
            <w:right w:val="none" w:sz="0" w:space="0" w:color="auto"/>
          </w:divBdr>
        </w:div>
        <w:div w:id="1239483023">
          <w:marLeft w:val="0"/>
          <w:marRight w:val="0"/>
          <w:marTop w:val="0"/>
          <w:marBottom w:val="120"/>
          <w:divBdr>
            <w:top w:val="none" w:sz="0" w:space="0" w:color="auto"/>
            <w:left w:val="none" w:sz="0" w:space="0" w:color="auto"/>
            <w:bottom w:val="none" w:sz="0" w:space="0" w:color="auto"/>
            <w:right w:val="none" w:sz="0" w:space="0" w:color="auto"/>
          </w:divBdr>
        </w:div>
        <w:div w:id="272249984">
          <w:marLeft w:val="0"/>
          <w:marRight w:val="0"/>
          <w:marTop w:val="0"/>
          <w:marBottom w:val="120"/>
          <w:divBdr>
            <w:top w:val="none" w:sz="0" w:space="0" w:color="auto"/>
            <w:left w:val="none" w:sz="0" w:space="0" w:color="auto"/>
            <w:bottom w:val="none" w:sz="0" w:space="0" w:color="auto"/>
            <w:right w:val="none" w:sz="0" w:space="0" w:color="auto"/>
          </w:divBdr>
          <w:divsChild>
            <w:div w:id="960384890">
              <w:marLeft w:val="0"/>
              <w:marRight w:val="300"/>
              <w:marTop w:val="0"/>
              <w:marBottom w:val="0"/>
              <w:divBdr>
                <w:top w:val="none" w:sz="0" w:space="0" w:color="auto"/>
                <w:left w:val="none" w:sz="0" w:space="0" w:color="auto"/>
                <w:bottom w:val="none" w:sz="0" w:space="0" w:color="auto"/>
                <w:right w:val="none" w:sz="0" w:space="0" w:color="auto"/>
              </w:divBdr>
            </w:div>
            <w:div w:id="146283552">
              <w:marLeft w:val="0"/>
              <w:marRight w:val="300"/>
              <w:marTop w:val="0"/>
              <w:marBottom w:val="0"/>
              <w:divBdr>
                <w:top w:val="none" w:sz="0" w:space="0" w:color="auto"/>
                <w:left w:val="none" w:sz="0" w:space="0" w:color="auto"/>
                <w:bottom w:val="none" w:sz="0" w:space="0" w:color="auto"/>
                <w:right w:val="none" w:sz="0" w:space="0" w:color="auto"/>
              </w:divBdr>
            </w:div>
          </w:divsChild>
        </w:div>
        <w:div w:id="580871993">
          <w:marLeft w:val="0"/>
          <w:marRight w:val="0"/>
          <w:marTop w:val="0"/>
          <w:marBottom w:val="120"/>
          <w:divBdr>
            <w:top w:val="none" w:sz="0" w:space="0" w:color="auto"/>
            <w:left w:val="none" w:sz="0" w:space="0" w:color="auto"/>
            <w:bottom w:val="none" w:sz="0" w:space="0" w:color="auto"/>
            <w:right w:val="none" w:sz="0" w:space="0" w:color="auto"/>
          </w:divBdr>
        </w:div>
        <w:div w:id="493224457">
          <w:marLeft w:val="0"/>
          <w:marRight w:val="0"/>
          <w:marTop w:val="0"/>
          <w:marBottom w:val="120"/>
          <w:divBdr>
            <w:top w:val="none" w:sz="0" w:space="0" w:color="auto"/>
            <w:left w:val="none" w:sz="0" w:space="0" w:color="auto"/>
            <w:bottom w:val="none" w:sz="0" w:space="0" w:color="auto"/>
            <w:right w:val="none" w:sz="0" w:space="0" w:color="auto"/>
          </w:divBdr>
        </w:div>
      </w:divsChild>
    </w:div>
    <w:div w:id="701705561">
      <w:bodyDiv w:val="1"/>
      <w:marLeft w:val="0"/>
      <w:marRight w:val="0"/>
      <w:marTop w:val="0"/>
      <w:marBottom w:val="0"/>
      <w:divBdr>
        <w:top w:val="none" w:sz="0" w:space="0" w:color="auto"/>
        <w:left w:val="none" w:sz="0" w:space="0" w:color="auto"/>
        <w:bottom w:val="none" w:sz="0" w:space="0" w:color="auto"/>
        <w:right w:val="none" w:sz="0" w:space="0" w:color="auto"/>
      </w:divBdr>
    </w:div>
    <w:div w:id="708264613">
      <w:bodyDiv w:val="1"/>
      <w:marLeft w:val="0"/>
      <w:marRight w:val="0"/>
      <w:marTop w:val="0"/>
      <w:marBottom w:val="0"/>
      <w:divBdr>
        <w:top w:val="none" w:sz="0" w:space="0" w:color="auto"/>
        <w:left w:val="none" w:sz="0" w:space="0" w:color="auto"/>
        <w:bottom w:val="none" w:sz="0" w:space="0" w:color="auto"/>
        <w:right w:val="none" w:sz="0" w:space="0" w:color="auto"/>
      </w:divBdr>
    </w:div>
    <w:div w:id="724644600">
      <w:bodyDiv w:val="1"/>
      <w:marLeft w:val="0"/>
      <w:marRight w:val="0"/>
      <w:marTop w:val="0"/>
      <w:marBottom w:val="0"/>
      <w:divBdr>
        <w:top w:val="none" w:sz="0" w:space="0" w:color="auto"/>
        <w:left w:val="none" w:sz="0" w:space="0" w:color="auto"/>
        <w:bottom w:val="none" w:sz="0" w:space="0" w:color="auto"/>
        <w:right w:val="none" w:sz="0" w:space="0" w:color="auto"/>
      </w:divBdr>
    </w:div>
    <w:div w:id="960309248">
      <w:bodyDiv w:val="1"/>
      <w:marLeft w:val="0"/>
      <w:marRight w:val="0"/>
      <w:marTop w:val="0"/>
      <w:marBottom w:val="0"/>
      <w:divBdr>
        <w:top w:val="none" w:sz="0" w:space="0" w:color="auto"/>
        <w:left w:val="none" w:sz="0" w:space="0" w:color="auto"/>
        <w:bottom w:val="none" w:sz="0" w:space="0" w:color="auto"/>
        <w:right w:val="none" w:sz="0" w:space="0" w:color="auto"/>
      </w:divBdr>
    </w:div>
    <w:div w:id="976379512">
      <w:bodyDiv w:val="1"/>
      <w:marLeft w:val="0"/>
      <w:marRight w:val="0"/>
      <w:marTop w:val="0"/>
      <w:marBottom w:val="0"/>
      <w:divBdr>
        <w:top w:val="none" w:sz="0" w:space="0" w:color="auto"/>
        <w:left w:val="none" w:sz="0" w:space="0" w:color="auto"/>
        <w:bottom w:val="none" w:sz="0" w:space="0" w:color="auto"/>
        <w:right w:val="none" w:sz="0" w:space="0" w:color="auto"/>
      </w:divBdr>
    </w:div>
    <w:div w:id="995110681">
      <w:bodyDiv w:val="1"/>
      <w:marLeft w:val="0"/>
      <w:marRight w:val="0"/>
      <w:marTop w:val="0"/>
      <w:marBottom w:val="0"/>
      <w:divBdr>
        <w:top w:val="none" w:sz="0" w:space="0" w:color="auto"/>
        <w:left w:val="none" w:sz="0" w:space="0" w:color="auto"/>
        <w:bottom w:val="none" w:sz="0" w:space="0" w:color="auto"/>
        <w:right w:val="none" w:sz="0" w:space="0" w:color="auto"/>
      </w:divBdr>
    </w:div>
    <w:div w:id="1203178012">
      <w:bodyDiv w:val="1"/>
      <w:marLeft w:val="0"/>
      <w:marRight w:val="0"/>
      <w:marTop w:val="0"/>
      <w:marBottom w:val="0"/>
      <w:divBdr>
        <w:top w:val="none" w:sz="0" w:space="0" w:color="auto"/>
        <w:left w:val="none" w:sz="0" w:space="0" w:color="auto"/>
        <w:bottom w:val="none" w:sz="0" w:space="0" w:color="auto"/>
        <w:right w:val="none" w:sz="0" w:space="0" w:color="auto"/>
      </w:divBdr>
    </w:div>
    <w:div w:id="1240017766">
      <w:bodyDiv w:val="1"/>
      <w:marLeft w:val="0"/>
      <w:marRight w:val="0"/>
      <w:marTop w:val="0"/>
      <w:marBottom w:val="0"/>
      <w:divBdr>
        <w:top w:val="none" w:sz="0" w:space="0" w:color="auto"/>
        <w:left w:val="none" w:sz="0" w:space="0" w:color="auto"/>
        <w:bottom w:val="none" w:sz="0" w:space="0" w:color="auto"/>
        <w:right w:val="none" w:sz="0" w:space="0" w:color="auto"/>
      </w:divBdr>
    </w:div>
    <w:div w:id="1298683840">
      <w:bodyDiv w:val="1"/>
      <w:marLeft w:val="0"/>
      <w:marRight w:val="0"/>
      <w:marTop w:val="0"/>
      <w:marBottom w:val="0"/>
      <w:divBdr>
        <w:top w:val="none" w:sz="0" w:space="0" w:color="auto"/>
        <w:left w:val="none" w:sz="0" w:space="0" w:color="auto"/>
        <w:bottom w:val="none" w:sz="0" w:space="0" w:color="auto"/>
        <w:right w:val="none" w:sz="0" w:space="0" w:color="auto"/>
      </w:divBdr>
    </w:div>
    <w:div w:id="1312096299">
      <w:bodyDiv w:val="1"/>
      <w:marLeft w:val="0"/>
      <w:marRight w:val="0"/>
      <w:marTop w:val="0"/>
      <w:marBottom w:val="0"/>
      <w:divBdr>
        <w:top w:val="none" w:sz="0" w:space="0" w:color="auto"/>
        <w:left w:val="none" w:sz="0" w:space="0" w:color="auto"/>
        <w:bottom w:val="none" w:sz="0" w:space="0" w:color="auto"/>
        <w:right w:val="none" w:sz="0" w:space="0" w:color="auto"/>
      </w:divBdr>
    </w:div>
    <w:div w:id="1423065846">
      <w:bodyDiv w:val="1"/>
      <w:marLeft w:val="0"/>
      <w:marRight w:val="0"/>
      <w:marTop w:val="0"/>
      <w:marBottom w:val="0"/>
      <w:divBdr>
        <w:top w:val="none" w:sz="0" w:space="0" w:color="auto"/>
        <w:left w:val="none" w:sz="0" w:space="0" w:color="auto"/>
        <w:bottom w:val="none" w:sz="0" w:space="0" w:color="auto"/>
        <w:right w:val="none" w:sz="0" w:space="0" w:color="auto"/>
      </w:divBdr>
    </w:div>
    <w:div w:id="1474564184">
      <w:bodyDiv w:val="1"/>
      <w:marLeft w:val="0"/>
      <w:marRight w:val="0"/>
      <w:marTop w:val="0"/>
      <w:marBottom w:val="0"/>
      <w:divBdr>
        <w:top w:val="none" w:sz="0" w:space="0" w:color="auto"/>
        <w:left w:val="none" w:sz="0" w:space="0" w:color="auto"/>
        <w:bottom w:val="none" w:sz="0" w:space="0" w:color="auto"/>
        <w:right w:val="none" w:sz="0" w:space="0" w:color="auto"/>
      </w:divBdr>
    </w:div>
    <w:div w:id="1569412639">
      <w:bodyDiv w:val="1"/>
      <w:marLeft w:val="0"/>
      <w:marRight w:val="0"/>
      <w:marTop w:val="0"/>
      <w:marBottom w:val="0"/>
      <w:divBdr>
        <w:top w:val="none" w:sz="0" w:space="0" w:color="auto"/>
        <w:left w:val="none" w:sz="0" w:space="0" w:color="auto"/>
        <w:bottom w:val="none" w:sz="0" w:space="0" w:color="auto"/>
        <w:right w:val="none" w:sz="0" w:space="0" w:color="auto"/>
      </w:divBdr>
    </w:div>
    <w:div w:id="1574898748">
      <w:bodyDiv w:val="1"/>
      <w:marLeft w:val="0"/>
      <w:marRight w:val="0"/>
      <w:marTop w:val="0"/>
      <w:marBottom w:val="0"/>
      <w:divBdr>
        <w:top w:val="none" w:sz="0" w:space="0" w:color="auto"/>
        <w:left w:val="none" w:sz="0" w:space="0" w:color="auto"/>
        <w:bottom w:val="none" w:sz="0" w:space="0" w:color="auto"/>
        <w:right w:val="none" w:sz="0" w:space="0" w:color="auto"/>
      </w:divBdr>
    </w:div>
    <w:div w:id="1635062250">
      <w:bodyDiv w:val="1"/>
      <w:marLeft w:val="0"/>
      <w:marRight w:val="0"/>
      <w:marTop w:val="0"/>
      <w:marBottom w:val="0"/>
      <w:divBdr>
        <w:top w:val="none" w:sz="0" w:space="0" w:color="auto"/>
        <w:left w:val="none" w:sz="0" w:space="0" w:color="auto"/>
        <w:bottom w:val="none" w:sz="0" w:space="0" w:color="auto"/>
        <w:right w:val="none" w:sz="0" w:space="0" w:color="auto"/>
      </w:divBdr>
    </w:div>
    <w:div w:id="1677682932">
      <w:bodyDiv w:val="1"/>
      <w:marLeft w:val="0"/>
      <w:marRight w:val="0"/>
      <w:marTop w:val="0"/>
      <w:marBottom w:val="0"/>
      <w:divBdr>
        <w:top w:val="none" w:sz="0" w:space="0" w:color="auto"/>
        <w:left w:val="none" w:sz="0" w:space="0" w:color="auto"/>
        <w:bottom w:val="none" w:sz="0" w:space="0" w:color="auto"/>
        <w:right w:val="none" w:sz="0" w:space="0" w:color="auto"/>
      </w:divBdr>
    </w:div>
    <w:div w:id="1725136464">
      <w:bodyDiv w:val="1"/>
      <w:marLeft w:val="0"/>
      <w:marRight w:val="0"/>
      <w:marTop w:val="0"/>
      <w:marBottom w:val="0"/>
      <w:divBdr>
        <w:top w:val="none" w:sz="0" w:space="0" w:color="auto"/>
        <w:left w:val="none" w:sz="0" w:space="0" w:color="auto"/>
        <w:bottom w:val="none" w:sz="0" w:space="0" w:color="auto"/>
        <w:right w:val="none" w:sz="0" w:space="0" w:color="auto"/>
      </w:divBdr>
    </w:div>
    <w:div w:id="1914269525">
      <w:bodyDiv w:val="1"/>
      <w:marLeft w:val="0"/>
      <w:marRight w:val="0"/>
      <w:marTop w:val="0"/>
      <w:marBottom w:val="0"/>
      <w:divBdr>
        <w:top w:val="none" w:sz="0" w:space="0" w:color="auto"/>
        <w:left w:val="none" w:sz="0" w:space="0" w:color="auto"/>
        <w:bottom w:val="none" w:sz="0" w:space="0" w:color="auto"/>
        <w:right w:val="none" w:sz="0" w:space="0" w:color="auto"/>
      </w:divBdr>
    </w:div>
    <w:div w:id="20664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consultantplus://offline/ref=DF9B59543773FDEF0A7325271BFF6FA70428086910C492F74AC86EF38DCFDC8C09D9608479D39FFADE53cCL3J"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consultantplus://offline/ref=DF9B59543773FDEF0A7325271BFF6FA702290C654DCE9AAE46CA69FCD2CAC99D51D4629867DB89E6DC51C2cDL6J" TargetMode="External"/><Relationship Id="rId17" Type="http://schemas.openxmlformats.org/officeDocument/2006/relationships/hyperlink" Target="consultantplus://offline/ref=DF9B59543773FDEF0A732C3519FF6FA703210B674DCE9AAE46CA69FCD2CAC99D51D4629867DB89E6DC51C2cDL6J" TargetMode="External"/><Relationship Id="rId2" Type="http://schemas.openxmlformats.org/officeDocument/2006/relationships/numbering" Target="numbering.xml"/><Relationship Id="rId16" Type="http://schemas.openxmlformats.org/officeDocument/2006/relationships/hyperlink" Target="consultantplus://offline/ref=DF9B59543773FDEF0A732C3519FF6FA703210B674DCE9AAE46CA69FCD2CAC99D51D4629867DB89E6DC51C2cDL6J"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F9B59543773FDEF0A7325271BFF6FA700210E66459390A61FC66BFBDD95CC88408C6F9A7BC581F0C053C0D7c4LDJ"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DF9B59543773FDEF0A732C3519FF6FA70529096A4F9390A61FC66BFBDD95CC88408C6F9A7BC581F0C053C0D7c4LDJ" TargetMode="External"/><Relationship Id="rId23" Type="http://schemas.openxmlformats.org/officeDocument/2006/relationships/fontTable" Target="fontTable.xml"/><Relationship Id="rId10" Type="http://schemas.openxmlformats.org/officeDocument/2006/relationships/hyperlink" Target="consultantplus://offline/ref=DF9B59543773FDEF0A7325271BFF6FA703200E6B4DCE9AAE46CA69FCD2CAC99D51D4629867DB89E6DC51C2cDL6J"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hyperlink" Target="consultantplus://offline/ref=DF9B59543773FDEF0A7325271BFF6FA70428086910C492F74AC86EF38DDDDCD405D9629A7ADC8AAC8F1595D84EAA0FB7F3B36E5F7Fc3L4J"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CD460-D34B-495A-A652-F2D1FFB4A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3272</TotalTime>
  <Pages>62</Pages>
  <Words>28648</Words>
  <Characters>163300</Characters>
  <Application>Microsoft Office Word</Application>
  <DocSecurity>0</DocSecurity>
  <Lines>1360</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Мирзоев </cp:lastModifiedBy>
  <cp:revision>86</cp:revision>
  <cp:lastPrinted>2024-01-08T07:28:00Z</cp:lastPrinted>
  <dcterms:created xsi:type="dcterms:W3CDTF">2023-11-11T05:50:00Z</dcterms:created>
  <dcterms:modified xsi:type="dcterms:W3CDTF">2025-09-29T06:50:00Z</dcterms:modified>
</cp:coreProperties>
</file>