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03C" w:rsidRPr="00C9344D" w:rsidRDefault="0097103C" w:rsidP="0097103C">
      <w:pPr>
        <w:keepNext/>
        <w:keepLines/>
        <w:spacing w:after="0" w:line="240" w:lineRule="auto"/>
        <w:jc w:val="right"/>
        <w:outlineLvl w:val="3"/>
        <w:rPr>
          <w:rFonts w:ascii="Times New Roman" w:eastAsia="Arial Unicode MS" w:hAnsi="Times New Roman"/>
          <w:szCs w:val="24"/>
        </w:rPr>
      </w:pPr>
      <w:r w:rsidRPr="00C9344D">
        <w:rPr>
          <w:rFonts w:ascii="Times New Roman" w:eastAsia="Arial Unicode MS" w:hAnsi="Times New Roman"/>
          <w:szCs w:val="24"/>
        </w:rPr>
        <w:t>Приложение</w:t>
      </w:r>
    </w:p>
    <w:p w:rsidR="0097103C" w:rsidRPr="00C9344D" w:rsidRDefault="0097103C" w:rsidP="0097103C">
      <w:pPr>
        <w:keepNext/>
        <w:keepLines/>
        <w:spacing w:after="0" w:line="240" w:lineRule="auto"/>
        <w:jc w:val="right"/>
        <w:outlineLvl w:val="3"/>
        <w:rPr>
          <w:rFonts w:ascii="Times New Roman" w:eastAsia="Arial Unicode MS" w:hAnsi="Times New Roman"/>
          <w:szCs w:val="24"/>
        </w:rPr>
      </w:pPr>
      <w:r w:rsidRPr="00C9344D">
        <w:rPr>
          <w:rFonts w:ascii="Times New Roman" w:eastAsia="Arial Unicode MS" w:hAnsi="Times New Roman"/>
          <w:szCs w:val="24"/>
        </w:rPr>
        <w:t xml:space="preserve">к </w:t>
      </w:r>
      <w:r>
        <w:rPr>
          <w:rFonts w:ascii="Times New Roman" w:eastAsia="Arial Unicode MS" w:hAnsi="Times New Roman"/>
          <w:szCs w:val="24"/>
        </w:rPr>
        <w:t>ПОП</w:t>
      </w:r>
      <w:r w:rsidRPr="00C9344D">
        <w:rPr>
          <w:rFonts w:ascii="Times New Roman" w:eastAsia="Arial Unicode MS" w:hAnsi="Times New Roman"/>
          <w:szCs w:val="24"/>
        </w:rPr>
        <w:t xml:space="preserve"> СПО 21.02.02 Бурение нефтяных и газовых скважин</w:t>
      </w:r>
    </w:p>
    <w:p w:rsidR="0097103C" w:rsidRDefault="0097103C" w:rsidP="0097103C">
      <w:pPr>
        <w:pStyle w:val="Default"/>
      </w:pPr>
    </w:p>
    <w:p w:rsidR="0097103C" w:rsidRDefault="0097103C" w:rsidP="0097103C">
      <w:pPr>
        <w:pStyle w:val="Default"/>
        <w:jc w:val="center"/>
        <w:rPr>
          <w:sz w:val="28"/>
          <w:szCs w:val="28"/>
        </w:rPr>
      </w:pPr>
      <w:r w:rsidRPr="00C9344D">
        <w:rPr>
          <w:sz w:val="28"/>
          <w:szCs w:val="28"/>
        </w:rPr>
        <w:t>МИНИСТЕРСТВО ОБРАЗОВАНИЯ И НАУКИ РЕСПУБЛИКИ ДАГЕСТАН</w:t>
      </w:r>
    </w:p>
    <w:p w:rsidR="0097103C" w:rsidRPr="00C9344D" w:rsidRDefault="0097103C" w:rsidP="0097103C">
      <w:pPr>
        <w:pStyle w:val="Default"/>
        <w:jc w:val="center"/>
        <w:rPr>
          <w:sz w:val="28"/>
          <w:szCs w:val="28"/>
        </w:rPr>
      </w:pPr>
    </w:p>
    <w:p w:rsidR="0097103C" w:rsidRPr="00C9344D" w:rsidRDefault="0097103C" w:rsidP="0097103C">
      <w:pPr>
        <w:jc w:val="center"/>
        <w:rPr>
          <w:rFonts w:ascii="Times New Roman" w:hAnsi="Times New Roman"/>
          <w:sz w:val="24"/>
          <w:szCs w:val="24"/>
        </w:rPr>
      </w:pPr>
      <w:r w:rsidRPr="00C9344D">
        <w:rPr>
          <w:rFonts w:ascii="Times New Roman" w:hAnsi="Times New Roman"/>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97103C" w:rsidRPr="005D1F53" w:rsidRDefault="0097103C" w:rsidP="0097103C">
      <w:pPr>
        <w:ind w:firstLine="709"/>
      </w:pPr>
    </w:p>
    <w:p w:rsidR="0097103C" w:rsidRPr="005D1F53" w:rsidRDefault="0097103C" w:rsidP="0097103C">
      <w:pPr>
        <w:ind w:firstLine="709"/>
      </w:pPr>
    </w:p>
    <w:p w:rsidR="0097103C" w:rsidRPr="005D1F53" w:rsidRDefault="0097103C" w:rsidP="0097103C">
      <w:pPr>
        <w:ind w:firstLine="709"/>
      </w:pPr>
    </w:p>
    <w:p w:rsidR="0097103C" w:rsidRPr="005D1F53" w:rsidRDefault="0097103C" w:rsidP="0097103C">
      <w:pPr>
        <w:ind w:firstLine="709"/>
      </w:pPr>
    </w:p>
    <w:p w:rsidR="0097103C" w:rsidRPr="005D1F53" w:rsidRDefault="0097103C" w:rsidP="0097103C">
      <w:pPr>
        <w:ind w:firstLine="709"/>
      </w:pPr>
    </w:p>
    <w:p w:rsidR="0097103C" w:rsidRPr="005D1F53" w:rsidRDefault="0097103C" w:rsidP="0097103C">
      <w:pPr>
        <w:ind w:firstLine="709"/>
      </w:pPr>
    </w:p>
    <w:p w:rsidR="0097103C" w:rsidRPr="005D1F53" w:rsidRDefault="0097103C" w:rsidP="0097103C">
      <w:pPr>
        <w:ind w:firstLine="709"/>
      </w:pPr>
    </w:p>
    <w:p w:rsidR="0097103C" w:rsidRPr="005D1F53" w:rsidRDefault="0097103C" w:rsidP="0097103C">
      <w:pPr>
        <w:ind w:firstLine="709"/>
      </w:pPr>
    </w:p>
    <w:p w:rsidR="0097103C" w:rsidRPr="005D1F53" w:rsidRDefault="0097103C" w:rsidP="0097103C">
      <w:pPr>
        <w:ind w:firstLine="709"/>
        <w:jc w:val="center"/>
        <w:rPr>
          <w:rFonts w:ascii="Times New Roman" w:eastAsia="Arial Unicode MS" w:hAnsi="Times New Roman"/>
          <w:b/>
          <w:sz w:val="28"/>
          <w:szCs w:val="28"/>
        </w:rPr>
      </w:pPr>
      <w:r w:rsidRPr="005D1F53">
        <w:rPr>
          <w:rFonts w:ascii="Times New Roman" w:eastAsia="Arial Unicode MS" w:hAnsi="Times New Roman"/>
          <w:b/>
          <w:sz w:val="28"/>
          <w:szCs w:val="28"/>
        </w:rPr>
        <w:t>РАБОЧАЯ ПРОГРАММА УЧЕБНОЙ ДИСЦИПЛИНЫ</w:t>
      </w:r>
    </w:p>
    <w:p w:rsidR="0097103C" w:rsidRPr="001539A8" w:rsidRDefault="0097103C" w:rsidP="0097103C">
      <w:pPr>
        <w:suppressAutoHyphens/>
        <w:spacing w:after="0"/>
        <w:ind w:left="720"/>
        <w:jc w:val="center"/>
        <w:rPr>
          <w:rFonts w:ascii="Times New Roman" w:hAnsi="Times New Roman"/>
          <w:b/>
          <w:sz w:val="24"/>
          <w:szCs w:val="24"/>
        </w:rPr>
      </w:pPr>
      <w:r>
        <w:rPr>
          <w:rFonts w:ascii="Times New Roman" w:hAnsi="Times New Roman"/>
          <w:b/>
          <w:sz w:val="24"/>
          <w:szCs w:val="24"/>
        </w:rPr>
        <w:t xml:space="preserve">ОП.02 </w:t>
      </w:r>
      <w:r w:rsidRPr="000E5AE6">
        <w:rPr>
          <w:rFonts w:ascii="Times New Roman" w:hAnsi="Times New Roman"/>
          <w:b/>
          <w:sz w:val="24"/>
          <w:szCs w:val="24"/>
        </w:rPr>
        <w:t xml:space="preserve">ПРИКЛАДНЫЕ КОМПЬЮТЕРНЫЕ </w:t>
      </w:r>
      <w:r>
        <w:rPr>
          <w:rFonts w:ascii="Times New Roman" w:hAnsi="Times New Roman"/>
          <w:b/>
          <w:sz w:val="24"/>
          <w:szCs w:val="24"/>
        </w:rPr>
        <w:t xml:space="preserve">ПРОГРАММЫ </w:t>
      </w:r>
      <w:r>
        <w:rPr>
          <w:rFonts w:ascii="Times New Roman" w:hAnsi="Times New Roman"/>
          <w:b/>
          <w:sz w:val="24"/>
          <w:szCs w:val="24"/>
        </w:rPr>
        <w:br/>
        <w:t>В ПРОФЕССИОНАЛЬНОЙ ДЕ</w:t>
      </w:r>
      <w:r w:rsidRPr="000E5AE6">
        <w:rPr>
          <w:rFonts w:ascii="Times New Roman" w:hAnsi="Times New Roman"/>
          <w:b/>
          <w:sz w:val="24"/>
          <w:szCs w:val="24"/>
        </w:rPr>
        <w:t>ЯТЕЛЬНОСТИ</w:t>
      </w:r>
    </w:p>
    <w:p w:rsidR="0097103C" w:rsidRPr="009A0F08" w:rsidRDefault="0097103C" w:rsidP="0097103C">
      <w:pPr>
        <w:keepNext/>
        <w:keepLines/>
        <w:spacing w:after="0" w:line="240" w:lineRule="auto"/>
        <w:jc w:val="center"/>
        <w:outlineLvl w:val="3"/>
        <w:rPr>
          <w:rFonts w:ascii="Times New Roman" w:eastAsia="Arial Unicode MS" w:hAnsi="Times New Roman"/>
          <w:b/>
          <w:sz w:val="24"/>
          <w:szCs w:val="28"/>
        </w:rPr>
      </w:pPr>
    </w:p>
    <w:p w:rsidR="0097103C" w:rsidRPr="005D1F53" w:rsidRDefault="0097103C" w:rsidP="0097103C">
      <w:pPr>
        <w:keepNext/>
        <w:keepLines/>
        <w:spacing w:after="0" w:line="240" w:lineRule="auto"/>
        <w:jc w:val="center"/>
        <w:outlineLvl w:val="3"/>
        <w:rPr>
          <w:rFonts w:ascii="Times New Roman" w:eastAsia="Arial Unicode MS" w:hAnsi="Times New Roman"/>
          <w:sz w:val="24"/>
          <w:szCs w:val="24"/>
        </w:rPr>
      </w:pPr>
      <w:r w:rsidRPr="005D1F53">
        <w:rPr>
          <w:rFonts w:ascii="Times New Roman" w:eastAsia="Arial Unicode MS" w:hAnsi="Times New Roman"/>
          <w:sz w:val="24"/>
          <w:szCs w:val="24"/>
        </w:rPr>
        <w:t>Код и наименование специальности 21.02.02</w:t>
      </w:r>
      <w:r w:rsidRPr="005D1F53">
        <w:rPr>
          <w:rFonts w:ascii="Times New Roman" w:eastAsia="Arial Unicode MS" w:hAnsi="Times New Roman"/>
          <w:sz w:val="24"/>
          <w:szCs w:val="24"/>
          <w:u w:val="single"/>
        </w:rPr>
        <w:t xml:space="preserve"> «Бурение нефтяных и газовых скважин»</w:t>
      </w:r>
    </w:p>
    <w:p w:rsidR="0097103C" w:rsidRPr="005D1F53" w:rsidRDefault="0097103C" w:rsidP="0097103C">
      <w:pPr>
        <w:keepNext/>
        <w:keepLines/>
        <w:spacing w:after="0" w:line="240" w:lineRule="auto"/>
        <w:outlineLvl w:val="3"/>
        <w:rPr>
          <w:rFonts w:ascii="Times New Roman" w:eastAsia="Arial Unicode MS" w:hAnsi="Times New Roman"/>
          <w:sz w:val="24"/>
          <w:szCs w:val="24"/>
        </w:rPr>
      </w:pPr>
    </w:p>
    <w:p w:rsidR="0097103C" w:rsidRPr="005D1F53" w:rsidRDefault="0097103C" w:rsidP="0097103C">
      <w:pPr>
        <w:keepNext/>
        <w:keepLines/>
        <w:spacing w:after="0" w:line="240" w:lineRule="auto"/>
        <w:jc w:val="center"/>
        <w:outlineLvl w:val="3"/>
        <w:rPr>
          <w:rFonts w:ascii="Times New Roman" w:eastAsia="Arial Unicode MS" w:hAnsi="Times New Roman"/>
          <w:sz w:val="24"/>
          <w:szCs w:val="24"/>
        </w:rPr>
      </w:pPr>
      <w:r w:rsidRPr="005D1F53">
        <w:rPr>
          <w:rFonts w:ascii="Times New Roman" w:eastAsia="Arial Unicode MS" w:hAnsi="Times New Roman"/>
          <w:sz w:val="24"/>
          <w:szCs w:val="24"/>
        </w:rPr>
        <w:t xml:space="preserve">входящей в состав </w:t>
      </w:r>
      <w:r w:rsidRPr="005D1F53">
        <w:rPr>
          <w:rFonts w:ascii="Times New Roman" w:eastAsia="Arial Unicode MS" w:hAnsi="Times New Roman"/>
          <w:sz w:val="20"/>
          <w:szCs w:val="20"/>
        </w:rPr>
        <w:t xml:space="preserve">УГС   </w:t>
      </w:r>
      <w:r w:rsidRPr="005D1F53">
        <w:rPr>
          <w:rFonts w:ascii="Times New Roman" w:hAnsi="Times New Roman"/>
          <w:sz w:val="24"/>
          <w:szCs w:val="24"/>
          <w:u w:val="single"/>
        </w:rPr>
        <w:t>21.00.00 «Прикладная геология, горное дело, нефтегазовое дело и геодезия»</w:t>
      </w:r>
      <w:r w:rsidRPr="005D1F53">
        <w:rPr>
          <w:rFonts w:ascii="Times New Roman" w:eastAsia="Arial Unicode MS" w:hAnsi="Times New Roman"/>
          <w:sz w:val="24"/>
          <w:szCs w:val="24"/>
          <w:u w:val="single"/>
        </w:rPr>
        <w:t>.</w:t>
      </w:r>
    </w:p>
    <w:p w:rsidR="0097103C" w:rsidRPr="005D1F53" w:rsidRDefault="0097103C" w:rsidP="0097103C">
      <w:pPr>
        <w:keepNext/>
        <w:keepLines/>
        <w:spacing w:after="0" w:line="240" w:lineRule="auto"/>
        <w:ind w:firstLine="2552"/>
        <w:outlineLvl w:val="3"/>
        <w:rPr>
          <w:rFonts w:ascii="Times New Roman" w:eastAsia="Arial Unicode MS" w:hAnsi="Times New Roman"/>
          <w:sz w:val="20"/>
          <w:szCs w:val="20"/>
        </w:rPr>
      </w:pPr>
      <w:r w:rsidRPr="005D1F53">
        <w:rPr>
          <w:rFonts w:ascii="Times New Roman" w:eastAsia="Arial Unicode MS" w:hAnsi="Times New Roman"/>
          <w:sz w:val="20"/>
          <w:szCs w:val="20"/>
        </w:rPr>
        <w:t>код и наименование укрупненной группы специальностей</w:t>
      </w:r>
    </w:p>
    <w:p w:rsidR="0097103C" w:rsidRPr="005D1F53" w:rsidRDefault="0097103C" w:rsidP="0097103C">
      <w:pPr>
        <w:keepNext/>
        <w:keepLines/>
        <w:spacing w:after="0" w:line="240" w:lineRule="auto"/>
        <w:ind w:firstLine="6096"/>
        <w:outlineLvl w:val="3"/>
        <w:rPr>
          <w:rFonts w:ascii="Times New Roman" w:eastAsia="Arial Unicode MS" w:hAnsi="Times New Roman"/>
          <w:sz w:val="24"/>
          <w:szCs w:val="24"/>
        </w:rPr>
      </w:pPr>
    </w:p>
    <w:p w:rsidR="0097103C" w:rsidRPr="005D1F53" w:rsidRDefault="0097103C" w:rsidP="0097103C">
      <w:pPr>
        <w:keepNext/>
        <w:keepLines/>
        <w:spacing w:after="0" w:line="240" w:lineRule="auto"/>
        <w:jc w:val="center"/>
        <w:outlineLvl w:val="3"/>
        <w:rPr>
          <w:rFonts w:ascii="Times New Roman" w:eastAsia="Arial Unicode MS" w:hAnsi="Times New Roman"/>
          <w:sz w:val="20"/>
          <w:szCs w:val="20"/>
        </w:rPr>
      </w:pPr>
    </w:p>
    <w:p w:rsidR="0097103C" w:rsidRPr="005D1F53" w:rsidRDefault="0097103C" w:rsidP="0097103C">
      <w:pPr>
        <w:keepNext/>
        <w:keepLines/>
        <w:spacing w:after="0" w:line="240" w:lineRule="auto"/>
        <w:jc w:val="center"/>
        <w:outlineLvl w:val="3"/>
        <w:rPr>
          <w:rFonts w:ascii="Times New Roman" w:eastAsia="Arial Unicode MS" w:hAnsi="Times New Roman"/>
          <w:sz w:val="20"/>
          <w:szCs w:val="20"/>
        </w:rPr>
      </w:pPr>
    </w:p>
    <w:p w:rsidR="0097103C" w:rsidRPr="005D1F53" w:rsidRDefault="0097103C" w:rsidP="0097103C">
      <w:pPr>
        <w:keepNext/>
        <w:keepLines/>
        <w:spacing w:after="0" w:line="240" w:lineRule="auto"/>
        <w:jc w:val="center"/>
        <w:outlineLvl w:val="3"/>
        <w:rPr>
          <w:rFonts w:ascii="Times New Roman" w:eastAsia="Arial Unicode MS" w:hAnsi="Times New Roman"/>
          <w:sz w:val="20"/>
          <w:szCs w:val="20"/>
        </w:rPr>
      </w:pPr>
    </w:p>
    <w:p w:rsidR="0097103C" w:rsidRPr="005D1F53" w:rsidRDefault="0097103C" w:rsidP="0097103C">
      <w:pPr>
        <w:keepNext/>
        <w:keepLines/>
        <w:spacing w:after="0" w:line="240" w:lineRule="auto"/>
        <w:jc w:val="center"/>
        <w:outlineLvl w:val="3"/>
        <w:rPr>
          <w:rFonts w:ascii="Times New Roman" w:eastAsia="Arial Unicode MS" w:hAnsi="Times New Roman"/>
          <w:sz w:val="24"/>
          <w:szCs w:val="24"/>
        </w:rPr>
      </w:pPr>
      <w:r w:rsidRPr="005D1F53">
        <w:rPr>
          <w:rFonts w:ascii="Times New Roman" w:eastAsia="Arial Unicode MS" w:hAnsi="Times New Roman"/>
          <w:sz w:val="24"/>
          <w:szCs w:val="24"/>
        </w:rPr>
        <w:t xml:space="preserve">Квалификация выпускника: </w:t>
      </w:r>
      <w:r w:rsidRPr="005D1F53">
        <w:rPr>
          <w:rFonts w:ascii="Times New Roman" w:eastAsia="Arial Unicode MS" w:hAnsi="Times New Roman"/>
          <w:sz w:val="24"/>
          <w:szCs w:val="24"/>
          <w:u w:val="single"/>
        </w:rPr>
        <w:t>Техник-технолог</w:t>
      </w:r>
    </w:p>
    <w:p w:rsidR="0097103C" w:rsidRPr="005D1F53" w:rsidRDefault="0097103C" w:rsidP="0097103C">
      <w:pPr>
        <w:keepNext/>
        <w:keepLines/>
        <w:spacing w:after="0" w:line="240" w:lineRule="auto"/>
        <w:outlineLvl w:val="3"/>
        <w:rPr>
          <w:rFonts w:ascii="Times New Roman" w:eastAsia="Arial Unicode MS" w:hAnsi="Times New Roman"/>
          <w:sz w:val="24"/>
          <w:szCs w:val="24"/>
        </w:rPr>
      </w:pPr>
    </w:p>
    <w:p w:rsidR="0097103C" w:rsidRPr="005D1F53" w:rsidRDefault="0097103C" w:rsidP="0097103C">
      <w:pPr>
        <w:ind w:firstLine="709"/>
        <w:jc w:val="center"/>
        <w:rPr>
          <w:rFonts w:ascii="Times New Roman" w:eastAsia="Arial Unicode MS" w:hAnsi="Times New Roman"/>
          <w:b/>
          <w:sz w:val="24"/>
          <w:szCs w:val="24"/>
          <w:u w:val="single"/>
        </w:rPr>
      </w:pPr>
    </w:p>
    <w:p w:rsidR="0097103C" w:rsidRPr="005D1F53" w:rsidRDefault="0097103C" w:rsidP="0097103C">
      <w:pPr>
        <w:ind w:firstLine="709"/>
        <w:jc w:val="center"/>
        <w:rPr>
          <w:rFonts w:ascii="Times New Roman" w:eastAsia="Arial Unicode MS" w:hAnsi="Times New Roman"/>
          <w:b/>
          <w:sz w:val="24"/>
          <w:szCs w:val="24"/>
          <w:u w:val="single"/>
        </w:rPr>
      </w:pPr>
    </w:p>
    <w:p w:rsidR="0097103C" w:rsidRDefault="0097103C" w:rsidP="0097103C">
      <w:pPr>
        <w:ind w:firstLine="709"/>
        <w:jc w:val="center"/>
        <w:rPr>
          <w:rFonts w:ascii="Times New Roman" w:eastAsia="Arial Unicode MS" w:hAnsi="Times New Roman"/>
          <w:b/>
          <w:sz w:val="24"/>
          <w:szCs w:val="24"/>
          <w:u w:val="single"/>
        </w:rPr>
      </w:pPr>
    </w:p>
    <w:p w:rsidR="0097103C" w:rsidRPr="005D1F53" w:rsidRDefault="0097103C" w:rsidP="0097103C">
      <w:pPr>
        <w:ind w:firstLine="709"/>
        <w:jc w:val="center"/>
        <w:rPr>
          <w:rFonts w:ascii="Times New Roman" w:eastAsia="Arial Unicode MS" w:hAnsi="Times New Roman"/>
          <w:b/>
          <w:sz w:val="24"/>
          <w:szCs w:val="24"/>
          <w:u w:val="single"/>
        </w:rPr>
      </w:pPr>
    </w:p>
    <w:p w:rsidR="0097103C" w:rsidRPr="005D1F53" w:rsidRDefault="0097103C" w:rsidP="0097103C">
      <w:pPr>
        <w:ind w:firstLine="709"/>
        <w:jc w:val="center"/>
        <w:rPr>
          <w:rFonts w:ascii="Times New Roman" w:eastAsia="Arial Unicode MS" w:hAnsi="Times New Roman"/>
          <w:b/>
          <w:sz w:val="24"/>
          <w:szCs w:val="24"/>
          <w:u w:val="single"/>
        </w:rPr>
      </w:pPr>
    </w:p>
    <w:p w:rsidR="0097103C" w:rsidRPr="005D1F53" w:rsidRDefault="0097103C" w:rsidP="0097103C">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sz w:val="28"/>
          <w:szCs w:val="28"/>
        </w:rPr>
      </w:pPr>
    </w:p>
    <w:p w:rsidR="0097103C" w:rsidRDefault="0097103C" w:rsidP="0097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Cs/>
          <w:sz w:val="24"/>
          <w:szCs w:val="24"/>
        </w:rPr>
      </w:pPr>
    </w:p>
    <w:p w:rsidR="0097103C" w:rsidRDefault="0097103C" w:rsidP="0097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Cs/>
          <w:sz w:val="24"/>
          <w:szCs w:val="24"/>
        </w:rPr>
      </w:pPr>
    </w:p>
    <w:p w:rsidR="0097103C" w:rsidRPr="005D1F53" w:rsidRDefault="0097103C" w:rsidP="0097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Cs/>
          <w:sz w:val="24"/>
          <w:szCs w:val="24"/>
        </w:rPr>
      </w:pPr>
      <w:r>
        <w:rPr>
          <w:rFonts w:ascii="Times New Roman" w:hAnsi="Times New Roman"/>
          <w:bCs/>
          <w:sz w:val="24"/>
          <w:szCs w:val="24"/>
        </w:rPr>
        <w:t>Махачкала 2025</w:t>
      </w:r>
      <w:r w:rsidRPr="005D1F53">
        <w:rPr>
          <w:rFonts w:ascii="Times New Roman" w:hAnsi="Times New Roman"/>
          <w:bCs/>
          <w:sz w:val="24"/>
          <w:szCs w:val="24"/>
        </w:rPr>
        <w:t xml:space="preserve"> г</w:t>
      </w:r>
    </w:p>
    <w:p w:rsidR="0097103C" w:rsidRPr="00586067" w:rsidRDefault="0097103C" w:rsidP="00971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4"/>
          <w:szCs w:val="24"/>
        </w:rPr>
      </w:pPr>
      <w:r w:rsidRPr="00A552BA">
        <w:lastRenderedPageBreak/>
        <w:t xml:space="preserve"> </w:t>
      </w:r>
      <w:r w:rsidRPr="00586067">
        <w:rPr>
          <w:rFonts w:ascii="Times New Roman" w:eastAsia="Arial Unicode MS" w:hAnsi="Times New Roman"/>
          <w:sz w:val="24"/>
          <w:szCs w:val="24"/>
        </w:rPr>
        <w:t>ОДОБРЕНО</w:t>
      </w:r>
    </w:p>
    <w:p w:rsidR="0097103C" w:rsidRDefault="0097103C" w:rsidP="00971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4"/>
          <w:szCs w:val="24"/>
        </w:rPr>
      </w:pPr>
      <w:r w:rsidRPr="00586067">
        <w:rPr>
          <w:rFonts w:ascii="Times New Roman" w:eastAsia="Arial Unicode MS" w:hAnsi="Times New Roman"/>
          <w:sz w:val="24"/>
          <w:szCs w:val="24"/>
        </w:rPr>
        <w:t>предметной (цикловой) комиссией</w:t>
      </w:r>
    </w:p>
    <w:p w:rsidR="0097103C" w:rsidRDefault="0097103C" w:rsidP="0097103C">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rsidR="0097103C" w:rsidRDefault="0097103C" w:rsidP="0097103C">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rsidR="0097103C" w:rsidRDefault="0097103C" w:rsidP="0097103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r>
        <w:rPr>
          <w:noProof/>
        </w:rPr>
        <w:drawing>
          <wp:anchor distT="0" distB="0" distL="114300" distR="114300" simplePos="0" relativeHeight="251659264" behindDoc="1" locked="0" layoutInCell="1" allowOverlap="1" wp14:anchorId="5FFB4958" wp14:editId="4639AD3B">
            <wp:simplePos x="0" y="0"/>
            <wp:positionH relativeFrom="column">
              <wp:posOffset>82550</wp:posOffset>
            </wp:positionH>
            <wp:positionV relativeFrom="paragraph">
              <wp:posOffset>111760</wp:posOffset>
            </wp:positionV>
            <wp:extent cx="1530350" cy="671830"/>
            <wp:effectExtent l="0" t="0" r="0" b="0"/>
            <wp:wrapNone/>
            <wp:docPr id="6" name="Рисунок 6"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sz w:val="24"/>
          <w:szCs w:val="24"/>
        </w:rPr>
        <w:t>Председатель П(Ц)К</w:t>
      </w:r>
    </w:p>
    <w:p w:rsidR="0097103C" w:rsidRDefault="0097103C" w:rsidP="0097103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p>
    <w:p w:rsidR="0097103C" w:rsidRDefault="0097103C" w:rsidP="0097103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p>
    <w:p w:rsidR="0097103C" w:rsidRPr="00586067" w:rsidRDefault="0097103C" w:rsidP="0097103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r w:rsidRPr="00586067">
        <w:rPr>
          <w:rFonts w:ascii="Times New Roman" w:eastAsia="Arial Unicode MS" w:hAnsi="Times New Roman"/>
          <w:sz w:val="24"/>
          <w:szCs w:val="24"/>
        </w:rPr>
        <w:t>_________________ Р.А. Курбанов</w:t>
      </w:r>
    </w:p>
    <w:p w:rsidR="0097103C" w:rsidRPr="00176312" w:rsidRDefault="0097103C" w:rsidP="00A6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Pr>
          <w:rFonts w:ascii="Times New Roman" w:hAnsi="Times New Roman"/>
          <w:sz w:val="24"/>
          <w:szCs w:val="28"/>
        </w:rPr>
        <w:t>Протокол №8</w:t>
      </w:r>
      <w:r w:rsidRPr="00176312">
        <w:rPr>
          <w:rFonts w:ascii="Times New Roman" w:hAnsi="Times New Roman"/>
          <w:sz w:val="24"/>
          <w:szCs w:val="28"/>
        </w:rPr>
        <w:t xml:space="preserve"> от </w:t>
      </w:r>
      <w:r w:rsidR="00A611CD">
        <w:rPr>
          <w:rFonts w:ascii="Times New Roman" w:hAnsi="Times New Roman"/>
          <w:sz w:val="24"/>
          <w:szCs w:val="28"/>
        </w:rPr>
        <w:t>30</w:t>
      </w:r>
      <w:r w:rsidRPr="00176312">
        <w:rPr>
          <w:rFonts w:ascii="Times New Roman" w:hAnsi="Times New Roman"/>
          <w:sz w:val="24"/>
          <w:szCs w:val="28"/>
        </w:rPr>
        <w:t xml:space="preserve"> </w:t>
      </w:r>
      <w:r w:rsidR="00A611CD">
        <w:rPr>
          <w:rFonts w:ascii="Times New Roman" w:hAnsi="Times New Roman"/>
          <w:sz w:val="24"/>
          <w:szCs w:val="28"/>
        </w:rPr>
        <w:t>апреля</w:t>
      </w:r>
      <w:r>
        <w:rPr>
          <w:rFonts w:ascii="Times New Roman" w:hAnsi="Times New Roman"/>
          <w:sz w:val="24"/>
          <w:szCs w:val="28"/>
        </w:rPr>
        <w:t xml:space="preserve"> </w:t>
      </w:r>
      <w:r w:rsidRPr="00176312">
        <w:rPr>
          <w:rFonts w:ascii="Times New Roman" w:eastAsia="Arial Unicode MS" w:hAnsi="Times New Roman"/>
          <w:sz w:val="24"/>
          <w:szCs w:val="28"/>
        </w:rPr>
        <w:t>202</w:t>
      </w:r>
      <w:r>
        <w:rPr>
          <w:rFonts w:ascii="Times New Roman" w:eastAsia="Arial Unicode MS" w:hAnsi="Times New Roman"/>
          <w:sz w:val="24"/>
          <w:szCs w:val="28"/>
        </w:rPr>
        <w:t>5</w:t>
      </w:r>
    </w:p>
    <w:p w:rsidR="0097103C" w:rsidRDefault="0097103C" w:rsidP="0097103C">
      <w:pPr>
        <w:pStyle w:val="Default"/>
        <w:spacing w:line="360" w:lineRule="auto"/>
        <w:ind w:left="-840" w:firstLine="840"/>
        <w:jc w:val="both"/>
        <w:rPr>
          <w:noProof/>
        </w:rPr>
      </w:pPr>
    </w:p>
    <w:p w:rsidR="0097103C" w:rsidRDefault="0097103C" w:rsidP="0097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13" w:firstLine="284"/>
        <w:jc w:val="both"/>
        <w:rPr>
          <w:noProof/>
        </w:rPr>
      </w:pPr>
    </w:p>
    <w:p w:rsidR="0097103C" w:rsidRDefault="0097103C" w:rsidP="0097103C">
      <w:pPr>
        <w:spacing w:after="228" w:line="270" w:lineRule="auto"/>
        <w:ind w:left="180" w:right="15" w:firstLine="708"/>
        <w:jc w:val="both"/>
      </w:pPr>
      <w:r>
        <w:rPr>
          <w:rFonts w:ascii="Times New Roman" w:hAnsi="Times New Roman"/>
          <w:sz w:val="24"/>
        </w:rPr>
        <w:t>Рабочая програм</w:t>
      </w:r>
      <w:r w:rsidR="00DE43D4">
        <w:rPr>
          <w:rFonts w:ascii="Times New Roman" w:hAnsi="Times New Roman"/>
          <w:sz w:val="24"/>
        </w:rPr>
        <w:t xml:space="preserve">ма по междисциплинарному курсу </w:t>
      </w:r>
      <w:r>
        <w:rPr>
          <w:rFonts w:ascii="Times New Roman" w:hAnsi="Times New Roman"/>
          <w:sz w:val="24"/>
        </w:rPr>
        <w:t>ОП</w:t>
      </w:r>
      <w:r w:rsidRPr="0097103C">
        <w:rPr>
          <w:rFonts w:ascii="Times New Roman" w:hAnsi="Times New Roman"/>
          <w:sz w:val="24"/>
        </w:rPr>
        <w:t>.0</w:t>
      </w:r>
      <w:r>
        <w:rPr>
          <w:rFonts w:ascii="Times New Roman" w:hAnsi="Times New Roman"/>
          <w:sz w:val="24"/>
        </w:rPr>
        <w:t>2</w:t>
      </w:r>
      <w:r w:rsidRPr="0097103C">
        <w:rPr>
          <w:rFonts w:ascii="Times New Roman" w:hAnsi="Times New Roman"/>
          <w:sz w:val="24"/>
        </w:rPr>
        <w:t xml:space="preserve"> </w:t>
      </w:r>
      <w:r w:rsidR="00DE43D4">
        <w:rPr>
          <w:rFonts w:ascii="Times New Roman" w:hAnsi="Times New Roman"/>
          <w:sz w:val="24"/>
        </w:rPr>
        <w:t>«</w:t>
      </w:r>
      <w:r w:rsidRPr="0097103C">
        <w:rPr>
          <w:rFonts w:ascii="Times New Roman" w:hAnsi="Times New Roman"/>
          <w:sz w:val="24"/>
        </w:rPr>
        <w:t>П</w:t>
      </w:r>
      <w:bookmarkStart w:id="0" w:name="_GoBack"/>
      <w:r w:rsidR="00DE43D4" w:rsidRPr="0097103C">
        <w:rPr>
          <w:rFonts w:ascii="Times New Roman" w:hAnsi="Times New Roman"/>
          <w:sz w:val="24"/>
        </w:rPr>
        <w:t>рикладные компьютерные программы в профессиональной деятельности</w:t>
      </w:r>
      <w:bookmarkEnd w:id="0"/>
      <w:r w:rsidRPr="000360AC">
        <w:rPr>
          <w:rFonts w:ascii="Times New Roman" w:hAnsi="Times New Roman"/>
          <w:sz w:val="24"/>
        </w:rPr>
        <w:t>»</w:t>
      </w:r>
      <w:r>
        <w:rPr>
          <w:rFonts w:ascii="Times New Roman" w:hAnsi="Times New Roman"/>
          <w:sz w:val="24"/>
        </w:rPr>
        <w:t xml:space="preserve"> разработана на основе: </w:t>
      </w:r>
    </w:p>
    <w:p w:rsidR="0097103C" w:rsidRPr="00BA0B6C" w:rsidRDefault="0097103C" w:rsidP="0097103C">
      <w:pPr>
        <w:numPr>
          <w:ilvl w:val="0"/>
          <w:numId w:val="6"/>
        </w:numPr>
        <w:spacing w:after="0" w:line="360" w:lineRule="auto"/>
        <w:ind w:left="0" w:right="191" w:firstLine="709"/>
        <w:jc w:val="both"/>
        <w:rPr>
          <w:rFonts w:ascii="Times New Roman" w:hAnsi="Times New Roman"/>
          <w:sz w:val="24"/>
          <w:szCs w:val="24"/>
        </w:rPr>
      </w:pPr>
      <w:r w:rsidRPr="00BA0B6C">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w:t>
      </w:r>
      <w:r w:rsidRPr="000360AC">
        <w:rPr>
          <w:rFonts w:ascii="Times New Roman" w:hAnsi="Times New Roman"/>
          <w:sz w:val="24"/>
          <w:szCs w:val="24"/>
        </w:rPr>
        <w:t>разработана по специальности 21.02.02 Бурение нефтяных и газовых скважин, утвержденного Приказом Минпросвещения России от 15.09.2022 № 836.</w:t>
      </w:r>
    </w:p>
    <w:p w:rsidR="0097103C" w:rsidRPr="00BA0B6C" w:rsidRDefault="0097103C" w:rsidP="0097103C">
      <w:pPr>
        <w:numPr>
          <w:ilvl w:val="0"/>
          <w:numId w:val="6"/>
        </w:numPr>
        <w:autoSpaceDE w:val="0"/>
        <w:autoSpaceDN w:val="0"/>
        <w:adjustRightInd w:val="0"/>
        <w:spacing w:after="0" w:line="360" w:lineRule="auto"/>
        <w:ind w:left="0" w:firstLine="709"/>
        <w:jc w:val="both"/>
        <w:rPr>
          <w:rFonts w:ascii="Times New Roman" w:hAnsi="Times New Roman"/>
          <w:sz w:val="24"/>
          <w:szCs w:val="24"/>
          <w:lang w:eastAsia="en-US"/>
        </w:rPr>
      </w:pPr>
      <w:r w:rsidRPr="00BA0B6C">
        <w:rPr>
          <w:rFonts w:ascii="Times New Roman" w:hAnsi="Times New Roman"/>
          <w:sz w:val="24"/>
          <w:szCs w:val="24"/>
          <w:lang w:eastAsia="en-US"/>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rsidR="0097103C" w:rsidRPr="00BA0B6C" w:rsidRDefault="0097103C" w:rsidP="0097103C">
      <w:pPr>
        <w:pStyle w:val="aa"/>
        <w:numPr>
          <w:ilvl w:val="0"/>
          <w:numId w:val="6"/>
        </w:numPr>
        <w:autoSpaceDE w:val="0"/>
        <w:autoSpaceDN w:val="0"/>
        <w:adjustRightInd w:val="0"/>
        <w:spacing w:before="0" w:after="0" w:line="360" w:lineRule="auto"/>
        <w:ind w:left="0" w:firstLine="709"/>
        <w:jc w:val="both"/>
        <w:rPr>
          <w:rFonts w:eastAsia="Calibri"/>
          <w:color w:val="000000"/>
          <w:lang w:eastAsia="en-US"/>
        </w:rPr>
      </w:pPr>
      <w:r w:rsidRPr="00BA0B6C">
        <w:rPr>
          <w:rFonts w:eastAsia="Calibri"/>
          <w:color w:val="000000"/>
          <w:lang w:eastAsia="en-US"/>
        </w:rP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w:t>
      </w:r>
    </w:p>
    <w:p w:rsidR="0097103C" w:rsidRPr="00BA0B6C" w:rsidRDefault="0097103C" w:rsidP="0097103C">
      <w:pPr>
        <w:spacing w:after="0" w:line="360" w:lineRule="auto"/>
        <w:ind w:right="9487" w:firstLine="709"/>
        <w:jc w:val="both"/>
        <w:rPr>
          <w:rFonts w:ascii="Times New Roman" w:hAnsi="Times New Roman"/>
          <w:sz w:val="24"/>
          <w:szCs w:val="24"/>
        </w:rPr>
      </w:pPr>
      <w:r w:rsidRPr="00BA0B6C">
        <w:rPr>
          <w:rFonts w:ascii="Times New Roman" w:hAnsi="Times New Roman"/>
          <w:b/>
          <w:sz w:val="24"/>
          <w:szCs w:val="24"/>
        </w:rPr>
        <w:t xml:space="preserve">  </w:t>
      </w:r>
    </w:p>
    <w:p w:rsidR="0097103C" w:rsidRPr="00BA0B6C" w:rsidRDefault="0097103C" w:rsidP="0097103C">
      <w:pPr>
        <w:spacing w:after="0" w:line="360" w:lineRule="auto"/>
        <w:ind w:left="180"/>
        <w:rPr>
          <w:rFonts w:ascii="Times New Roman" w:hAnsi="Times New Roman"/>
          <w:sz w:val="24"/>
          <w:szCs w:val="24"/>
        </w:rPr>
      </w:pPr>
      <w:r w:rsidRPr="00BA0B6C">
        <w:rPr>
          <w:rFonts w:ascii="Times New Roman" w:hAnsi="Times New Roman"/>
          <w:b/>
          <w:sz w:val="24"/>
          <w:szCs w:val="24"/>
        </w:rPr>
        <w:t xml:space="preserve"> </w:t>
      </w:r>
    </w:p>
    <w:p w:rsidR="0097103C" w:rsidRPr="00BA0B6C" w:rsidRDefault="0097103C" w:rsidP="0097103C">
      <w:pPr>
        <w:spacing w:after="0" w:line="360" w:lineRule="auto"/>
        <w:ind w:left="180"/>
        <w:rPr>
          <w:rFonts w:ascii="Times New Roman" w:hAnsi="Times New Roman"/>
          <w:sz w:val="24"/>
          <w:szCs w:val="24"/>
        </w:rPr>
      </w:pPr>
      <w:r w:rsidRPr="00BA0B6C">
        <w:rPr>
          <w:rFonts w:ascii="Times New Roman" w:hAnsi="Times New Roman"/>
          <w:b/>
          <w:sz w:val="24"/>
          <w:szCs w:val="24"/>
        </w:rPr>
        <w:t xml:space="preserve"> </w:t>
      </w:r>
      <w:r w:rsidRPr="00BA0B6C">
        <w:rPr>
          <w:rFonts w:ascii="Times New Roman" w:hAnsi="Times New Roman"/>
          <w:sz w:val="24"/>
          <w:szCs w:val="24"/>
        </w:rPr>
        <w:t>Разработчик:</w:t>
      </w:r>
    </w:p>
    <w:p w:rsidR="0097103C" w:rsidRPr="00BA0B6C" w:rsidRDefault="0097103C" w:rsidP="0097103C">
      <w:pPr>
        <w:pStyle w:val="Default"/>
        <w:numPr>
          <w:ilvl w:val="0"/>
          <w:numId w:val="7"/>
        </w:numPr>
        <w:spacing w:line="360" w:lineRule="auto"/>
        <w:rPr>
          <w:rFonts w:eastAsia="Calibri"/>
        </w:rPr>
      </w:pPr>
      <w:r w:rsidRPr="00BA0B6C">
        <w:t xml:space="preserve">Курбанов Рашид Алибекович, </w:t>
      </w:r>
      <w:r w:rsidRPr="00BA0B6C">
        <w:rPr>
          <w:rFonts w:eastAsia="Calibri"/>
        </w:rPr>
        <w:t xml:space="preserve">преподаватель ГБПОУ РД «Технический колледж имени Р.Н. Ашуралиева» </w:t>
      </w:r>
    </w:p>
    <w:p w:rsidR="0097103C" w:rsidRDefault="0097103C" w:rsidP="0097103C">
      <w:pPr>
        <w:rPr>
          <w:rFonts w:ascii="Times New Roman" w:hAnsi="Times New Roman"/>
        </w:rPr>
      </w:pPr>
      <w:r>
        <w:rPr>
          <w:rFonts w:ascii="Times New Roman" w:hAnsi="Times New Roman"/>
        </w:rPr>
        <w:br w:type="page"/>
      </w:r>
    </w:p>
    <w:p w:rsidR="0097103C" w:rsidRPr="001539A8" w:rsidRDefault="0097103C" w:rsidP="0097103C">
      <w:pPr>
        <w:spacing w:after="0" w:line="240" w:lineRule="auto"/>
        <w:jc w:val="center"/>
        <w:rPr>
          <w:rFonts w:ascii="Times New Roman" w:hAnsi="Times New Roman"/>
          <w:b/>
          <w:i/>
          <w:sz w:val="24"/>
          <w:szCs w:val="24"/>
          <w:vertAlign w:val="superscript"/>
        </w:rPr>
      </w:pPr>
    </w:p>
    <w:p w:rsidR="0097103C" w:rsidRPr="002E1D8C" w:rsidRDefault="0097103C" w:rsidP="0097103C">
      <w:pPr>
        <w:spacing w:after="0" w:line="240" w:lineRule="auto"/>
        <w:jc w:val="center"/>
        <w:rPr>
          <w:rFonts w:ascii="Times New Roman" w:hAnsi="Times New Roman"/>
          <w:b/>
          <w:sz w:val="24"/>
          <w:szCs w:val="24"/>
        </w:rPr>
      </w:pPr>
      <w:r w:rsidRPr="002E1D8C">
        <w:rPr>
          <w:rFonts w:ascii="Times New Roman" w:hAnsi="Times New Roman"/>
          <w:b/>
          <w:sz w:val="24"/>
          <w:szCs w:val="24"/>
        </w:rPr>
        <w:t>СОДЕРЖАНИЕ</w:t>
      </w:r>
    </w:p>
    <w:p w:rsidR="0097103C" w:rsidRPr="001539A8" w:rsidRDefault="0097103C" w:rsidP="0097103C">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7103C" w:rsidRPr="001539A8" w:rsidTr="004D28E2">
        <w:tc>
          <w:tcPr>
            <w:tcW w:w="7501" w:type="dxa"/>
          </w:tcPr>
          <w:p w:rsidR="0097103C" w:rsidRPr="001539A8" w:rsidRDefault="0097103C" w:rsidP="0097103C">
            <w:pPr>
              <w:numPr>
                <w:ilvl w:val="0"/>
                <w:numId w:val="2"/>
              </w:numPr>
              <w:suppressAutoHyphens/>
              <w:spacing w:after="0" w:line="240" w:lineRule="auto"/>
              <w:rPr>
                <w:rFonts w:ascii="Times New Roman" w:hAnsi="Times New Roman"/>
                <w:b/>
                <w:sz w:val="24"/>
                <w:szCs w:val="24"/>
              </w:rPr>
            </w:pPr>
            <w:r w:rsidRPr="001539A8">
              <w:rPr>
                <w:rFonts w:ascii="Times New Roman" w:hAnsi="Times New Roman"/>
                <w:b/>
                <w:sz w:val="24"/>
                <w:szCs w:val="24"/>
              </w:rPr>
              <w:t xml:space="preserve">ОБЩАЯ ХАРАКТЕРИСТИКА </w:t>
            </w:r>
            <w:r w:rsidRPr="001539A8">
              <w:rPr>
                <w:rFonts w:ascii="Times New Roman" w:hAnsi="Times New Roman"/>
                <w:b/>
                <w:color w:val="000000"/>
                <w:sz w:val="24"/>
                <w:szCs w:val="24"/>
              </w:rPr>
              <w:t>РАБОЧЕЙ ПРОГРАММЫ</w:t>
            </w:r>
            <w:r w:rsidRPr="001539A8">
              <w:rPr>
                <w:rFonts w:ascii="Times New Roman" w:hAnsi="Times New Roman"/>
                <w:b/>
                <w:sz w:val="24"/>
                <w:szCs w:val="24"/>
              </w:rPr>
              <w:t xml:space="preserve"> УЧЕБНОЙ ДИСЦИПЛИНЫ</w:t>
            </w:r>
          </w:p>
        </w:tc>
        <w:tc>
          <w:tcPr>
            <w:tcW w:w="1854" w:type="dxa"/>
          </w:tcPr>
          <w:p w:rsidR="0097103C" w:rsidRPr="001539A8" w:rsidRDefault="0097103C" w:rsidP="004D28E2">
            <w:pPr>
              <w:spacing w:after="0" w:line="240" w:lineRule="auto"/>
              <w:rPr>
                <w:rFonts w:ascii="Times New Roman" w:hAnsi="Times New Roman"/>
                <w:b/>
                <w:sz w:val="24"/>
                <w:szCs w:val="24"/>
              </w:rPr>
            </w:pPr>
          </w:p>
        </w:tc>
      </w:tr>
      <w:tr w:rsidR="0097103C" w:rsidRPr="001539A8" w:rsidTr="004D28E2">
        <w:tc>
          <w:tcPr>
            <w:tcW w:w="7501" w:type="dxa"/>
          </w:tcPr>
          <w:p w:rsidR="0097103C" w:rsidRPr="001539A8" w:rsidRDefault="0097103C" w:rsidP="0097103C">
            <w:pPr>
              <w:numPr>
                <w:ilvl w:val="0"/>
                <w:numId w:val="2"/>
              </w:numPr>
              <w:suppressAutoHyphens/>
              <w:spacing w:after="0" w:line="240" w:lineRule="auto"/>
              <w:rPr>
                <w:rFonts w:ascii="Times New Roman" w:hAnsi="Times New Roman"/>
                <w:b/>
                <w:sz w:val="24"/>
                <w:szCs w:val="24"/>
              </w:rPr>
            </w:pPr>
            <w:r w:rsidRPr="001539A8">
              <w:rPr>
                <w:rFonts w:ascii="Times New Roman" w:hAnsi="Times New Roman"/>
                <w:b/>
                <w:sz w:val="24"/>
                <w:szCs w:val="24"/>
              </w:rPr>
              <w:t>СТРУКТУРА И СОДЕРЖАНИЕ УЧЕБНОЙ ДИСЦИПЛИНЫ</w:t>
            </w:r>
          </w:p>
          <w:p w:rsidR="0097103C" w:rsidRPr="001539A8" w:rsidRDefault="0097103C" w:rsidP="0097103C">
            <w:pPr>
              <w:numPr>
                <w:ilvl w:val="0"/>
                <w:numId w:val="2"/>
              </w:numPr>
              <w:suppressAutoHyphens/>
              <w:spacing w:after="0" w:line="240" w:lineRule="auto"/>
              <w:rPr>
                <w:rFonts w:ascii="Times New Roman" w:hAnsi="Times New Roman"/>
                <w:b/>
                <w:sz w:val="24"/>
                <w:szCs w:val="24"/>
              </w:rPr>
            </w:pPr>
            <w:r w:rsidRPr="001539A8">
              <w:rPr>
                <w:rFonts w:ascii="Times New Roman" w:hAnsi="Times New Roman"/>
                <w:b/>
                <w:sz w:val="24"/>
                <w:szCs w:val="24"/>
              </w:rPr>
              <w:t>УСЛОВИЯ РЕАЛИЗАЦИИ УЧЕБНОЙ ДИСЦИПЛИНЫ</w:t>
            </w:r>
          </w:p>
        </w:tc>
        <w:tc>
          <w:tcPr>
            <w:tcW w:w="1854" w:type="dxa"/>
          </w:tcPr>
          <w:p w:rsidR="0097103C" w:rsidRPr="001539A8" w:rsidRDefault="0097103C" w:rsidP="004D28E2">
            <w:pPr>
              <w:spacing w:after="0" w:line="240" w:lineRule="auto"/>
              <w:ind w:left="644"/>
              <w:rPr>
                <w:rFonts w:ascii="Times New Roman" w:hAnsi="Times New Roman"/>
                <w:b/>
                <w:sz w:val="24"/>
                <w:szCs w:val="24"/>
              </w:rPr>
            </w:pPr>
          </w:p>
        </w:tc>
      </w:tr>
      <w:tr w:rsidR="0097103C" w:rsidRPr="001539A8" w:rsidTr="004D28E2">
        <w:tc>
          <w:tcPr>
            <w:tcW w:w="7501" w:type="dxa"/>
          </w:tcPr>
          <w:p w:rsidR="0097103C" w:rsidRPr="001539A8" w:rsidRDefault="0097103C" w:rsidP="0097103C">
            <w:pPr>
              <w:numPr>
                <w:ilvl w:val="0"/>
                <w:numId w:val="2"/>
              </w:numPr>
              <w:suppressAutoHyphens/>
              <w:spacing w:after="0" w:line="240" w:lineRule="auto"/>
              <w:rPr>
                <w:rFonts w:ascii="Times New Roman" w:hAnsi="Times New Roman"/>
                <w:b/>
                <w:sz w:val="24"/>
                <w:szCs w:val="24"/>
              </w:rPr>
            </w:pPr>
            <w:r w:rsidRPr="001539A8">
              <w:rPr>
                <w:rFonts w:ascii="Times New Roman" w:hAnsi="Times New Roman"/>
                <w:b/>
                <w:sz w:val="24"/>
                <w:szCs w:val="24"/>
              </w:rPr>
              <w:t>КОНТРОЛЬ И ОЦЕНКА РЕЗУЛЬТАТОВ ОСВОЕНИЯ УЧЕБНОЙ ДИСЦИПЛИНЫ</w:t>
            </w:r>
          </w:p>
          <w:p w:rsidR="0097103C" w:rsidRPr="001539A8" w:rsidRDefault="0097103C" w:rsidP="004D28E2">
            <w:pPr>
              <w:suppressAutoHyphens/>
              <w:spacing w:after="0" w:line="240" w:lineRule="auto"/>
              <w:rPr>
                <w:rFonts w:ascii="Times New Roman" w:hAnsi="Times New Roman"/>
                <w:b/>
                <w:sz w:val="24"/>
                <w:szCs w:val="24"/>
              </w:rPr>
            </w:pPr>
          </w:p>
        </w:tc>
        <w:tc>
          <w:tcPr>
            <w:tcW w:w="1854" w:type="dxa"/>
          </w:tcPr>
          <w:p w:rsidR="0097103C" w:rsidRPr="001539A8" w:rsidRDefault="0097103C" w:rsidP="004D28E2">
            <w:pPr>
              <w:spacing w:after="0" w:line="240" w:lineRule="auto"/>
              <w:rPr>
                <w:rFonts w:ascii="Times New Roman" w:hAnsi="Times New Roman"/>
                <w:b/>
                <w:sz w:val="24"/>
                <w:szCs w:val="24"/>
              </w:rPr>
            </w:pPr>
          </w:p>
        </w:tc>
      </w:tr>
    </w:tbl>
    <w:p w:rsidR="0097103C" w:rsidRPr="001539A8" w:rsidRDefault="0097103C" w:rsidP="0097103C">
      <w:pPr>
        <w:numPr>
          <w:ilvl w:val="0"/>
          <w:numId w:val="3"/>
        </w:numPr>
        <w:suppressAutoHyphens/>
        <w:spacing w:after="0"/>
        <w:jc w:val="center"/>
        <w:rPr>
          <w:rFonts w:ascii="Times New Roman" w:hAnsi="Times New Roman"/>
          <w:b/>
          <w:sz w:val="24"/>
          <w:szCs w:val="24"/>
        </w:rPr>
      </w:pPr>
      <w:r w:rsidRPr="001539A8">
        <w:rPr>
          <w:rFonts w:ascii="Times New Roman" w:hAnsi="Times New Roman"/>
          <w:b/>
          <w:i/>
          <w:sz w:val="24"/>
          <w:szCs w:val="24"/>
          <w:u w:val="single"/>
        </w:rPr>
        <w:br w:type="page"/>
      </w:r>
      <w:r w:rsidRPr="001539A8">
        <w:rPr>
          <w:rFonts w:ascii="Times New Roman" w:hAnsi="Times New Roman"/>
          <w:b/>
          <w:sz w:val="24"/>
          <w:szCs w:val="24"/>
        </w:rPr>
        <w:lastRenderedPageBreak/>
        <w:t xml:space="preserve">ОБЩАЯ ХАРАКТЕРИСТИКА </w:t>
      </w:r>
      <w:r w:rsidRPr="001539A8">
        <w:rPr>
          <w:rFonts w:ascii="Times New Roman" w:hAnsi="Times New Roman"/>
          <w:b/>
          <w:color w:val="000000"/>
          <w:sz w:val="24"/>
          <w:szCs w:val="24"/>
        </w:rPr>
        <w:t>РАБОЧЕЙ ПРОГРАММЫ</w:t>
      </w:r>
      <w:r w:rsidRPr="001539A8">
        <w:rPr>
          <w:rFonts w:ascii="Times New Roman" w:hAnsi="Times New Roman"/>
          <w:b/>
          <w:sz w:val="24"/>
          <w:szCs w:val="24"/>
        </w:rPr>
        <w:t xml:space="preserve"> УЧЕБНОЙ ДИСЦИПЛИНЫ</w:t>
      </w:r>
    </w:p>
    <w:p w:rsidR="0097103C" w:rsidRPr="001539A8" w:rsidRDefault="0097103C" w:rsidP="0097103C">
      <w:pPr>
        <w:suppressAutoHyphens/>
        <w:spacing w:after="0"/>
        <w:ind w:left="720"/>
        <w:jc w:val="center"/>
        <w:rPr>
          <w:rFonts w:ascii="Times New Roman" w:hAnsi="Times New Roman"/>
          <w:b/>
          <w:sz w:val="24"/>
          <w:szCs w:val="24"/>
        </w:rPr>
      </w:pPr>
      <w:r>
        <w:rPr>
          <w:rFonts w:ascii="Times New Roman" w:hAnsi="Times New Roman"/>
          <w:b/>
          <w:sz w:val="24"/>
          <w:szCs w:val="24"/>
        </w:rPr>
        <w:t xml:space="preserve">ОП.01 </w:t>
      </w:r>
      <w:r w:rsidRPr="000E5AE6">
        <w:rPr>
          <w:rFonts w:ascii="Times New Roman" w:hAnsi="Times New Roman"/>
          <w:b/>
          <w:sz w:val="24"/>
          <w:szCs w:val="24"/>
        </w:rPr>
        <w:t xml:space="preserve">ПРИКЛАДНЫЕ КОМПЬЮТЕРНЫЕ </w:t>
      </w:r>
      <w:r>
        <w:rPr>
          <w:rFonts w:ascii="Times New Roman" w:hAnsi="Times New Roman"/>
          <w:b/>
          <w:sz w:val="24"/>
          <w:szCs w:val="24"/>
        </w:rPr>
        <w:t xml:space="preserve">ПРОГРАММЫ </w:t>
      </w:r>
      <w:r>
        <w:rPr>
          <w:rFonts w:ascii="Times New Roman" w:hAnsi="Times New Roman"/>
          <w:b/>
          <w:sz w:val="24"/>
          <w:szCs w:val="24"/>
        </w:rPr>
        <w:br/>
        <w:t>В ПРОФЕССИОНАЛЬНОЙ ДЕ</w:t>
      </w:r>
      <w:r w:rsidRPr="000E5AE6">
        <w:rPr>
          <w:rFonts w:ascii="Times New Roman" w:hAnsi="Times New Roman"/>
          <w:b/>
          <w:sz w:val="24"/>
          <w:szCs w:val="24"/>
        </w:rPr>
        <w:t>ЯТЕЛЬНОСТИ</w:t>
      </w:r>
    </w:p>
    <w:p w:rsidR="0097103C" w:rsidRPr="001539A8" w:rsidRDefault="0097103C" w:rsidP="0097103C">
      <w:pPr>
        <w:spacing w:after="0" w:line="240" w:lineRule="auto"/>
        <w:ind w:firstLine="709"/>
        <w:jc w:val="center"/>
        <w:rPr>
          <w:rFonts w:ascii="Times New Roman" w:hAnsi="Times New Roman"/>
          <w:sz w:val="24"/>
          <w:szCs w:val="24"/>
          <w:vertAlign w:val="superscript"/>
        </w:rPr>
      </w:pPr>
    </w:p>
    <w:p w:rsidR="0097103C" w:rsidRPr="001539A8" w:rsidRDefault="0097103C" w:rsidP="0097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539A8">
        <w:rPr>
          <w:rFonts w:ascii="Times New Roman" w:hAnsi="Times New Roman"/>
          <w:b/>
          <w:sz w:val="24"/>
          <w:szCs w:val="24"/>
        </w:rPr>
        <w:t xml:space="preserve">1.1. Место дисциплины в структуре основной образовательной программы: </w:t>
      </w:r>
    </w:p>
    <w:p w:rsidR="0097103C" w:rsidRPr="001539A8" w:rsidRDefault="0097103C" w:rsidP="009710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539A8">
        <w:rPr>
          <w:rFonts w:ascii="Times New Roman" w:hAnsi="Times New Roman"/>
          <w:sz w:val="24"/>
          <w:szCs w:val="24"/>
        </w:rPr>
        <w:t>Учебная дисциплина «</w:t>
      </w:r>
      <w:r>
        <w:rPr>
          <w:rFonts w:ascii="Times New Roman" w:hAnsi="Times New Roman"/>
          <w:sz w:val="24"/>
          <w:szCs w:val="24"/>
        </w:rPr>
        <w:t>Прикладные компьютерные программы в профессиональной деятельности</w:t>
      </w:r>
      <w:r w:rsidRPr="001539A8">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Pr>
          <w:rFonts w:ascii="Times New Roman" w:hAnsi="Times New Roman"/>
          <w:color w:val="000000"/>
          <w:sz w:val="24"/>
          <w:szCs w:val="24"/>
        </w:rPr>
        <w:t>специальности</w:t>
      </w:r>
      <w:r w:rsidRPr="001539A8">
        <w:rPr>
          <w:rFonts w:ascii="Times New Roman" w:hAnsi="Times New Roman"/>
          <w:sz w:val="24"/>
          <w:szCs w:val="24"/>
        </w:rPr>
        <w:t xml:space="preserve">. </w:t>
      </w:r>
    </w:p>
    <w:p w:rsidR="0097103C" w:rsidRPr="001539A8" w:rsidRDefault="0097103C" w:rsidP="009710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1539A8">
        <w:rPr>
          <w:rFonts w:ascii="Times New Roman" w:hAnsi="Times New Roman"/>
          <w:sz w:val="24"/>
          <w:szCs w:val="24"/>
        </w:rPr>
        <w:t xml:space="preserve">Особое значение дисциплина имеет при формировании и развитии </w:t>
      </w:r>
      <w:r w:rsidRPr="001539A8">
        <w:rPr>
          <w:rFonts w:ascii="Times New Roman" w:eastAsia="Calibri" w:hAnsi="Times New Roman"/>
          <w:sz w:val="24"/>
          <w:szCs w:val="24"/>
          <w:lang w:eastAsia="en-US"/>
        </w:rPr>
        <w:t>ОК 01</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02</w:t>
      </w:r>
      <w:r>
        <w:rPr>
          <w:rFonts w:ascii="Times New Roman" w:eastAsia="Calibri" w:hAnsi="Times New Roman"/>
          <w:sz w:val="24"/>
          <w:szCs w:val="24"/>
          <w:lang w:eastAsia="en-US"/>
        </w:rPr>
        <w:t>,</w:t>
      </w:r>
      <w:r w:rsidRPr="001539A8">
        <w:rPr>
          <w:rFonts w:ascii="Times New Roman" w:eastAsia="Calibri" w:hAnsi="Times New Roman"/>
          <w:sz w:val="24"/>
          <w:szCs w:val="24"/>
          <w:lang w:eastAsia="en-US"/>
        </w:rPr>
        <w:t xml:space="preserve"> </w:t>
      </w:r>
      <w:r>
        <w:rPr>
          <w:rFonts w:ascii="Times New Roman" w:eastAsia="Calibri" w:hAnsi="Times New Roman"/>
          <w:sz w:val="24"/>
          <w:szCs w:val="24"/>
          <w:lang w:eastAsia="en-US"/>
        </w:rPr>
        <w:br/>
      </w:r>
      <w:r w:rsidRPr="001539A8">
        <w:rPr>
          <w:rFonts w:ascii="Times New Roman" w:eastAsia="Calibri" w:hAnsi="Times New Roman"/>
          <w:sz w:val="24"/>
          <w:szCs w:val="24"/>
          <w:lang w:eastAsia="en-US"/>
        </w:rPr>
        <w:t>ОК 03</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04</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05</w:t>
      </w:r>
      <w:r>
        <w:rPr>
          <w:rFonts w:ascii="Times New Roman" w:eastAsia="Calibri" w:hAnsi="Times New Roman"/>
          <w:sz w:val="24"/>
          <w:szCs w:val="24"/>
          <w:lang w:eastAsia="en-US"/>
        </w:rPr>
        <w:t>,</w:t>
      </w:r>
      <w:r w:rsidRPr="001539A8">
        <w:rPr>
          <w:rFonts w:ascii="Times New Roman" w:eastAsia="Calibri" w:hAnsi="Times New Roman"/>
          <w:sz w:val="24"/>
          <w:szCs w:val="24"/>
          <w:lang w:eastAsia="en-US"/>
        </w:rPr>
        <w:t xml:space="preserve"> ОК 09.</w:t>
      </w:r>
    </w:p>
    <w:p w:rsidR="0097103C" w:rsidRPr="001539A8" w:rsidRDefault="0097103C" w:rsidP="0097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7103C" w:rsidRDefault="0097103C" w:rsidP="0097103C">
      <w:pPr>
        <w:numPr>
          <w:ilvl w:val="1"/>
          <w:numId w:val="3"/>
        </w:numPr>
        <w:spacing w:after="0"/>
        <w:jc w:val="both"/>
        <w:rPr>
          <w:rFonts w:ascii="Times New Roman" w:hAnsi="Times New Roman"/>
          <w:b/>
          <w:sz w:val="24"/>
          <w:szCs w:val="24"/>
        </w:rPr>
      </w:pPr>
      <w:r w:rsidRPr="001539A8">
        <w:rPr>
          <w:rFonts w:ascii="Times New Roman" w:hAnsi="Times New Roman"/>
          <w:b/>
          <w:sz w:val="24"/>
          <w:szCs w:val="24"/>
        </w:rPr>
        <w:t>Цель и планируемые результаты освоения дисциплины:</w:t>
      </w:r>
    </w:p>
    <w:p w:rsidR="0097103C" w:rsidRPr="001539A8" w:rsidRDefault="0097103C" w:rsidP="0097103C">
      <w:pPr>
        <w:suppressAutoHyphens/>
        <w:spacing w:after="0"/>
        <w:ind w:firstLine="709"/>
        <w:jc w:val="both"/>
        <w:rPr>
          <w:rFonts w:ascii="Times New Roman" w:hAnsi="Times New Roman"/>
          <w:sz w:val="24"/>
          <w:szCs w:val="24"/>
        </w:rPr>
      </w:pPr>
      <w:r w:rsidRPr="001539A8">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1539A8">
        <w:rPr>
          <w:rFonts w:ascii="Times New Roman" w:hAnsi="Times New Roman"/>
          <w:sz w:val="24"/>
          <w:szCs w:val="24"/>
        </w:rP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732"/>
        <w:gridCol w:w="3714"/>
      </w:tblGrid>
      <w:tr w:rsidR="0097103C" w:rsidRPr="001539A8" w:rsidTr="0097103C">
        <w:trPr>
          <w:trHeight w:val="649"/>
        </w:trPr>
        <w:tc>
          <w:tcPr>
            <w:tcW w:w="2188" w:type="dxa"/>
            <w:hideMark/>
          </w:tcPr>
          <w:p w:rsidR="0097103C" w:rsidRPr="001539A8" w:rsidRDefault="0097103C" w:rsidP="004D28E2">
            <w:pPr>
              <w:suppressAutoHyphens/>
              <w:spacing w:after="0"/>
              <w:jc w:val="center"/>
              <w:rPr>
                <w:rFonts w:ascii="Times New Roman" w:hAnsi="Times New Roman"/>
                <w:sz w:val="24"/>
                <w:szCs w:val="24"/>
              </w:rPr>
            </w:pPr>
            <w:r w:rsidRPr="001539A8">
              <w:rPr>
                <w:rFonts w:ascii="Times New Roman" w:hAnsi="Times New Roman"/>
                <w:sz w:val="24"/>
                <w:szCs w:val="24"/>
              </w:rPr>
              <w:t xml:space="preserve">Код </w:t>
            </w:r>
          </w:p>
          <w:p w:rsidR="0097103C" w:rsidRPr="001539A8" w:rsidRDefault="0097103C" w:rsidP="004D28E2">
            <w:pPr>
              <w:suppressAutoHyphens/>
              <w:spacing w:after="0"/>
              <w:jc w:val="center"/>
              <w:rPr>
                <w:rFonts w:ascii="Times New Roman" w:hAnsi="Times New Roman"/>
                <w:sz w:val="24"/>
                <w:szCs w:val="24"/>
              </w:rPr>
            </w:pPr>
            <w:r w:rsidRPr="001539A8">
              <w:rPr>
                <w:rFonts w:ascii="Times New Roman" w:hAnsi="Times New Roman"/>
                <w:sz w:val="24"/>
                <w:szCs w:val="24"/>
              </w:rPr>
              <w:t>ПК, ОК</w:t>
            </w:r>
          </w:p>
        </w:tc>
        <w:tc>
          <w:tcPr>
            <w:tcW w:w="3732" w:type="dxa"/>
            <w:hideMark/>
          </w:tcPr>
          <w:p w:rsidR="0097103C" w:rsidRPr="001539A8" w:rsidRDefault="0097103C" w:rsidP="004D28E2">
            <w:pPr>
              <w:suppressAutoHyphens/>
              <w:spacing w:after="0"/>
              <w:jc w:val="center"/>
              <w:rPr>
                <w:rFonts w:ascii="Times New Roman" w:hAnsi="Times New Roman"/>
                <w:sz w:val="24"/>
                <w:szCs w:val="24"/>
              </w:rPr>
            </w:pPr>
            <w:r w:rsidRPr="001539A8">
              <w:rPr>
                <w:rFonts w:ascii="Times New Roman" w:hAnsi="Times New Roman"/>
                <w:sz w:val="24"/>
                <w:szCs w:val="24"/>
              </w:rPr>
              <w:t>Умения</w:t>
            </w:r>
          </w:p>
        </w:tc>
        <w:tc>
          <w:tcPr>
            <w:tcW w:w="3714" w:type="dxa"/>
            <w:hideMark/>
          </w:tcPr>
          <w:p w:rsidR="0097103C" w:rsidRPr="001539A8" w:rsidRDefault="0097103C" w:rsidP="004D28E2">
            <w:pPr>
              <w:suppressAutoHyphens/>
              <w:spacing w:after="0"/>
              <w:jc w:val="center"/>
              <w:rPr>
                <w:rFonts w:ascii="Times New Roman" w:hAnsi="Times New Roman"/>
                <w:sz w:val="24"/>
                <w:szCs w:val="24"/>
              </w:rPr>
            </w:pPr>
            <w:r w:rsidRPr="001539A8">
              <w:rPr>
                <w:rFonts w:ascii="Times New Roman" w:hAnsi="Times New Roman"/>
                <w:sz w:val="24"/>
                <w:szCs w:val="24"/>
              </w:rPr>
              <w:t>Знания</w:t>
            </w:r>
          </w:p>
        </w:tc>
      </w:tr>
      <w:tr w:rsidR="0097103C" w:rsidRPr="001539A8" w:rsidTr="0097103C">
        <w:trPr>
          <w:trHeight w:val="5177"/>
        </w:trPr>
        <w:tc>
          <w:tcPr>
            <w:tcW w:w="2188" w:type="dxa"/>
          </w:tcPr>
          <w:p w:rsidR="0097103C" w:rsidRPr="001539A8" w:rsidRDefault="0097103C" w:rsidP="004D28E2">
            <w:pPr>
              <w:suppressAutoHyphens/>
              <w:spacing w:after="0"/>
              <w:jc w:val="center"/>
              <w:rPr>
                <w:rFonts w:ascii="Times New Roman" w:hAnsi="Times New Roman"/>
                <w:i/>
                <w:sz w:val="24"/>
                <w:szCs w:val="24"/>
              </w:rPr>
            </w:pP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ОК. 01</w:t>
            </w: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ОК. 02</w:t>
            </w: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 xml:space="preserve">ОК .03 </w:t>
            </w: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 xml:space="preserve">ОК .04 </w:t>
            </w: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ОК .05</w:t>
            </w: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ОК .09</w:t>
            </w:r>
          </w:p>
          <w:p w:rsidR="0097103C" w:rsidRPr="004D31B7" w:rsidRDefault="0097103C" w:rsidP="004D28E2">
            <w:pPr>
              <w:suppressAutoHyphens/>
              <w:spacing w:after="0"/>
              <w:jc w:val="center"/>
              <w:rPr>
                <w:rFonts w:ascii="Times New Roman" w:hAnsi="Times New Roman"/>
                <w:iCs/>
                <w:sz w:val="24"/>
                <w:szCs w:val="24"/>
              </w:rPr>
            </w:pPr>
            <w:r w:rsidRPr="004D31B7">
              <w:rPr>
                <w:rFonts w:ascii="Times New Roman" w:hAnsi="Times New Roman"/>
                <w:iCs/>
                <w:sz w:val="24"/>
                <w:szCs w:val="24"/>
              </w:rPr>
              <w:t>ПК 1.1-ПК 1.3</w:t>
            </w:r>
          </w:p>
          <w:p w:rsidR="0097103C" w:rsidRPr="004D31B7" w:rsidRDefault="0097103C" w:rsidP="004D28E2">
            <w:pPr>
              <w:suppressAutoHyphens/>
              <w:spacing w:after="0"/>
              <w:jc w:val="center"/>
              <w:rPr>
                <w:rFonts w:ascii="Times New Roman" w:hAnsi="Times New Roman"/>
                <w:iCs/>
                <w:sz w:val="24"/>
                <w:szCs w:val="24"/>
              </w:rPr>
            </w:pPr>
            <w:r w:rsidRPr="004D31B7">
              <w:rPr>
                <w:rFonts w:ascii="Times New Roman" w:hAnsi="Times New Roman"/>
                <w:iCs/>
                <w:sz w:val="24"/>
                <w:szCs w:val="24"/>
              </w:rPr>
              <w:t>ПК 2.1-ПК 2.3</w:t>
            </w:r>
          </w:p>
          <w:p w:rsidR="0097103C" w:rsidRPr="004D31B7" w:rsidRDefault="0097103C" w:rsidP="004D28E2">
            <w:pPr>
              <w:suppressAutoHyphens/>
              <w:spacing w:after="0"/>
              <w:jc w:val="center"/>
              <w:rPr>
                <w:rFonts w:ascii="Times New Roman" w:hAnsi="Times New Roman"/>
                <w:iCs/>
                <w:sz w:val="24"/>
                <w:szCs w:val="24"/>
              </w:rPr>
            </w:pPr>
            <w:r w:rsidRPr="004D31B7">
              <w:rPr>
                <w:rFonts w:ascii="Times New Roman" w:hAnsi="Times New Roman"/>
                <w:iCs/>
                <w:sz w:val="24"/>
                <w:szCs w:val="24"/>
              </w:rPr>
              <w:t>ПК 3.1-ПК 3.5</w:t>
            </w:r>
          </w:p>
          <w:p w:rsidR="0097103C" w:rsidRPr="004D31B7" w:rsidRDefault="0097103C" w:rsidP="004D28E2">
            <w:pPr>
              <w:suppressAutoHyphens/>
              <w:spacing w:after="0"/>
              <w:jc w:val="center"/>
              <w:rPr>
                <w:rFonts w:ascii="Times New Roman" w:hAnsi="Times New Roman"/>
                <w:iCs/>
                <w:sz w:val="24"/>
                <w:szCs w:val="24"/>
              </w:rPr>
            </w:pPr>
            <w:r w:rsidRPr="004D31B7">
              <w:rPr>
                <w:rFonts w:ascii="Times New Roman" w:hAnsi="Times New Roman"/>
                <w:iCs/>
                <w:sz w:val="24"/>
                <w:szCs w:val="24"/>
              </w:rPr>
              <w:t>ПК 4.1-ПК 4.4</w:t>
            </w:r>
          </w:p>
          <w:p w:rsidR="0097103C" w:rsidRDefault="0097103C" w:rsidP="004D28E2">
            <w:pPr>
              <w:suppressAutoHyphens/>
              <w:spacing w:after="0"/>
              <w:jc w:val="center"/>
              <w:rPr>
                <w:rFonts w:ascii="Times New Roman" w:hAnsi="Times New Roman"/>
                <w:iCs/>
                <w:sz w:val="24"/>
                <w:szCs w:val="24"/>
              </w:rPr>
            </w:pPr>
          </w:p>
          <w:p w:rsidR="0097103C" w:rsidRDefault="0097103C" w:rsidP="004D28E2">
            <w:pPr>
              <w:suppressAutoHyphens/>
              <w:spacing w:after="0"/>
              <w:jc w:val="center"/>
              <w:rPr>
                <w:rFonts w:ascii="Times New Roman" w:hAnsi="Times New Roman"/>
                <w:iCs/>
                <w:sz w:val="24"/>
                <w:szCs w:val="24"/>
              </w:rPr>
            </w:pP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ЛР 13</w:t>
            </w: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ЛР 14</w:t>
            </w:r>
          </w:p>
          <w:p w:rsidR="0097103C" w:rsidRPr="00B26E06" w:rsidRDefault="0097103C" w:rsidP="004D28E2">
            <w:pPr>
              <w:suppressAutoHyphens/>
              <w:spacing w:after="0"/>
              <w:jc w:val="center"/>
              <w:rPr>
                <w:rFonts w:ascii="Times New Roman" w:hAnsi="Times New Roman"/>
                <w:iCs/>
                <w:sz w:val="24"/>
                <w:szCs w:val="24"/>
              </w:rPr>
            </w:pPr>
            <w:r w:rsidRPr="00B26E06">
              <w:rPr>
                <w:rFonts w:ascii="Times New Roman" w:hAnsi="Times New Roman"/>
                <w:iCs/>
                <w:sz w:val="24"/>
                <w:szCs w:val="24"/>
              </w:rPr>
              <w:t>ЛР 18</w:t>
            </w:r>
          </w:p>
          <w:p w:rsidR="0097103C" w:rsidRPr="001539A8" w:rsidRDefault="0097103C" w:rsidP="004D28E2">
            <w:pPr>
              <w:suppressAutoHyphens/>
              <w:spacing w:after="0"/>
              <w:rPr>
                <w:rFonts w:ascii="Times New Roman" w:hAnsi="Times New Roman"/>
                <w:i/>
                <w:sz w:val="24"/>
                <w:szCs w:val="24"/>
              </w:rPr>
            </w:pPr>
          </w:p>
        </w:tc>
        <w:tc>
          <w:tcPr>
            <w:tcW w:w="3732" w:type="dxa"/>
            <w:tcBorders>
              <w:top w:val="single" w:sz="4" w:space="0" w:color="auto"/>
              <w:left w:val="single" w:sz="4" w:space="0" w:color="auto"/>
              <w:bottom w:val="single" w:sz="4" w:space="0" w:color="auto"/>
              <w:right w:val="single" w:sz="4" w:space="0" w:color="auto"/>
            </w:tcBorders>
          </w:tcPr>
          <w:p w:rsidR="0097103C" w:rsidRPr="00624727"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-выполнять расчеты с использованием прикладных компьютерных программ;</w:t>
            </w:r>
          </w:p>
          <w:p w:rsidR="0097103C" w:rsidRPr="00624727"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информацией;</w:t>
            </w:r>
          </w:p>
          <w:p w:rsidR="0097103C" w:rsidRPr="00624727"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97103C" w:rsidRPr="00624727"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обрабатывать и анализировать информацию с применением программных средств и вычислительной техники;</w:t>
            </w:r>
          </w:p>
          <w:p w:rsidR="0097103C" w:rsidRPr="00624727"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получать информацию в локальных и глобальных компьютерных сетях;</w:t>
            </w:r>
          </w:p>
          <w:p w:rsidR="0097103C" w:rsidRPr="00624727"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графические редакторы для создания и редактирования изображений;</w:t>
            </w:r>
          </w:p>
          <w:p w:rsidR="0097103C"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компьютерные программы для поиска информации, составления и оформления документов и презентаций.</w:t>
            </w:r>
          </w:p>
          <w:p w:rsidR="0097103C"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p w:rsidR="0097103C" w:rsidRPr="00624727"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tc>
        <w:tc>
          <w:tcPr>
            <w:tcW w:w="3714" w:type="dxa"/>
            <w:tcBorders>
              <w:top w:val="single" w:sz="4" w:space="0" w:color="auto"/>
              <w:left w:val="single" w:sz="4" w:space="0" w:color="auto"/>
              <w:bottom w:val="single" w:sz="4" w:space="0" w:color="auto"/>
              <w:right w:val="single" w:sz="4" w:space="0" w:color="auto"/>
            </w:tcBorders>
          </w:tcPr>
          <w:p w:rsidR="0097103C" w:rsidRPr="00624727" w:rsidRDefault="0097103C" w:rsidP="004D28E2">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97103C" w:rsidRPr="00624727" w:rsidRDefault="0097103C" w:rsidP="004D28E2">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-методы и средства сбора, обработки, хранения, передачи и накопления информации;</w:t>
            </w:r>
          </w:p>
          <w:p w:rsidR="0097103C" w:rsidRPr="00624727" w:rsidRDefault="0097103C" w:rsidP="004D28E2">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-общий состав и структуру персональных электронно-вычислительных машин (далее - ЭВМ) и вычислительных систем;</w:t>
            </w:r>
          </w:p>
          <w:p w:rsidR="0097103C" w:rsidRPr="00624727" w:rsidRDefault="0097103C" w:rsidP="004D28E2">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методы и приемы обеспечения информационной безопасности;</w:t>
            </w:r>
          </w:p>
          <w:p w:rsidR="0097103C" w:rsidRPr="00624727" w:rsidRDefault="0097103C" w:rsidP="004D28E2">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положения и принципы автоматизированной обработки и передачи информации;</w:t>
            </w:r>
          </w:p>
          <w:p w:rsidR="0097103C" w:rsidRPr="00624727" w:rsidRDefault="0097103C" w:rsidP="004D28E2">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принципы, методы и свойства информационных и телекоммуникационных технологий в профессиональной деятельности.</w:t>
            </w:r>
          </w:p>
          <w:p w:rsidR="0097103C" w:rsidRDefault="0097103C" w:rsidP="004D28E2">
            <w:pPr>
              <w:suppressAutoHyphens/>
              <w:spacing w:after="0" w:line="240" w:lineRule="auto"/>
              <w:rPr>
                <w:rFonts w:ascii="Times New Roman" w:hAnsi="Times New Roman"/>
                <w:i/>
                <w:sz w:val="24"/>
                <w:szCs w:val="24"/>
                <w:lang w:eastAsia="en-US"/>
              </w:rPr>
            </w:pPr>
          </w:p>
          <w:p w:rsidR="0097103C" w:rsidRDefault="0097103C" w:rsidP="004D28E2">
            <w:pPr>
              <w:suppressAutoHyphens/>
              <w:spacing w:after="0" w:line="240" w:lineRule="auto"/>
              <w:rPr>
                <w:rFonts w:ascii="Times New Roman" w:hAnsi="Times New Roman"/>
                <w:i/>
                <w:sz w:val="24"/>
                <w:szCs w:val="24"/>
                <w:lang w:eastAsia="en-US"/>
              </w:rPr>
            </w:pPr>
          </w:p>
          <w:p w:rsidR="0097103C" w:rsidRDefault="0097103C" w:rsidP="004D28E2">
            <w:pPr>
              <w:suppressAutoHyphens/>
              <w:spacing w:after="0" w:line="240" w:lineRule="auto"/>
              <w:rPr>
                <w:rFonts w:ascii="Times New Roman" w:hAnsi="Times New Roman"/>
                <w:i/>
                <w:sz w:val="24"/>
                <w:szCs w:val="24"/>
                <w:lang w:eastAsia="en-US"/>
              </w:rPr>
            </w:pPr>
          </w:p>
          <w:p w:rsidR="0097103C" w:rsidRDefault="0097103C" w:rsidP="004D28E2">
            <w:pPr>
              <w:suppressAutoHyphens/>
              <w:spacing w:after="0" w:line="240" w:lineRule="auto"/>
              <w:rPr>
                <w:rFonts w:ascii="Times New Roman" w:hAnsi="Times New Roman"/>
                <w:i/>
                <w:sz w:val="24"/>
                <w:szCs w:val="24"/>
                <w:lang w:eastAsia="en-US"/>
              </w:rPr>
            </w:pPr>
          </w:p>
          <w:p w:rsidR="0097103C" w:rsidRDefault="0097103C" w:rsidP="004D28E2">
            <w:pPr>
              <w:suppressAutoHyphens/>
              <w:spacing w:after="0" w:line="240" w:lineRule="auto"/>
              <w:rPr>
                <w:rFonts w:ascii="Times New Roman" w:hAnsi="Times New Roman"/>
                <w:i/>
                <w:sz w:val="24"/>
                <w:szCs w:val="24"/>
                <w:lang w:eastAsia="en-US"/>
              </w:rPr>
            </w:pPr>
          </w:p>
          <w:p w:rsidR="0097103C" w:rsidRDefault="0097103C" w:rsidP="004D28E2">
            <w:pPr>
              <w:suppressAutoHyphens/>
              <w:spacing w:after="0" w:line="240" w:lineRule="auto"/>
              <w:rPr>
                <w:rFonts w:ascii="Times New Roman" w:hAnsi="Times New Roman"/>
                <w:i/>
                <w:sz w:val="24"/>
                <w:szCs w:val="24"/>
                <w:lang w:eastAsia="en-US"/>
              </w:rPr>
            </w:pPr>
          </w:p>
          <w:p w:rsidR="0097103C" w:rsidRPr="00624727" w:rsidRDefault="0097103C" w:rsidP="004D28E2">
            <w:pPr>
              <w:suppressAutoHyphens/>
              <w:spacing w:after="0" w:line="240" w:lineRule="auto"/>
              <w:rPr>
                <w:rFonts w:ascii="Times New Roman" w:hAnsi="Times New Roman"/>
                <w:i/>
                <w:sz w:val="24"/>
                <w:szCs w:val="24"/>
                <w:lang w:eastAsia="en-US"/>
              </w:rPr>
            </w:pPr>
          </w:p>
        </w:tc>
      </w:tr>
    </w:tbl>
    <w:p w:rsidR="0097103C" w:rsidRDefault="0097103C" w:rsidP="0097103C">
      <w:pPr>
        <w:jc w:val="center"/>
        <w:rPr>
          <w:rFonts w:ascii="Times New Roman" w:hAnsi="Times New Roman"/>
          <w:b/>
          <w:sz w:val="24"/>
          <w:szCs w:val="24"/>
        </w:rPr>
      </w:pPr>
    </w:p>
    <w:p w:rsidR="0097103C" w:rsidRPr="001539A8" w:rsidRDefault="0097103C" w:rsidP="0097103C">
      <w:pPr>
        <w:jc w:val="center"/>
        <w:rPr>
          <w:rFonts w:ascii="Times New Roman" w:hAnsi="Times New Roman"/>
          <w:b/>
          <w:sz w:val="24"/>
          <w:szCs w:val="24"/>
        </w:rPr>
      </w:pPr>
      <w:r w:rsidRPr="001539A8">
        <w:rPr>
          <w:rFonts w:ascii="Times New Roman" w:hAnsi="Times New Roman"/>
          <w:b/>
          <w:sz w:val="24"/>
          <w:szCs w:val="24"/>
        </w:rPr>
        <w:t>2. СТРУКТУРА И СОДЕРЖАНИЕ УЧЕБНОЙ ДИСЦИПЛИНЫ</w:t>
      </w:r>
    </w:p>
    <w:p w:rsidR="0097103C" w:rsidRPr="001539A8" w:rsidRDefault="0097103C" w:rsidP="0097103C">
      <w:pPr>
        <w:suppressAutoHyphens/>
        <w:spacing w:after="0"/>
        <w:ind w:firstLine="709"/>
        <w:rPr>
          <w:rFonts w:ascii="Times New Roman" w:hAnsi="Times New Roman"/>
          <w:b/>
          <w:sz w:val="24"/>
          <w:szCs w:val="24"/>
        </w:rPr>
      </w:pPr>
      <w:r w:rsidRPr="001539A8">
        <w:rPr>
          <w:rFonts w:ascii="Times New Roman" w:hAnsi="Times New Roman"/>
          <w:b/>
          <w:sz w:val="24"/>
          <w:szCs w:val="24"/>
        </w:rPr>
        <w:t>2.1. Объем учебной дисциплины и виды учебной работы</w:t>
      </w:r>
    </w:p>
    <w:p w:rsidR="0097103C" w:rsidRPr="001539A8" w:rsidRDefault="0097103C" w:rsidP="0097103C">
      <w:pPr>
        <w:suppressAutoHyphens/>
        <w:spacing w:after="0" w:line="240" w:lineRule="auto"/>
        <w:ind w:firstLine="709"/>
        <w:rPr>
          <w:rFonts w:ascii="Times New Roman" w:hAnsi="Times New Roman"/>
          <w:b/>
          <w:sz w:val="24"/>
          <w:szCs w:val="24"/>
        </w:rPr>
      </w:pP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427"/>
      </w:tblGrid>
      <w:tr w:rsidR="0097103C" w:rsidRPr="001539A8" w:rsidTr="004D28E2">
        <w:trPr>
          <w:trHeight w:val="490"/>
        </w:trPr>
        <w:tc>
          <w:tcPr>
            <w:tcW w:w="3725" w:type="pct"/>
            <w:vAlign w:val="center"/>
          </w:tcPr>
          <w:p w:rsidR="0097103C" w:rsidRPr="001539A8" w:rsidRDefault="0097103C" w:rsidP="004D28E2">
            <w:pPr>
              <w:suppressAutoHyphens/>
              <w:spacing w:after="0"/>
              <w:rPr>
                <w:rFonts w:ascii="Times New Roman" w:hAnsi="Times New Roman"/>
                <w:b/>
                <w:sz w:val="24"/>
                <w:szCs w:val="24"/>
              </w:rPr>
            </w:pPr>
            <w:r w:rsidRPr="001539A8">
              <w:rPr>
                <w:rFonts w:ascii="Times New Roman" w:hAnsi="Times New Roman"/>
                <w:b/>
                <w:sz w:val="24"/>
                <w:szCs w:val="24"/>
              </w:rPr>
              <w:t>Вид учебной работы</w:t>
            </w:r>
          </w:p>
        </w:tc>
        <w:tc>
          <w:tcPr>
            <w:tcW w:w="1275" w:type="pct"/>
            <w:vAlign w:val="center"/>
          </w:tcPr>
          <w:p w:rsidR="0097103C" w:rsidRPr="001539A8" w:rsidRDefault="0097103C" w:rsidP="004D28E2">
            <w:pPr>
              <w:suppressAutoHyphens/>
              <w:spacing w:after="0"/>
              <w:rPr>
                <w:rFonts w:ascii="Times New Roman" w:hAnsi="Times New Roman"/>
                <w:b/>
                <w:iCs/>
                <w:sz w:val="24"/>
                <w:szCs w:val="24"/>
              </w:rPr>
            </w:pPr>
            <w:r w:rsidRPr="001539A8">
              <w:rPr>
                <w:rFonts w:ascii="Times New Roman" w:hAnsi="Times New Roman"/>
                <w:b/>
                <w:iCs/>
                <w:sz w:val="24"/>
                <w:szCs w:val="24"/>
              </w:rPr>
              <w:t>Объем в часах</w:t>
            </w:r>
          </w:p>
        </w:tc>
      </w:tr>
      <w:tr w:rsidR="0097103C" w:rsidRPr="001539A8" w:rsidTr="004D28E2">
        <w:trPr>
          <w:trHeight w:val="490"/>
        </w:trPr>
        <w:tc>
          <w:tcPr>
            <w:tcW w:w="3725" w:type="pct"/>
            <w:vAlign w:val="center"/>
          </w:tcPr>
          <w:p w:rsidR="0097103C" w:rsidRPr="001539A8" w:rsidRDefault="0097103C" w:rsidP="004D28E2">
            <w:pPr>
              <w:suppressAutoHyphens/>
              <w:spacing w:after="0"/>
              <w:rPr>
                <w:rFonts w:ascii="Times New Roman" w:hAnsi="Times New Roman"/>
                <w:b/>
                <w:sz w:val="24"/>
                <w:szCs w:val="24"/>
              </w:rPr>
            </w:pPr>
            <w:r w:rsidRPr="001539A8">
              <w:rPr>
                <w:rFonts w:ascii="Times New Roman" w:hAnsi="Times New Roman"/>
                <w:b/>
                <w:sz w:val="24"/>
                <w:szCs w:val="24"/>
              </w:rPr>
              <w:t>Объем образовательной программы учебной дисциплины</w:t>
            </w:r>
          </w:p>
        </w:tc>
        <w:tc>
          <w:tcPr>
            <w:tcW w:w="1275" w:type="pct"/>
            <w:vAlign w:val="center"/>
          </w:tcPr>
          <w:p w:rsidR="0097103C" w:rsidRPr="001539A8" w:rsidRDefault="0097103C" w:rsidP="0097103C">
            <w:pPr>
              <w:suppressAutoHyphens/>
              <w:spacing w:after="0"/>
              <w:rPr>
                <w:rFonts w:ascii="Times New Roman" w:hAnsi="Times New Roman"/>
                <w:iCs/>
                <w:sz w:val="24"/>
                <w:szCs w:val="24"/>
              </w:rPr>
            </w:pPr>
            <w:r>
              <w:rPr>
                <w:rFonts w:ascii="Times New Roman" w:hAnsi="Times New Roman"/>
                <w:iCs/>
                <w:sz w:val="24"/>
                <w:szCs w:val="24"/>
              </w:rPr>
              <w:t>78</w:t>
            </w:r>
          </w:p>
        </w:tc>
      </w:tr>
      <w:tr w:rsidR="0097103C" w:rsidRPr="001539A8" w:rsidTr="004D28E2">
        <w:trPr>
          <w:trHeight w:val="490"/>
        </w:trPr>
        <w:tc>
          <w:tcPr>
            <w:tcW w:w="3725" w:type="pct"/>
            <w:shd w:val="clear" w:color="auto" w:fill="auto"/>
            <w:vAlign w:val="center"/>
          </w:tcPr>
          <w:p w:rsidR="0097103C" w:rsidRPr="001539A8" w:rsidRDefault="0097103C" w:rsidP="004D28E2">
            <w:pPr>
              <w:suppressAutoHyphens/>
              <w:spacing w:after="0"/>
              <w:rPr>
                <w:rFonts w:ascii="Times New Roman" w:hAnsi="Times New Roman"/>
                <w:b/>
                <w:sz w:val="24"/>
                <w:szCs w:val="24"/>
              </w:rPr>
            </w:pPr>
            <w:r w:rsidRPr="001539A8">
              <w:rPr>
                <w:rFonts w:ascii="Times New Roman" w:hAnsi="Times New Roman"/>
                <w:b/>
                <w:sz w:val="24"/>
                <w:szCs w:val="24"/>
              </w:rPr>
              <w:t>в т.ч. в форме практической подготовки</w:t>
            </w:r>
          </w:p>
        </w:tc>
        <w:tc>
          <w:tcPr>
            <w:tcW w:w="1275" w:type="pct"/>
            <w:shd w:val="clear" w:color="auto" w:fill="auto"/>
            <w:vAlign w:val="center"/>
          </w:tcPr>
          <w:p w:rsidR="0097103C" w:rsidRPr="001539A8" w:rsidRDefault="0097103C" w:rsidP="004D28E2">
            <w:pPr>
              <w:suppressAutoHyphens/>
              <w:spacing w:after="0"/>
              <w:rPr>
                <w:rFonts w:ascii="Times New Roman" w:hAnsi="Times New Roman"/>
                <w:iCs/>
                <w:sz w:val="24"/>
                <w:szCs w:val="24"/>
              </w:rPr>
            </w:pPr>
            <w:r>
              <w:rPr>
                <w:rFonts w:ascii="Times New Roman" w:hAnsi="Times New Roman"/>
                <w:iCs/>
                <w:sz w:val="24"/>
                <w:szCs w:val="24"/>
              </w:rPr>
              <w:t>50</w:t>
            </w:r>
          </w:p>
        </w:tc>
      </w:tr>
      <w:tr w:rsidR="0097103C" w:rsidRPr="001539A8" w:rsidTr="004D28E2">
        <w:trPr>
          <w:trHeight w:val="336"/>
        </w:trPr>
        <w:tc>
          <w:tcPr>
            <w:tcW w:w="5000" w:type="pct"/>
            <w:gridSpan w:val="2"/>
            <w:vAlign w:val="center"/>
          </w:tcPr>
          <w:p w:rsidR="0097103C" w:rsidRPr="001539A8" w:rsidRDefault="0097103C" w:rsidP="004D28E2">
            <w:pPr>
              <w:suppressAutoHyphens/>
              <w:spacing w:after="0"/>
              <w:rPr>
                <w:rFonts w:ascii="Times New Roman" w:hAnsi="Times New Roman"/>
                <w:iCs/>
                <w:sz w:val="24"/>
                <w:szCs w:val="24"/>
              </w:rPr>
            </w:pPr>
            <w:r w:rsidRPr="001539A8">
              <w:rPr>
                <w:rFonts w:ascii="Times New Roman" w:hAnsi="Times New Roman"/>
                <w:sz w:val="24"/>
                <w:szCs w:val="24"/>
              </w:rPr>
              <w:t>в т. ч.:</w:t>
            </w:r>
          </w:p>
        </w:tc>
      </w:tr>
      <w:tr w:rsidR="0097103C" w:rsidRPr="001539A8" w:rsidTr="004D28E2">
        <w:trPr>
          <w:trHeight w:val="490"/>
        </w:trPr>
        <w:tc>
          <w:tcPr>
            <w:tcW w:w="3725" w:type="pct"/>
            <w:vAlign w:val="center"/>
          </w:tcPr>
          <w:p w:rsidR="0097103C" w:rsidRPr="001539A8" w:rsidRDefault="0097103C" w:rsidP="004D28E2">
            <w:pPr>
              <w:suppressAutoHyphens/>
              <w:spacing w:after="0"/>
              <w:rPr>
                <w:rFonts w:ascii="Times New Roman" w:hAnsi="Times New Roman"/>
                <w:sz w:val="24"/>
                <w:szCs w:val="24"/>
              </w:rPr>
            </w:pPr>
            <w:r w:rsidRPr="001539A8">
              <w:rPr>
                <w:rFonts w:ascii="Times New Roman" w:hAnsi="Times New Roman"/>
                <w:sz w:val="24"/>
                <w:szCs w:val="24"/>
              </w:rPr>
              <w:t>теоретическое обучение</w:t>
            </w:r>
          </w:p>
        </w:tc>
        <w:tc>
          <w:tcPr>
            <w:tcW w:w="1275" w:type="pct"/>
            <w:vAlign w:val="center"/>
          </w:tcPr>
          <w:p w:rsidR="0097103C" w:rsidRPr="001539A8" w:rsidRDefault="0097103C" w:rsidP="0097103C">
            <w:pPr>
              <w:suppressAutoHyphens/>
              <w:spacing w:after="0"/>
              <w:rPr>
                <w:rFonts w:ascii="Times New Roman" w:hAnsi="Times New Roman"/>
                <w:iCs/>
                <w:sz w:val="24"/>
                <w:szCs w:val="24"/>
              </w:rPr>
            </w:pPr>
            <w:r>
              <w:rPr>
                <w:rFonts w:ascii="Times New Roman" w:hAnsi="Times New Roman"/>
                <w:iCs/>
                <w:sz w:val="24"/>
                <w:szCs w:val="24"/>
              </w:rPr>
              <w:t>28</w:t>
            </w:r>
          </w:p>
        </w:tc>
      </w:tr>
      <w:tr w:rsidR="0097103C" w:rsidRPr="001539A8" w:rsidTr="004D28E2">
        <w:trPr>
          <w:trHeight w:val="490"/>
        </w:trPr>
        <w:tc>
          <w:tcPr>
            <w:tcW w:w="3725" w:type="pct"/>
            <w:vAlign w:val="center"/>
          </w:tcPr>
          <w:p w:rsidR="0097103C" w:rsidRPr="001539A8" w:rsidRDefault="0097103C" w:rsidP="004D28E2">
            <w:pPr>
              <w:suppressAutoHyphens/>
              <w:spacing w:after="0"/>
              <w:rPr>
                <w:rFonts w:ascii="Times New Roman" w:hAnsi="Times New Roman"/>
                <w:sz w:val="24"/>
                <w:szCs w:val="24"/>
              </w:rPr>
            </w:pPr>
            <w:r w:rsidRPr="001539A8">
              <w:rPr>
                <w:rFonts w:ascii="Times New Roman" w:hAnsi="Times New Roman"/>
                <w:sz w:val="24"/>
                <w:szCs w:val="24"/>
              </w:rPr>
              <w:t>лабораторные работы</w:t>
            </w:r>
          </w:p>
        </w:tc>
        <w:tc>
          <w:tcPr>
            <w:tcW w:w="1275" w:type="pct"/>
            <w:vAlign w:val="center"/>
          </w:tcPr>
          <w:p w:rsidR="0097103C" w:rsidRPr="001539A8" w:rsidRDefault="0097103C" w:rsidP="004D28E2">
            <w:pPr>
              <w:suppressAutoHyphens/>
              <w:spacing w:after="0"/>
              <w:rPr>
                <w:rFonts w:ascii="Times New Roman" w:hAnsi="Times New Roman"/>
                <w:iCs/>
                <w:sz w:val="24"/>
                <w:szCs w:val="24"/>
              </w:rPr>
            </w:pPr>
            <w:r>
              <w:rPr>
                <w:rFonts w:ascii="Times New Roman" w:hAnsi="Times New Roman"/>
                <w:iCs/>
                <w:sz w:val="24"/>
                <w:szCs w:val="24"/>
              </w:rPr>
              <w:t>5</w:t>
            </w:r>
            <w:r w:rsidRPr="001539A8">
              <w:rPr>
                <w:rFonts w:ascii="Times New Roman" w:hAnsi="Times New Roman"/>
                <w:iCs/>
                <w:sz w:val="24"/>
                <w:szCs w:val="24"/>
              </w:rPr>
              <w:t>0</w:t>
            </w:r>
          </w:p>
        </w:tc>
      </w:tr>
      <w:tr w:rsidR="0097103C" w:rsidRPr="001539A8" w:rsidTr="004D28E2">
        <w:trPr>
          <w:trHeight w:val="267"/>
        </w:trPr>
        <w:tc>
          <w:tcPr>
            <w:tcW w:w="3725" w:type="pct"/>
            <w:vAlign w:val="center"/>
          </w:tcPr>
          <w:p w:rsidR="0097103C" w:rsidRPr="000D7477" w:rsidRDefault="0097103C" w:rsidP="004D28E2">
            <w:pPr>
              <w:suppressAutoHyphens/>
              <w:spacing w:after="0"/>
              <w:rPr>
                <w:rFonts w:ascii="Times New Roman" w:hAnsi="Times New Roman"/>
                <w:sz w:val="24"/>
                <w:szCs w:val="24"/>
              </w:rPr>
            </w:pPr>
            <w:r w:rsidRPr="000D7477">
              <w:rPr>
                <w:rFonts w:ascii="Times New Roman" w:hAnsi="Times New Roman"/>
                <w:sz w:val="24"/>
                <w:szCs w:val="24"/>
              </w:rPr>
              <w:t xml:space="preserve">Самостоятельная работа </w:t>
            </w:r>
            <w:r w:rsidRPr="000D7477">
              <w:rPr>
                <w:rFonts w:ascii="Times New Roman" w:hAnsi="Times New Roman"/>
                <w:b/>
                <w:sz w:val="24"/>
                <w:szCs w:val="24"/>
                <w:vertAlign w:val="superscript"/>
              </w:rPr>
              <w:footnoteReference w:id="1"/>
            </w:r>
          </w:p>
        </w:tc>
        <w:tc>
          <w:tcPr>
            <w:tcW w:w="1275" w:type="pct"/>
            <w:vAlign w:val="center"/>
          </w:tcPr>
          <w:p w:rsidR="0097103C" w:rsidRPr="001539A8" w:rsidRDefault="0097103C" w:rsidP="004D28E2">
            <w:pPr>
              <w:suppressAutoHyphens/>
              <w:spacing w:after="0"/>
              <w:rPr>
                <w:rFonts w:ascii="Times New Roman" w:hAnsi="Times New Roman"/>
                <w:iCs/>
                <w:sz w:val="24"/>
                <w:szCs w:val="24"/>
              </w:rPr>
            </w:pPr>
            <w:r w:rsidRPr="001539A8">
              <w:rPr>
                <w:rFonts w:ascii="Times New Roman" w:hAnsi="Times New Roman"/>
                <w:iCs/>
                <w:sz w:val="24"/>
                <w:szCs w:val="24"/>
              </w:rPr>
              <w:t>-</w:t>
            </w:r>
          </w:p>
        </w:tc>
      </w:tr>
      <w:tr w:rsidR="0097103C" w:rsidRPr="001539A8" w:rsidTr="004D28E2">
        <w:trPr>
          <w:trHeight w:val="331"/>
        </w:trPr>
        <w:tc>
          <w:tcPr>
            <w:tcW w:w="3725" w:type="pct"/>
            <w:vAlign w:val="center"/>
          </w:tcPr>
          <w:p w:rsidR="0097103C" w:rsidRPr="001539A8" w:rsidRDefault="0097103C" w:rsidP="004D28E2">
            <w:pPr>
              <w:suppressAutoHyphens/>
              <w:spacing w:after="0"/>
              <w:rPr>
                <w:rFonts w:ascii="Times New Roman" w:hAnsi="Times New Roman"/>
                <w:i/>
                <w:sz w:val="24"/>
                <w:szCs w:val="24"/>
              </w:rPr>
            </w:pPr>
            <w:r w:rsidRPr="001539A8">
              <w:rPr>
                <w:rFonts w:ascii="Times New Roman" w:hAnsi="Times New Roman"/>
                <w:b/>
                <w:iCs/>
                <w:sz w:val="24"/>
                <w:szCs w:val="24"/>
              </w:rPr>
              <w:t>Промежуточная аттестация</w:t>
            </w:r>
          </w:p>
        </w:tc>
        <w:tc>
          <w:tcPr>
            <w:tcW w:w="1275" w:type="pct"/>
            <w:vAlign w:val="center"/>
          </w:tcPr>
          <w:p w:rsidR="0097103C" w:rsidRPr="001539A8" w:rsidRDefault="0097103C" w:rsidP="004D28E2">
            <w:pPr>
              <w:suppressAutoHyphens/>
              <w:spacing w:after="0"/>
              <w:rPr>
                <w:rFonts w:ascii="Times New Roman" w:hAnsi="Times New Roman"/>
                <w:iCs/>
                <w:sz w:val="24"/>
                <w:szCs w:val="24"/>
              </w:rPr>
            </w:pPr>
          </w:p>
        </w:tc>
      </w:tr>
    </w:tbl>
    <w:p w:rsidR="0097103C" w:rsidRDefault="0097103C" w:rsidP="0097103C">
      <w:pPr>
        <w:suppressAutoHyphens/>
        <w:spacing w:after="0"/>
        <w:ind w:firstLine="709"/>
        <w:jc w:val="both"/>
        <w:rPr>
          <w:rFonts w:ascii="Times New Roman" w:hAnsi="Times New Roman"/>
          <w:sz w:val="24"/>
          <w:szCs w:val="24"/>
        </w:rPr>
      </w:pPr>
    </w:p>
    <w:p w:rsidR="0097103C" w:rsidRDefault="0097103C" w:rsidP="0097103C">
      <w:pPr>
        <w:suppressAutoHyphens/>
        <w:spacing w:after="0"/>
        <w:ind w:firstLine="709"/>
        <w:jc w:val="both"/>
        <w:rPr>
          <w:rFonts w:ascii="Times New Roman" w:hAnsi="Times New Roman"/>
          <w:sz w:val="24"/>
          <w:szCs w:val="24"/>
        </w:rPr>
      </w:pPr>
    </w:p>
    <w:p w:rsidR="0097103C" w:rsidRDefault="0097103C" w:rsidP="0097103C">
      <w:pPr>
        <w:spacing w:after="0" w:line="240" w:lineRule="auto"/>
        <w:ind w:firstLine="680"/>
        <w:rPr>
          <w:rFonts w:ascii="Times New Roman" w:hAnsi="Times New Roman"/>
          <w:b/>
          <w:bCs/>
          <w:color w:val="000000"/>
          <w:sz w:val="24"/>
          <w:szCs w:val="24"/>
          <w:lang w:eastAsia="ar-SA"/>
        </w:rPr>
        <w:sectPr w:rsidR="0097103C" w:rsidSect="0097103C">
          <w:pgSz w:w="11906" w:h="16838"/>
          <w:pgMar w:top="1134" w:right="567" w:bottom="851" w:left="1701" w:header="709" w:footer="709" w:gutter="0"/>
          <w:cols w:space="720"/>
          <w:docGrid w:linePitch="299"/>
        </w:sectPr>
      </w:pPr>
    </w:p>
    <w:p w:rsidR="0097103C" w:rsidRDefault="0097103C" w:rsidP="0097103C">
      <w:pPr>
        <w:numPr>
          <w:ilvl w:val="1"/>
          <w:numId w:val="1"/>
        </w:numPr>
        <w:spacing w:after="0" w:line="240" w:lineRule="auto"/>
        <w:rPr>
          <w:rFonts w:ascii="Times New Roman" w:hAnsi="Times New Roman"/>
          <w:b/>
          <w:bCs/>
          <w:color w:val="000000"/>
          <w:sz w:val="24"/>
          <w:szCs w:val="24"/>
          <w:lang w:eastAsia="ar-SA"/>
        </w:rPr>
      </w:pPr>
      <w:r w:rsidRPr="00624727">
        <w:rPr>
          <w:rFonts w:ascii="Times New Roman" w:hAnsi="Times New Roman"/>
          <w:b/>
          <w:bCs/>
          <w:color w:val="000000"/>
          <w:sz w:val="24"/>
          <w:szCs w:val="24"/>
          <w:lang w:eastAsia="ar-SA"/>
        </w:rPr>
        <w:lastRenderedPageBreak/>
        <w:t>Тематический план и содержание учебной дисциплины</w:t>
      </w:r>
    </w:p>
    <w:p w:rsidR="0097103C" w:rsidRPr="00465078" w:rsidRDefault="0097103C" w:rsidP="0097103C">
      <w:pPr>
        <w:spacing w:after="0" w:line="240" w:lineRule="auto"/>
        <w:ind w:left="1040"/>
        <w:rPr>
          <w:rFonts w:ascii="Times New Roman" w:hAnsi="Times New Roman"/>
          <w:b/>
          <w:bCs/>
          <w:color w:val="000000"/>
          <w:sz w:val="24"/>
          <w:szCs w:val="24"/>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8931"/>
        <w:gridCol w:w="1842"/>
        <w:gridCol w:w="2268"/>
      </w:tblGrid>
      <w:tr w:rsidR="0097103C" w:rsidRPr="00465078" w:rsidTr="004D28E2">
        <w:tc>
          <w:tcPr>
            <w:tcW w:w="1809" w:type="dxa"/>
            <w:vAlign w:val="center"/>
          </w:tcPr>
          <w:p w:rsidR="0097103C" w:rsidRPr="00465078" w:rsidRDefault="0097103C" w:rsidP="004D28E2">
            <w:pPr>
              <w:spacing w:after="0" w:line="240" w:lineRule="auto"/>
              <w:jc w:val="center"/>
              <w:rPr>
                <w:rFonts w:ascii="Times New Roman" w:hAnsi="Times New Roman"/>
                <w:b/>
                <w:sz w:val="24"/>
                <w:szCs w:val="24"/>
              </w:rPr>
            </w:pPr>
            <w:r w:rsidRPr="00465078">
              <w:rPr>
                <w:rFonts w:ascii="Times New Roman" w:hAnsi="Times New Roman"/>
                <w:b/>
                <w:sz w:val="24"/>
                <w:szCs w:val="24"/>
              </w:rPr>
              <w:t>Наименование разделов и тем</w:t>
            </w:r>
          </w:p>
        </w:tc>
        <w:tc>
          <w:tcPr>
            <w:tcW w:w="8931" w:type="dxa"/>
            <w:vAlign w:val="center"/>
          </w:tcPr>
          <w:p w:rsidR="0097103C" w:rsidRPr="000D7477" w:rsidRDefault="0097103C" w:rsidP="004D28E2">
            <w:pPr>
              <w:suppressAutoHyphens/>
              <w:spacing w:after="0" w:line="240" w:lineRule="auto"/>
              <w:jc w:val="center"/>
              <w:rPr>
                <w:rFonts w:ascii="Times New Roman" w:hAnsi="Times New Roman"/>
                <w:b/>
                <w:bCs/>
                <w:sz w:val="24"/>
                <w:szCs w:val="24"/>
                <w:lang w:eastAsia="en-US"/>
              </w:rPr>
            </w:pPr>
            <w:r w:rsidRPr="000D7477">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842" w:type="dxa"/>
            <w:vAlign w:val="center"/>
          </w:tcPr>
          <w:p w:rsidR="0097103C" w:rsidRPr="00465078" w:rsidRDefault="0097103C" w:rsidP="004D28E2">
            <w:pPr>
              <w:suppressAutoHyphens/>
              <w:spacing w:after="0" w:line="240" w:lineRule="auto"/>
              <w:jc w:val="center"/>
              <w:rPr>
                <w:rFonts w:ascii="Times New Roman" w:hAnsi="Times New Roman"/>
                <w:b/>
                <w:bCs/>
                <w:sz w:val="24"/>
                <w:szCs w:val="24"/>
                <w:lang w:eastAsia="en-US"/>
              </w:rPr>
            </w:pPr>
            <w:r w:rsidRPr="00465078">
              <w:rPr>
                <w:rFonts w:ascii="Times New Roman" w:hAnsi="Times New Roman"/>
                <w:b/>
                <w:bCs/>
                <w:sz w:val="24"/>
                <w:szCs w:val="24"/>
                <w:lang w:eastAsia="en-US"/>
              </w:rPr>
              <w:t>Объем, акад. ч / в том числе в форме практической подготовки, акад ч</w:t>
            </w:r>
          </w:p>
        </w:tc>
        <w:tc>
          <w:tcPr>
            <w:tcW w:w="2268" w:type="dxa"/>
            <w:vAlign w:val="center"/>
          </w:tcPr>
          <w:p w:rsidR="0097103C" w:rsidRPr="00465078" w:rsidRDefault="0097103C" w:rsidP="004D28E2">
            <w:pPr>
              <w:suppressAutoHyphens/>
              <w:spacing w:after="0" w:line="240" w:lineRule="auto"/>
              <w:jc w:val="center"/>
              <w:rPr>
                <w:rFonts w:ascii="Times New Roman" w:hAnsi="Times New Roman"/>
                <w:b/>
                <w:bCs/>
                <w:sz w:val="24"/>
                <w:szCs w:val="24"/>
                <w:lang w:eastAsia="en-US"/>
              </w:rPr>
            </w:pPr>
            <w:r w:rsidRPr="000D7477">
              <w:rPr>
                <w:rFonts w:ascii="Times New Roman" w:hAnsi="Times New Roman"/>
                <w:b/>
                <w:bCs/>
                <w:sz w:val="24"/>
                <w:szCs w:val="24"/>
                <w:lang w:eastAsia="en-US"/>
              </w:rPr>
              <w:t xml:space="preserve">Коды компетенций </w:t>
            </w:r>
            <w:r w:rsidRPr="000D7477">
              <w:rPr>
                <w:rFonts w:ascii="Times New Roman" w:hAnsi="Times New Roman"/>
                <w:b/>
                <w:bCs/>
                <w:sz w:val="24"/>
                <w:szCs w:val="24"/>
                <w:lang w:eastAsia="en-US"/>
              </w:rPr>
              <w:br/>
              <w:t>и личностных результатов</w:t>
            </w:r>
            <w:r w:rsidRPr="000D7477">
              <w:rPr>
                <w:rFonts w:ascii="Times New Roman" w:hAnsi="Times New Roman"/>
                <w:b/>
                <w:bCs/>
                <w:sz w:val="24"/>
                <w:szCs w:val="24"/>
                <w:vertAlign w:val="superscript"/>
                <w:lang w:eastAsia="en-US"/>
              </w:rPr>
              <w:footnoteReference w:id="2"/>
            </w:r>
            <w:r w:rsidRPr="000D7477">
              <w:rPr>
                <w:rFonts w:ascii="Times New Roman" w:hAnsi="Times New Roman"/>
                <w:b/>
                <w:bCs/>
                <w:sz w:val="24"/>
                <w:szCs w:val="24"/>
                <w:lang w:eastAsia="en-US"/>
              </w:rPr>
              <w:t>, формированию которых способствует элемент программы</w:t>
            </w:r>
          </w:p>
        </w:tc>
      </w:tr>
      <w:tr w:rsidR="0097103C" w:rsidRPr="00465078" w:rsidTr="004D28E2">
        <w:tc>
          <w:tcPr>
            <w:tcW w:w="1809" w:type="dxa"/>
          </w:tcPr>
          <w:p w:rsidR="0097103C" w:rsidRPr="00465078" w:rsidRDefault="0097103C" w:rsidP="004D28E2">
            <w:pPr>
              <w:shd w:val="clear" w:color="auto" w:fill="FFFFFF"/>
              <w:spacing w:after="0" w:line="240" w:lineRule="auto"/>
              <w:rPr>
                <w:rFonts w:ascii="Times New Roman" w:hAnsi="Times New Roman"/>
                <w:b/>
                <w:sz w:val="24"/>
                <w:szCs w:val="24"/>
              </w:rPr>
            </w:pPr>
            <w:r w:rsidRPr="00465078">
              <w:rPr>
                <w:rFonts w:ascii="Times New Roman" w:hAnsi="Times New Roman"/>
                <w:b/>
                <w:sz w:val="24"/>
                <w:szCs w:val="24"/>
              </w:rPr>
              <w:t>Раздел 1.</w:t>
            </w:r>
          </w:p>
        </w:tc>
        <w:tc>
          <w:tcPr>
            <w:tcW w:w="8931" w:type="dxa"/>
          </w:tcPr>
          <w:p w:rsidR="0097103C" w:rsidRPr="000D7477" w:rsidRDefault="0097103C" w:rsidP="004D28E2">
            <w:pPr>
              <w:spacing w:after="0" w:line="240" w:lineRule="auto"/>
              <w:rPr>
                <w:rFonts w:ascii="Times New Roman" w:hAnsi="Times New Roman"/>
                <w:b/>
                <w:sz w:val="24"/>
                <w:szCs w:val="24"/>
              </w:rPr>
            </w:pPr>
            <w:r w:rsidRPr="000D7477">
              <w:rPr>
                <w:rFonts w:ascii="Times New Roman" w:hAnsi="Times New Roman"/>
                <w:b/>
                <w:sz w:val="24"/>
                <w:szCs w:val="24"/>
              </w:rPr>
              <w:t>Общие сведения об информационных технологиях</w:t>
            </w:r>
          </w:p>
        </w:tc>
        <w:tc>
          <w:tcPr>
            <w:tcW w:w="1842" w:type="dxa"/>
            <w:vAlign w:val="center"/>
          </w:tcPr>
          <w:p w:rsidR="0097103C" w:rsidRPr="00465078" w:rsidRDefault="0097103C" w:rsidP="004D28E2">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2/-</w:t>
            </w:r>
          </w:p>
        </w:tc>
        <w:tc>
          <w:tcPr>
            <w:tcW w:w="2268"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b/>
                <w:sz w:val="24"/>
                <w:szCs w:val="24"/>
              </w:rPr>
            </w:pPr>
          </w:p>
        </w:tc>
      </w:tr>
      <w:tr w:rsidR="0097103C" w:rsidRPr="00465078" w:rsidTr="004D28E2">
        <w:tc>
          <w:tcPr>
            <w:tcW w:w="1809" w:type="dxa"/>
            <w:vMerge w:val="restart"/>
          </w:tcPr>
          <w:p w:rsidR="0097103C" w:rsidRPr="00465078" w:rsidRDefault="0097103C" w:rsidP="004D28E2">
            <w:pPr>
              <w:shd w:val="clear" w:color="auto" w:fill="FFFFFF"/>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1.1 </w:t>
            </w:r>
            <w:r w:rsidRPr="00465078">
              <w:rPr>
                <w:rFonts w:ascii="Times New Roman" w:hAnsi="Times New Roman"/>
                <w:bCs/>
                <w:color w:val="000000"/>
                <w:sz w:val="24"/>
                <w:szCs w:val="24"/>
              </w:rPr>
              <w:t>Основные понятия информационных технологий</w:t>
            </w: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sz w:val="24"/>
                <w:szCs w:val="24"/>
              </w:rPr>
              <w:t xml:space="preserve">Основные понятия и определения. Классификация информационных систем. Классификация ПК. </w:t>
            </w:r>
            <w:r w:rsidRPr="000D7477">
              <w:rPr>
                <w:rFonts w:ascii="Times New Roman" w:hAnsi="Times New Roman"/>
                <w:bCs/>
                <w:color w:val="000000"/>
                <w:sz w:val="24"/>
                <w:szCs w:val="24"/>
              </w:rPr>
              <w:t>Компьютерная техника в профессиональной деятельности.</w:t>
            </w:r>
            <w:r w:rsidRPr="000D7477">
              <w:rPr>
                <w:rFonts w:ascii="Times New Roman" w:hAnsi="Times New Roman"/>
                <w:sz w:val="24"/>
                <w:szCs w:val="24"/>
              </w:rPr>
              <w:t xml:space="preserve"> </w:t>
            </w:r>
            <w:r w:rsidRPr="000D7477">
              <w:rPr>
                <w:rFonts w:ascii="Times New Roman" w:hAnsi="Times New Roman"/>
                <w:bCs/>
                <w:color w:val="000000"/>
                <w:sz w:val="24"/>
                <w:szCs w:val="24"/>
              </w:rPr>
              <w:t>Объекты и задачи информатизации профессиональной деятельности. Классификация ИТ. Тенденции и перспективы развития ИТ.</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b/>
                <w:bCs/>
                <w:i/>
                <w:iCs/>
                <w:sz w:val="24"/>
                <w:szCs w:val="24"/>
                <w:lang w:val="en-US"/>
              </w:rPr>
            </w:pPr>
            <w:r w:rsidRPr="00465078">
              <w:rPr>
                <w:rFonts w:ascii="Times New Roman" w:hAnsi="Times New Roman"/>
                <w:sz w:val="24"/>
                <w:szCs w:val="24"/>
              </w:rPr>
              <w:t>2</w:t>
            </w:r>
            <w:r w:rsidRPr="00465078">
              <w:rPr>
                <w:rFonts w:ascii="Times New Roman" w:hAnsi="Times New Roman"/>
                <w:sz w:val="24"/>
                <w:szCs w:val="24"/>
                <w:lang w:val="en-US"/>
              </w:rPr>
              <w:t>/-</w:t>
            </w:r>
          </w:p>
        </w:tc>
        <w:tc>
          <w:tcPr>
            <w:tcW w:w="2268" w:type="dxa"/>
            <w:vMerge w:val="restart"/>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b/>
                <w:sz w:val="24"/>
                <w:szCs w:val="24"/>
              </w:rPr>
            </w:pPr>
            <w:r w:rsidRPr="000D7477">
              <w:rPr>
                <w:rFonts w:ascii="Times New Roman" w:hAnsi="Times New Roman"/>
                <w:b/>
                <w:sz w:val="24"/>
                <w:szCs w:val="24"/>
              </w:rPr>
              <w:t xml:space="preserve">Самостоятельные работы </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tcBorders>
              <w:bottom w:val="single" w:sz="4" w:space="0" w:color="auto"/>
            </w:tcBorders>
          </w:tcPr>
          <w:p w:rsidR="0097103C" w:rsidRPr="00465078" w:rsidRDefault="0097103C" w:rsidP="004D28E2">
            <w:pPr>
              <w:shd w:val="clear" w:color="auto" w:fill="FFFFFF"/>
              <w:spacing w:after="0" w:line="240" w:lineRule="auto"/>
              <w:rPr>
                <w:rFonts w:ascii="Times New Roman" w:hAnsi="Times New Roman"/>
                <w:b/>
                <w:sz w:val="24"/>
                <w:szCs w:val="24"/>
              </w:rPr>
            </w:pPr>
            <w:r w:rsidRPr="00465078">
              <w:rPr>
                <w:rFonts w:ascii="Times New Roman" w:hAnsi="Times New Roman"/>
                <w:b/>
                <w:sz w:val="24"/>
                <w:szCs w:val="24"/>
              </w:rPr>
              <w:t>Раздел 2.</w:t>
            </w:r>
          </w:p>
        </w:tc>
        <w:tc>
          <w:tcPr>
            <w:tcW w:w="8931" w:type="dxa"/>
            <w:tcBorders>
              <w:bottom w:val="single" w:sz="4" w:space="0" w:color="auto"/>
            </w:tcBorders>
          </w:tcPr>
          <w:p w:rsidR="0097103C" w:rsidRPr="000D7477" w:rsidRDefault="0097103C" w:rsidP="004D28E2">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Техническое и программное обеспечение информационных технологий</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8/4</w:t>
            </w:r>
          </w:p>
        </w:tc>
        <w:tc>
          <w:tcPr>
            <w:tcW w:w="2268" w:type="dxa"/>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b/>
                <w:sz w:val="24"/>
                <w:szCs w:val="24"/>
              </w:rPr>
            </w:pPr>
          </w:p>
        </w:tc>
      </w:tr>
      <w:tr w:rsidR="0097103C" w:rsidRPr="00465078" w:rsidTr="0097103C">
        <w:tc>
          <w:tcPr>
            <w:tcW w:w="1809" w:type="dxa"/>
            <w:vMerge w:val="restart"/>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2.1 Технические и программные средства реализации информационных технологий </w:t>
            </w:r>
          </w:p>
        </w:tc>
        <w:tc>
          <w:tcPr>
            <w:tcW w:w="8931" w:type="dxa"/>
            <w:tcBorders>
              <w:bottom w:val="single" w:sz="4" w:space="0" w:color="auto"/>
            </w:tcBorders>
          </w:tcPr>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Аппаратное обеспечение современного ПК. Периферийные устройства, необходимые для реализации ИТ. Базовые системные программные продукты. Пакеты прикладных программ для решения профессиональных задач</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2</w:t>
            </w:r>
          </w:p>
        </w:tc>
        <w:tc>
          <w:tcPr>
            <w:tcW w:w="2268" w:type="dxa"/>
            <w:vMerge w:val="restart"/>
            <w:tcBorders>
              <w:bottom w:val="single" w:sz="4" w:space="0" w:color="auto"/>
            </w:tcBorders>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1</w:t>
            </w:r>
            <w:r w:rsidRPr="000D7477">
              <w:rPr>
                <w:rFonts w:ascii="Times New Roman" w:hAnsi="Times New Roman"/>
                <w:sz w:val="24"/>
                <w:szCs w:val="24"/>
              </w:rPr>
              <w:t>. Определение технических характеристик рабочего ПК и периферийных устройств, подключенных к нему. Знакомство с базовым системным и прикладным обеспечением рабочего ПК</w:t>
            </w:r>
          </w:p>
        </w:tc>
        <w:tc>
          <w:tcPr>
            <w:tcW w:w="1842" w:type="dxa"/>
            <w:tcBorders>
              <w:top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4D28E2">
        <w:tc>
          <w:tcPr>
            <w:tcW w:w="1809" w:type="dxa"/>
            <w:vMerge w:val="restart"/>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2.2. Технологии сбора, </w:t>
            </w:r>
            <w:r w:rsidRPr="00465078">
              <w:rPr>
                <w:rFonts w:ascii="Times New Roman" w:hAnsi="Times New Roman"/>
                <w:sz w:val="24"/>
                <w:szCs w:val="24"/>
              </w:rPr>
              <w:lastRenderedPageBreak/>
              <w:t>размещения, хранения, накопления, преобразования и передачи данных.</w:t>
            </w:r>
          </w:p>
        </w:tc>
        <w:tc>
          <w:tcPr>
            <w:tcW w:w="8931" w:type="dxa"/>
            <w:tcBorders>
              <w:bottom w:val="single" w:sz="4" w:space="0" w:color="auto"/>
            </w:tcBorders>
          </w:tcPr>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lastRenderedPageBreak/>
              <w:t>Методы и средства сбора, хранения, передачи, преобразования и накопления информации.</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val="restart"/>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lastRenderedPageBreak/>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tcBorders>
          </w:tcPr>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2.</w:t>
            </w:r>
            <w:r w:rsidRPr="000D7477">
              <w:rPr>
                <w:rFonts w:ascii="Times New Roman" w:hAnsi="Times New Roman"/>
                <w:sz w:val="24"/>
                <w:szCs w:val="24"/>
              </w:rPr>
              <w:t xml:space="preserve"> Работа с файлами. Создание, редактирование, копирование, пересылка, переименование, удаление, восстановление, архивирование файлов.</w:t>
            </w:r>
          </w:p>
          <w:p w:rsidR="0097103C" w:rsidRPr="000D7477" w:rsidRDefault="0097103C" w:rsidP="004D28E2">
            <w:pPr>
              <w:shd w:val="clear" w:color="auto" w:fill="FFFFFF"/>
              <w:spacing w:after="0" w:line="240" w:lineRule="auto"/>
              <w:rPr>
                <w:rFonts w:ascii="Times New Roman" w:hAnsi="Times New Roman"/>
                <w:sz w:val="24"/>
                <w:szCs w:val="24"/>
              </w:rPr>
            </w:pPr>
          </w:p>
        </w:tc>
        <w:tc>
          <w:tcPr>
            <w:tcW w:w="1842" w:type="dxa"/>
            <w:tcBorders>
              <w:top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tcBorders>
          </w:tcPr>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tcBorders>
          </w:tcPr>
          <w:p w:rsidR="0097103C" w:rsidRPr="000D7477" w:rsidRDefault="0097103C" w:rsidP="004D28E2">
            <w:pPr>
              <w:spacing w:after="0" w:line="240" w:lineRule="auto"/>
              <w:rPr>
                <w:rFonts w:ascii="Times New Roman" w:hAnsi="Times New Roman"/>
                <w:sz w:val="24"/>
                <w:szCs w:val="24"/>
              </w:rPr>
            </w:pPr>
          </w:p>
        </w:tc>
        <w:tc>
          <w:tcPr>
            <w:tcW w:w="1842" w:type="dxa"/>
            <w:tcBorders>
              <w:top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4D28E2">
        <w:tc>
          <w:tcPr>
            <w:tcW w:w="1809" w:type="dxa"/>
          </w:tcPr>
          <w:p w:rsidR="0097103C" w:rsidRPr="00465078" w:rsidRDefault="0097103C" w:rsidP="004D28E2">
            <w:pPr>
              <w:spacing w:after="0" w:line="240" w:lineRule="auto"/>
              <w:rPr>
                <w:rFonts w:ascii="Times New Roman" w:hAnsi="Times New Roman"/>
                <w:b/>
                <w:sz w:val="24"/>
                <w:szCs w:val="24"/>
              </w:rPr>
            </w:pPr>
            <w:r w:rsidRPr="00465078">
              <w:rPr>
                <w:rFonts w:ascii="Times New Roman" w:hAnsi="Times New Roman"/>
                <w:b/>
                <w:sz w:val="24"/>
                <w:szCs w:val="24"/>
              </w:rPr>
              <w:t>Раздел 3.</w:t>
            </w:r>
          </w:p>
        </w:tc>
        <w:tc>
          <w:tcPr>
            <w:tcW w:w="8931" w:type="dxa"/>
            <w:tcBorders>
              <w:bottom w:val="single" w:sz="4" w:space="0" w:color="auto"/>
            </w:tcBorders>
          </w:tcPr>
          <w:p w:rsidR="0097103C" w:rsidRPr="000D7477" w:rsidRDefault="0097103C" w:rsidP="004D28E2">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Обработка и анализ информации с применением программных средств</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32/24</w:t>
            </w:r>
          </w:p>
        </w:tc>
        <w:tc>
          <w:tcPr>
            <w:tcW w:w="2268" w:type="dxa"/>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b/>
                <w:sz w:val="24"/>
                <w:szCs w:val="24"/>
              </w:rPr>
            </w:pPr>
          </w:p>
        </w:tc>
      </w:tr>
      <w:tr w:rsidR="0097103C" w:rsidRPr="00465078" w:rsidTr="004D28E2">
        <w:tc>
          <w:tcPr>
            <w:tcW w:w="1809" w:type="dxa"/>
            <w:vMerge w:val="restart"/>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3.1 Офисные информационные технологии</w:t>
            </w:r>
          </w:p>
        </w:tc>
        <w:tc>
          <w:tcPr>
            <w:tcW w:w="8931" w:type="dxa"/>
            <w:tcBorders>
              <w:bottom w:val="single" w:sz="4" w:space="0" w:color="auto"/>
            </w:tcBorders>
          </w:tcPr>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Особенности приложений MS Office для использования их в профессиональной деятельности.</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4</w:t>
            </w:r>
          </w:p>
        </w:tc>
        <w:tc>
          <w:tcPr>
            <w:tcW w:w="2268" w:type="dxa"/>
            <w:vMerge w:val="restart"/>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lang w:eastAsia="ar-SA"/>
              </w:rPr>
              <w:t>К 4.1-ПК 4.4</w:t>
            </w: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3.</w:t>
            </w:r>
            <w:r w:rsidRPr="000D7477">
              <w:rPr>
                <w:rFonts w:ascii="Times New Roman" w:hAnsi="Times New Roman"/>
                <w:color w:val="000000"/>
                <w:sz w:val="24"/>
                <w:szCs w:val="24"/>
                <w:lang w:bidi="si-LK"/>
              </w:rPr>
              <w:t xml:space="preserve"> Оформление технологической и технической документации по эксплуатации нефтегазового оборудования с использованием текстового процессора MS Word.</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4.</w:t>
            </w:r>
            <w:r w:rsidRPr="000D7477">
              <w:rPr>
                <w:rFonts w:ascii="Times New Roman" w:hAnsi="Times New Roman"/>
                <w:color w:val="000000"/>
                <w:sz w:val="24"/>
                <w:szCs w:val="24"/>
                <w:lang w:bidi="si-LK"/>
              </w:rPr>
              <w:t xml:space="preserve"> Создание и оформление документов многоразового использования с использованием текстового процессора MS Word.</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5.</w:t>
            </w:r>
            <w:r w:rsidRPr="000D7477">
              <w:rPr>
                <w:rFonts w:ascii="Times New Roman" w:hAnsi="Times New Roman"/>
                <w:color w:val="000000"/>
                <w:sz w:val="24"/>
                <w:szCs w:val="24"/>
                <w:lang w:bidi="si-LK"/>
              </w:rPr>
              <w:t xml:space="preserve"> Создание сложного документа с использованием текстового процессора MS Word. Создание гиперссылок.</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 6.</w:t>
            </w:r>
            <w:r w:rsidRPr="000D7477">
              <w:rPr>
                <w:rFonts w:ascii="Times New Roman" w:hAnsi="Times New Roman"/>
                <w:color w:val="000000"/>
                <w:sz w:val="24"/>
                <w:szCs w:val="24"/>
                <w:lang w:bidi="si-LK"/>
              </w:rPr>
              <w:t xml:space="preserve"> Создание документа на основе шаблона с использованием текстового процессора MS Word. Создание макросов.</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7.</w:t>
            </w:r>
            <w:r w:rsidRPr="000D7477">
              <w:rPr>
                <w:rFonts w:ascii="Times New Roman" w:hAnsi="Times New Roman"/>
                <w:color w:val="000000"/>
                <w:sz w:val="24"/>
                <w:szCs w:val="24"/>
                <w:lang w:bidi="si-LK"/>
              </w:rPr>
              <w:t xml:space="preserve"> Автоматизация технологических расчетов с использованием табличного процессора MS Excel.</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8.</w:t>
            </w:r>
            <w:r w:rsidRPr="000D7477">
              <w:rPr>
                <w:rFonts w:ascii="Times New Roman" w:hAnsi="Times New Roman"/>
                <w:color w:val="000000"/>
                <w:sz w:val="24"/>
                <w:szCs w:val="24"/>
                <w:lang w:bidi="si-LK"/>
              </w:rPr>
              <w:t xml:space="preserve"> Расчет основных технико-экономических показателей работы производственного участка.</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rPr>
          <w:trHeight w:val="506"/>
        </w:trPr>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9</w:t>
            </w:r>
            <w:r w:rsidRPr="000D7477">
              <w:rPr>
                <w:rFonts w:ascii="Times New Roman" w:hAnsi="Times New Roman"/>
                <w:color w:val="000000"/>
                <w:sz w:val="24"/>
                <w:szCs w:val="24"/>
                <w:lang w:bidi="si-LK"/>
              </w:rPr>
              <w:t xml:space="preserve">. </w:t>
            </w:r>
            <w:r w:rsidRPr="000D7477">
              <w:rPr>
                <w:rFonts w:ascii="Times New Roman" w:hAnsi="Times New Roman"/>
                <w:sz w:val="24"/>
                <w:szCs w:val="24"/>
              </w:rPr>
              <w:t>Автоматизация технологических расчётов по выбору наземного и скважинного оборудования с использованием табличного</w:t>
            </w:r>
            <w:r>
              <w:rPr>
                <w:rFonts w:ascii="Times New Roman" w:hAnsi="Times New Roman"/>
                <w:sz w:val="24"/>
                <w:szCs w:val="24"/>
              </w:rPr>
              <w:t xml:space="preserve"> </w:t>
            </w:r>
            <w:r w:rsidRPr="000D7477">
              <w:rPr>
                <w:rFonts w:ascii="Times New Roman" w:hAnsi="Times New Roman"/>
                <w:sz w:val="24"/>
                <w:szCs w:val="24"/>
              </w:rPr>
              <w:t>процессора MS Excel.</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rPr>
          <w:trHeight w:val="506"/>
        </w:trPr>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 10</w:t>
            </w:r>
            <w:r w:rsidRPr="000D7477">
              <w:rPr>
                <w:rFonts w:ascii="Times New Roman" w:hAnsi="Times New Roman"/>
                <w:color w:val="000000"/>
                <w:sz w:val="24"/>
                <w:szCs w:val="24"/>
                <w:lang w:bidi="si-LK"/>
              </w:rPr>
              <w:t xml:space="preserve">. </w:t>
            </w:r>
            <w:r w:rsidRPr="000D7477">
              <w:rPr>
                <w:rFonts w:ascii="Times New Roman" w:hAnsi="Times New Roman"/>
                <w:bCs/>
                <w:sz w:val="24"/>
                <w:szCs w:val="24"/>
              </w:rPr>
              <w:t>Анализ и обобщение данных (сводные таблицы и консолидация данных)</w:t>
            </w:r>
            <w:r w:rsidRPr="000D7477">
              <w:rPr>
                <w:rFonts w:ascii="Times New Roman" w:hAnsi="Times New Roman"/>
                <w:sz w:val="24"/>
                <w:szCs w:val="24"/>
              </w:rPr>
              <w:t xml:space="preserve"> с использованием табличного</w:t>
            </w:r>
            <w:r>
              <w:rPr>
                <w:rFonts w:ascii="Times New Roman" w:hAnsi="Times New Roman"/>
                <w:sz w:val="24"/>
                <w:szCs w:val="24"/>
              </w:rPr>
              <w:t xml:space="preserve"> </w:t>
            </w:r>
            <w:r w:rsidRPr="000D7477">
              <w:rPr>
                <w:rFonts w:ascii="Times New Roman" w:hAnsi="Times New Roman"/>
                <w:sz w:val="24"/>
                <w:szCs w:val="24"/>
              </w:rPr>
              <w:t>процессора MS Excel.</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Default="0097103C" w:rsidP="004D28E2">
            <w:pPr>
              <w:pStyle w:val="a3"/>
            </w:pPr>
            <w:r w:rsidRPr="000D7477">
              <w:rPr>
                <w:b/>
                <w:color w:val="000000"/>
                <w:lang w:bidi="si-LK"/>
              </w:rPr>
              <w:t>Лабораторное занятие № 11</w:t>
            </w:r>
            <w:r w:rsidRPr="000D7477">
              <w:rPr>
                <w:color w:val="000000"/>
                <w:lang w:bidi="si-LK"/>
              </w:rPr>
              <w:t xml:space="preserve">. </w:t>
            </w:r>
            <w:r w:rsidRPr="000D7477">
              <w:t>Графическое представление технико - эксплуатационных характеристик бурового оборудования с использованием табличного</w:t>
            </w:r>
            <w:r>
              <w:t xml:space="preserve"> </w:t>
            </w:r>
            <w:r w:rsidRPr="000D7477">
              <w:t>процессора MS Excel.</w:t>
            </w:r>
          </w:p>
          <w:p w:rsidR="0097103C" w:rsidRPr="000D7477" w:rsidRDefault="0097103C" w:rsidP="004D28E2">
            <w:pPr>
              <w:pStyle w:val="a3"/>
              <w:rPr>
                <w:b/>
                <w:color w:val="000000"/>
                <w:lang w:bidi="si-LK"/>
              </w:rPr>
            </w:pP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pStyle w:val="a3"/>
            </w:pPr>
            <w:r w:rsidRPr="000D7477">
              <w:rPr>
                <w:b/>
                <w:color w:val="000000"/>
                <w:lang w:bidi="si-LK"/>
              </w:rPr>
              <w:t>Лабораторное занятие № 12</w:t>
            </w:r>
            <w:r w:rsidRPr="000D7477">
              <w:rPr>
                <w:color w:val="000000"/>
                <w:lang w:bidi="si-LK"/>
              </w:rPr>
              <w:t xml:space="preserve">. </w:t>
            </w:r>
            <w:r w:rsidRPr="000D7477">
              <w:t>Моделирование БД</w:t>
            </w:r>
            <w:r>
              <w:t xml:space="preserve"> </w:t>
            </w:r>
            <w:r w:rsidRPr="000D7477">
              <w:t>по текущему и плановому ремонту нефтегазопромыслового оборудования с использованием СУБД</w:t>
            </w:r>
            <w:r>
              <w:t xml:space="preserve"> </w:t>
            </w:r>
            <w:r w:rsidRPr="000D7477">
              <w:t>MS Access.</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pStyle w:val="a3"/>
            </w:pPr>
            <w:r w:rsidRPr="000D7477">
              <w:rPr>
                <w:b/>
                <w:color w:val="000000"/>
                <w:lang w:bidi="si-LK"/>
              </w:rPr>
              <w:t>Лабораторное занятие № 13</w:t>
            </w:r>
            <w:r w:rsidRPr="000D7477">
              <w:rPr>
                <w:color w:val="000000"/>
                <w:lang w:bidi="si-LK"/>
              </w:rPr>
              <w:t>.</w:t>
            </w:r>
            <w:r w:rsidRPr="000D7477">
              <w:t xml:space="preserve"> Создание запросов, форм и отчётов по текущему и плановому ремонту нефтегазопромыслового оборудования с использованием СУБД</w:t>
            </w:r>
            <w:r>
              <w:t xml:space="preserve"> </w:t>
            </w:r>
            <w:r w:rsidRPr="000D7477">
              <w:t>MS Access.</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left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pStyle w:val="11"/>
              <w:ind w:left="0"/>
              <w:jc w:val="both"/>
              <w:rPr>
                <w:b/>
                <w:color w:val="000000"/>
                <w:sz w:val="24"/>
                <w:szCs w:val="24"/>
                <w:lang w:bidi="si-LK"/>
              </w:rPr>
            </w:pPr>
            <w:r w:rsidRPr="000D7477">
              <w:rPr>
                <w:b/>
                <w:sz w:val="24"/>
                <w:szCs w:val="24"/>
              </w:rPr>
              <w:t>Лабораторное занятие № 14.</w:t>
            </w:r>
            <w:r w:rsidRPr="000D7477">
              <w:rPr>
                <w:sz w:val="24"/>
                <w:szCs w:val="24"/>
              </w:rPr>
              <w:t xml:space="preserve"> Создание презентации информационного проекта </w:t>
            </w:r>
            <w:r w:rsidRPr="000D7477">
              <w:rPr>
                <w:snapToGrid/>
                <w:sz w:val="24"/>
                <w:szCs w:val="24"/>
              </w:rPr>
              <w:t>Power Point.</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rPr>
          <w:trHeight w:val="301"/>
        </w:trPr>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4D28E2">
        <w:tc>
          <w:tcPr>
            <w:tcW w:w="1809" w:type="dxa"/>
            <w:vMerge w:val="restart"/>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3.2. Компьютерная графика </w:t>
            </w:r>
          </w:p>
        </w:tc>
        <w:tc>
          <w:tcPr>
            <w:tcW w:w="8931" w:type="dxa"/>
            <w:tcBorders>
              <w:top w:val="single" w:sz="4" w:space="0" w:color="auto"/>
              <w:bottom w:val="single" w:sz="4" w:space="0" w:color="auto"/>
            </w:tcBorders>
          </w:tcPr>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 xml:space="preserve">Графические редакторы, назначение, области применения, пользовательский интерфейс, основные функции. </w:t>
            </w:r>
          </w:p>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Палитры цветов. Создание и редактирование изображений: рисование на компьютере, стандартные фигуры, работа с фрагментами, трансформация изображений; работа с текстом.</w:t>
            </w:r>
          </w:p>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Форматы графических файлов. Печать графических файлов.</w:t>
            </w:r>
          </w:p>
        </w:tc>
        <w:tc>
          <w:tcPr>
            <w:tcW w:w="1842" w:type="dxa"/>
            <w:tcBorders>
              <w:top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4</w:t>
            </w:r>
          </w:p>
        </w:tc>
        <w:tc>
          <w:tcPr>
            <w:tcW w:w="2268" w:type="dxa"/>
            <w:vMerge w:val="restart"/>
            <w:tcBorders>
              <w:top w:val="single" w:sz="4" w:space="0" w:color="auto"/>
            </w:tcBorders>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 xml:space="preserve">Лабораторное занятие №15. </w:t>
            </w:r>
            <w:r w:rsidRPr="000D7477">
              <w:rPr>
                <w:rFonts w:ascii="Times New Roman" w:hAnsi="Times New Roman"/>
                <w:sz w:val="24"/>
                <w:szCs w:val="24"/>
              </w:rPr>
              <w:t>Изучение основных приемов работы в системе КОМПАС.</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2</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№16.</w:t>
            </w:r>
            <w:r w:rsidRPr="000D7477">
              <w:rPr>
                <w:rFonts w:ascii="Times New Roman" w:hAnsi="Times New Roman"/>
                <w:sz w:val="24"/>
                <w:szCs w:val="24"/>
              </w:rPr>
              <w:t xml:space="preserve"> Построение типового чертежа детали.</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2</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№17.</w:t>
            </w:r>
            <w:r w:rsidRPr="000D7477">
              <w:rPr>
                <w:rFonts w:ascii="Times New Roman" w:hAnsi="Times New Roman"/>
                <w:sz w:val="24"/>
                <w:szCs w:val="24"/>
              </w:rPr>
              <w:t xml:space="preserve"> Построение тела вращения. Непрерывный ввод объекта.</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№18.</w:t>
            </w:r>
            <w:r w:rsidRPr="000D7477">
              <w:rPr>
                <w:rFonts w:ascii="Times New Roman" w:hAnsi="Times New Roman"/>
                <w:sz w:val="24"/>
                <w:szCs w:val="24"/>
              </w:rPr>
              <w:t xml:space="preserve"> Создание трехмерной модели.</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4D28E2">
        <w:tc>
          <w:tcPr>
            <w:tcW w:w="1809" w:type="dxa"/>
          </w:tcPr>
          <w:p w:rsidR="0097103C" w:rsidRPr="00465078" w:rsidRDefault="0097103C" w:rsidP="004D28E2">
            <w:pPr>
              <w:spacing w:after="0" w:line="240" w:lineRule="auto"/>
              <w:rPr>
                <w:rFonts w:ascii="Times New Roman" w:hAnsi="Times New Roman"/>
                <w:b/>
                <w:sz w:val="24"/>
                <w:szCs w:val="24"/>
              </w:rPr>
            </w:pPr>
            <w:r w:rsidRPr="00465078">
              <w:rPr>
                <w:rFonts w:ascii="Times New Roman" w:hAnsi="Times New Roman"/>
                <w:b/>
                <w:sz w:val="24"/>
                <w:szCs w:val="24"/>
              </w:rPr>
              <w:t>Раздел 4.</w:t>
            </w:r>
          </w:p>
        </w:tc>
        <w:tc>
          <w:tcPr>
            <w:tcW w:w="8931" w:type="dxa"/>
            <w:tcBorders>
              <w:top w:val="single" w:sz="4" w:space="0" w:color="auto"/>
              <w:bottom w:val="single" w:sz="4" w:space="0" w:color="auto"/>
            </w:tcBorders>
          </w:tcPr>
          <w:p w:rsidR="0097103C" w:rsidRPr="000D7477" w:rsidRDefault="0097103C" w:rsidP="004D28E2">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Сетевые информационные технологии</w:t>
            </w:r>
          </w:p>
        </w:tc>
        <w:tc>
          <w:tcPr>
            <w:tcW w:w="1842" w:type="dxa"/>
            <w:tcBorders>
              <w:top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10/6</w:t>
            </w:r>
          </w:p>
        </w:tc>
        <w:tc>
          <w:tcPr>
            <w:tcW w:w="2268" w:type="dxa"/>
            <w:tcBorders>
              <w:top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b/>
                <w:sz w:val="24"/>
                <w:szCs w:val="24"/>
              </w:rPr>
            </w:pPr>
          </w:p>
        </w:tc>
      </w:tr>
      <w:tr w:rsidR="0097103C" w:rsidRPr="00465078" w:rsidTr="004D28E2">
        <w:tc>
          <w:tcPr>
            <w:tcW w:w="1809" w:type="dxa"/>
            <w:vMerge w:val="restart"/>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4.1. Электронные коммуникации в профессиональной области.</w:t>
            </w: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sz w:val="24"/>
                <w:szCs w:val="24"/>
              </w:rPr>
              <w:t>Обзор средств электронных коммуникаций. Основные услуги Интернет. Организация работы в локальных сетях. Поисковые системы Интернет. Глобальные информационные сети. Браузеры.</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val="restart"/>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 xml:space="preserve">Лабораторное занятие №19. </w:t>
            </w:r>
            <w:r w:rsidRPr="000D7477">
              <w:rPr>
                <w:rFonts w:ascii="Times New Roman" w:hAnsi="Times New Roman"/>
                <w:sz w:val="24"/>
                <w:szCs w:val="24"/>
              </w:rPr>
              <w:t>Поиск информации в нормативных и правовых информационных системах, поисковых системах, электронных библиотеках по профилю специальности.</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4D28E2">
        <w:tc>
          <w:tcPr>
            <w:tcW w:w="1809" w:type="dxa"/>
            <w:vMerge w:val="restart"/>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4.2. Электронная почта в профессиональ</w:t>
            </w:r>
            <w:r w:rsidRPr="00465078">
              <w:rPr>
                <w:rFonts w:ascii="Times New Roman" w:hAnsi="Times New Roman"/>
                <w:sz w:val="24"/>
                <w:szCs w:val="24"/>
              </w:rPr>
              <w:lastRenderedPageBreak/>
              <w:t>ной деятельности.</w:t>
            </w: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sz w:val="24"/>
                <w:szCs w:val="24"/>
              </w:rPr>
              <w:lastRenderedPageBreak/>
              <w:t>Организация приема и передачи информационной сети. Электронная почта, как услуга Интернета. Адреса электронной почты. Этикет. ПО для работы с электронной почтой.</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val="restart"/>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lastRenderedPageBreak/>
              <w:t>ПК 3.1-ПК 3.5</w:t>
            </w:r>
          </w:p>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rPr>
          <w:trHeight w:val="61"/>
        </w:trPr>
        <w:tc>
          <w:tcPr>
            <w:tcW w:w="1809" w:type="dxa"/>
            <w:vMerge/>
            <w:tcBorders>
              <w:top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tcBorders>
          </w:tcPr>
          <w:p w:rsidR="0097103C" w:rsidRPr="000D7477" w:rsidRDefault="0097103C" w:rsidP="004D28E2">
            <w:pPr>
              <w:spacing w:after="0" w:line="240" w:lineRule="auto"/>
              <w:rPr>
                <w:rFonts w:ascii="Times New Roman" w:hAnsi="Times New Roman"/>
                <w:sz w:val="24"/>
                <w:szCs w:val="24"/>
              </w:rPr>
            </w:pPr>
          </w:p>
        </w:tc>
        <w:tc>
          <w:tcPr>
            <w:tcW w:w="1842" w:type="dxa"/>
            <w:tcBorders>
              <w:top w:val="single" w:sz="4" w:space="0" w:color="auto"/>
            </w:tcBorders>
            <w:vAlign w:val="center"/>
          </w:tcPr>
          <w:p w:rsidR="0097103C" w:rsidRPr="00465078" w:rsidRDefault="0097103C" w:rsidP="0097103C">
            <w:pPr>
              <w:spacing w:after="0" w:line="240" w:lineRule="auto"/>
              <w:rPr>
                <w:rFonts w:ascii="Times New Roman" w:hAnsi="Times New Roman"/>
                <w:sz w:val="24"/>
                <w:szCs w:val="24"/>
              </w:rPr>
            </w:pPr>
          </w:p>
        </w:tc>
        <w:tc>
          <w:tcPr>
            <w:tcW w:w="2268" w:type="dxa"/>
            <w:tcBorders>
              <w:top w:val="single" w:sz="4" w:space="0" w:color="auto"/>
            </w:tcBorders>
            <w:shd w:val="clear" w:color="auto" w:fill="FFFFFF"/>
            <w:vAlign w:val="center"/>
          </w:tcPr>
          <w:p w:rsidR="0097103C" w:rsidRPr="00465078" w:rsidRDefault="0097103C" w:rsidP="0097103C">
            <w:pPr>
              <w:spacing w:after="0" w:line="240" w:lineRule="auto"/>
              <w:rPr>
                <w:rFonts w:ascii="Times New Roman" w:hAnsi="Times New Roman"/>
                <w:sz w:val="24"/>
                <w:szCs w:val="24"/>
              </w:rPr>
            </w:pPr>
          </w:p>
        </w:tc>
      </w:tr>
      <w:tr w:rsidR="0097103C" w:rsidRPr="00465078" w:rsidTr="004D28E2">
        <w:tc>
          <w:tcPr>
            <w:tcW w:w="1809" w:type="dxa"/>
            <w:vMerge w:val="restart"/>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4.3. Основы информационной безопасности</w:t>
            </w: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sz w:val="24"/>
                <w:szCs w:val="24"/>
              </w:rPr>
              <w:t>Угрозы</w:t>
            </w:r>
            <w:r>
              <w:rPr>
                <w:rFonts w:ascii="Times New Roman" w:hAnsi="Times New Roman"/>
                <w:sz w:val="24"/>
                <w:szCs w:val="24"/>
              </w:rPr>
              <w:t xml:space="preserve"> </w:t>
            </w:r>
            <w:r w:rsidRPr="000D7477">
              <w:rPr>
                <w:rFonts w:ascii="Times New Roman" w:hAnsi="Times New Roman"/>
                <w:sz w:val="24"/>
                <w:szCs w:val="24"/>
              </w:rPr>
              <w:t>потери информации. Защита информации. Системы защиты информации. Способы защиты информации. Антивирусная защита. Компьютерные вирусы. Признаки заражения компьютера вирусом. Типы вирусов. Антивирусное ПО.</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val="restart"/>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20</w:t>
            </w:r>
            <w:r w:rsidRPr="000D7477">
              <w:rPr>
                <w:rFonts w:ascii="Times New Roman" w:hAnsi="Times New Roman"/>
                <w:sz w:val="24"/>
                <w:szCs w:val="24"/>
              </w:rPr>
              <w:t>. Антивирусная защита информации. Ограничение доступа к файлам, установка паролей.</w:t>
            </w:r>
          </w:p>
        </w:tc>
        <w:tc>
          <w:tcPr>
            <w:tcW w:w="1842" w:type="dxa"/>
            <w:tcBorders>
              <w:top w:val="single" w:sz="4" w:space="0" w:color="auto"/>
              <w:left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4D28E2">
        <w:tc>
          <w:tcPr>
            <w:tcW w:w="1809" w:type="dxa"/>
          </w:tcPr>
          <w:p w:rsidR="0097103C" w:rsidRPr="00465078" w:rsidRDefault="0097103C" w:rsidP="004D28E2">
            <w:pPr>
              <w:spacing w:after="0" w:line="240" w:lineRule="auto"/>
              <w:rPr>
                <w:rFonts w:ascii="Times New Roman" w:hAnsi="Times New Roman"/>
                <w:b/>
                <w:sz w:val="24"/>
                <w:szCs w:val="24"/>
              </w:rPr>
            </w:pPr>
            <w:r w:rsidRPr="00465078">
              <w:rPr>
                <w:rFonts w:ascii="Times New Roman" w:hAnsi="Times New Roman"/>
                <w:b/>
                <w:sz w:val="24"/>
                <w:szCs w:val="24"/>
              </w:rPr>
              <w:t>Раздел 5.</w:t>
            </w:r>
          </w:p>
        </w:tc>
        <w:tc>
          <w:tcPr>
            <w:tcW w:w="8931" w:type="dxa"/>
            <w:tcBorders>
              <w:bottom w:val="single" w:sz="4" w:space="0" w:color="auto"/>
            </w:tcBorders>
          </w:tcPr>
          <w:p w:rsidR="0097103C" w:rsidRPr="000D7477" w:rsidRDefault="0097103C" w:rsidP="004D28E2">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Информационные системы в профессиональной деятельности</w:t>
            </w:r>
          </w:p>
        </w:tc>
        <w:tc>
          <w:tcPr>
            <w:tcW w:w="1842" w:type="dxa"/>
            <w:tcBorders>
              <w:bottom w:val="single" w:sz="4" w:space="0" w:color="auto"/>
            </w:tcBorders>
            <w:vAlign w:val="center"/>
          </w:tcPr>
          <w:p w:rsidR="0097103C" w:rsidRPr="00465078" w:rsidRDefault="0097103C" w:rsidP="004D28E2">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20/16</w:t>
            </w:r>
          </w:p>
        </w:tc>
        <w:tc>
          <w:tcPr>
            <w:tcW w:w="2268" w:type="dxa"/>
            <w:tcBorders>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b/>
                <w:sz w:val="24"/>
                <w:szCs w:val="24"/>
              </w:rPr>
            </w:pPr>
          </w:p>
        </w:tc>
      </w:tr>
      <w:tr w:rsidR="0097103C" w:rsidRPr="00465078" w:rsidTr="0097103C">
        <w:tc>
          <w:tcPr>
            <w:tcW w:w="1809" w:type="dxa"/>
            <w:vMerge w:val="restart"/>
            <w:tcBorders>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5.1. Информационные системы</w:t>
            </w: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sz w:val="24"/>
                <w:szCs w:val="24"/>
              </w:rPr>
              <w:t xml:space="preserve">Информационные системы. Этапы обработки в ИС. Структура ИС. Классификация ИС. </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4</w:t>
            </w:r>
          </w:p>
        </w:tc>
        <w:tc>
          <w:tcPr>
            <w:tcW w:w="2268" w:type="dxa"/>
            <w:vMerge w:val="restart"/>
            <w:tcBorders>
              <w:left w:val="single" w:sz="4" w:space="0" w:color="auto"/>
              <w:bottom w:val="single" w:sz="4" w:space="0" w:color="auto"/>
            </w:tcBorders>
            <w:shd w:val="clear" w:color="auto" w:fill="FFFFFF"/>
            <w:vAlign w:val="center"/>
          </w:tcPr>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97103C" w:rsidRPr="00465078" w:rsidRDefault="0097103C" w:rsidP="004D28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97103C" w:rsidRPr="00465078" w:rsidRDefault="0097103C" w:rsidP="004D28E2">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97103C" w:rsidRPr="00465078" w:rsidRDefault="0097103C" w:rsidP="004D28E2">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97103C" w:rsidRPr="00465078" w:rsidTr="0097103C">
        <w:tc>
          <w:tcPr>
            <w:tcW w:w="1809" w:type="dxa"/>
            <w:vMerge/>
            <w:tcBorders>
              <w:top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b/>
                <w:sz w:val="24"/>
                <w:szCs w:val="24"/>
              </w:rPr>
            </w:pPr>
            <w:r w:rsidRPr="000D7477">
              <w:rPr>
                <w:rFonts w:ascii="Times New Roman" w:hAnsi="Times New Roman"/>
                <w:sz w:val="24"/>
                <w:szCs w:val="24"/>
              </w:rPr>
              <w:t>ИС в профессиональной деятельности. Тенденции и перспективы развития ИС по профилю специальности</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top w:val="single" w:sz="4" w:space="0" w:color="auto"/>
              <w:left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rPr>
          <w:trHeight w:val="201"/>
        </w:trPr>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№21.</w:t>
            </w:r>
            <w:r w:rsidRPr="000D7477">
              <w:rPr>
                <w:rFonts w:ascii="Times New Roman" w:hAnsi="Times New Roman"/>
                <w:sz w:val="24"/>
                <w:szCs w:val="24"/>
              </w:rPr>
              <w:t xml:space="preserve"> Расчет нагрузок на буровую вышку. Выбор класса буровой установки.</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 xml:space="preserve">Лабораторное занятие № 22. </w:t>
            </w:r>
            <w:r w:rsidRPr="000D7477">
              <w:rPr>
                <w:rFonts w:ascii="Times New Roman" w:hAnsi="Times New Roman"/>
                <w:sz w:val="24"/>
                <w:szCs w:val="24"/>
              </w:rPr>
              <w:t>Расчет талевой системы.</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23.</w:t>
            </w:r>
            <w:r w:rsidRPr="000D7477">
              <w:rPr>
                <w:rFonts w:ascii="Times New Roman" w:hAnsi="Times New Roman"/>
                <w:sz w:val="24"/>
                <w:szCs w:val="24"/>
              </w:rPr>
              <w:t xml:space="preserve"> Расчет ленточно-колодочного тормоза буровой лебедки.</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spacing w:after="0" w:line="240" w:lineRule="auto"/>
              <w:rPr>
                <w:rFonts w:ascii="Times New Roman" w:hAnsi="Times New Roman"/>
                <w:b/>
                <w:sz w:val="24"/>
                <w:szCs w:val="24"/>
              </w:rPr>
            </w:pPr>
            <w:r w:rsidRPr="000D7477">
              <w:rPr>
                <w:rFonts w:ascii="Times New Roman" w:hAnsi="Times New Roman"/>
                <w:b/>
                <w:sz w:val="24"/>
                <w:szCs w:val="24"/>
              </w:rPr>
              <w:t>Лабораторное занятие № 24.</w:t>
            </w:r>
            <w:r w:rsidRPr="000D7477">
              <w:rPr>
                <w:rFonts w:ascii="Times New Roman" w:hAnsi="Times New Roman"/>
                <w:sz w:val="24"/>
                <w:szCs w:val="24"/>
              </w:rPr>
              <w:t xml:space="preserve"> Расчет рационального режима подъема бурильного инструмента.</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pStyle w:val="11"/>
              <w:ind w:left="0"/>
              <w:jc w:val="both"/>
              <w:rPr>
                <w:b/>
                <w:sz w:val="24"/>
                <w:szCs w:val="24"/>
              </w:rPr>
            </w:pPr>
            <w:r w:rsidRPr="000D7477">
              <w:rPr>
                <w:b/>
                <w:sz w:val="24"/>
                <w:szCs w:val="24"/>
              </w:rPr>
              <w:t xml:space="preserve">Лабораторное занятие № 25. </w:t>
            </w:r>
            <w:r w:rsidRPr="000D7477">
              <w:rPr>
                <w:sz w:val="24"/>
                <w:szCs w:val="24"/>
              </w:rPr>
              <w:t>Расчет ротора и вертлюга.</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pStyle w:val="11"/>
              <w:ind w:left="0"/>
              <w:jc w:val="both"/>
              <w:rPr>
                <w:sz w:val="24"/>
                <w:szCs w:val="24"/>
              </w:rPr>
            </w:pPr>
            <w:r w:rsidRPr="000D7477">
              <w:rPr>
                <w:b/>
                <w:sz w:val="24"/>
                <w:szCs w:val="24"/>
              </w:rPr>
              <w:t xml:space="preserve">Лабораторное занятие № 26. </w:t>
            </w:r>
            <w:r w:rsidRPr="000D7477">
              <w:rPr>
                <w:sz w:val="24"/>
                <w:szCs w:val="24"/>
              </w:rPr>
              <w:t>Расчет параметров буровых насосов.</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pStyle w:val="11"/>
              <w:ind w:left="0"/>
              <w:jc w:val="both"/>
              <w:rPr>
                <w:b/>
                <w:sz w:val="24"/>
                <w:szCs w:val="24"/>
              </w:rPr>
            </w:pPr>
            <w:r w:rsidRPr="000D7477">
              <w:rPr>
                <w:b/>
                <w:sz w:val="24"/>
                <w:szCs w:val="24"/>
              </w:rPr>
              <w:t xml:space="preserve">Лабораторное занятие № 27. </w:t>
            </w:r>
            <w:r w:rsidRPr="000D7477">
              <w:rPr>
                <w:sz w:val="24"/>
                <w:szCs w:val="24"/>
              </w:rPr>
              <w:t>Расчет параметров забойных двигателей.</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top w:val="single" w:sz="4" w:space="0" w:color="auto"/>
              <w:bottom w:val="single" w:sz="4" w:space="0" w:color="auto"/>
              <w:right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97103C" w:rsidRPr="000D7477" w:rsidRDefault="0097103C" w:rsidP="004D28E2">
            <w:pPr>
              <w:pStyle w:val="11"/>
              <w:ind w:left="0"/>
              <w:jc w:val="both"/>
              <w:rPr>
                <w:b/>
                <w:sz w:val="24"/>
                <w:szCs w:val="24"/>
              </w:rPr>
            </w:pPr>
            <w:r w:rsidRPr="000D7477">
              <w:rPr>
                <w:b/>
                <w:sz w:val="24"/>
                <w:szCs w:val="24"/>
              </w:rPr>
              <w:t xml:space="preserve">Лабораторное занятие № 28. </w:t>
            </w:r>
            <w:r w:rsidRPr="000D7477">
              <w:rPr>
                <w:sz w:val="24"/>
                <w:szCs w:val="24"/>
              </w:rPr>
              <w:t>Расчет мощности привода буровых насосов и лебедки.</w:t>
            </w:r>
          </w:p>
        </w:tc>
        <w:tc>
          <w:tcPr>
            <w:tcW w:w="1842" w:type="dxa"/>
            <w:tcBorders>
              <w:top w:val="single" w:sz="4" w:space="0" w:color="auto"/>
              <w:left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top w:val="single" w:sz="4" w:space="0" w:color="auto"/>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97103C">
        <w:tc>
          <w:tcPr>
            <w:tcW w:w="1809" w:type="dxa"/>
            <w:vMerge/>
            <w:tcBorders>
              <w:bottom w:val="single" w:sz="4" w:space="0" w:color="auto"/>
            </w:tcBorders>
          </w:tcPr>
          <w:p w:rsidR="0097103C" w:rsidRPr="00465078" w:rsidRDefault="0097103C" w:rsidP="004D28E2">
            <w:pPr>
              <w:spacing w:after="0" w:line="240" w:lineRule="auto"/>
              <w:rPr>
                <w:rFonts w:ascii="Times New Roman" w:hAnsi="Times New Roman"/>
                <w:sz w:val="24"/>
                <w:szCs w:val="24"/>
              </w:rPr>
            </w:pPr>
          </w:p>
        </w:tc>
        <w:tc>
          <w:tcPr>
            <w:tcW w:w="8931" w:type="dxa"/>
            <w:tcBorders>
              <w:bottom w:val="single" w:sz="4" w:space="0" w:color="auto"/>
            </w:tcBorders>
          </w:tcPr>
          <w:p w:rsidR="0097103C" w:rsidRPr="000D7477" w:rsidRDefault="0097103C" w:rsidP="004D28E2">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single" w:sz="4" w:space="0" w:color="auto"/>
              <w:right w:val="single" w:sz="4" w:space="0" w:color="auto"/>
            </w:tcBorders>
            <w:vAlign w:val="center"/>
          </w:tcPr>
          <w:p w:rsidR="0097103C" w:rsidRPr="00465078" w:rsidRDefault="0097103C" w:rsidP="004D28E2">
            <w:pPr>
              <w:spacing w:after="0" w:line="240" w:lineRule="auto"/>
              <w:jc w:val="center"/>
              <w:rPr>
                <w:rFonts w:ascii="Times New Roman" w:hAnsi="Times New Roman"/>
                <w:sz w:val="24"/>
                <w:szCs w:val="24"/>
              </w:rPr>
            </w:pPr>
          </w:p>
        </w:tc>
        <w:tc>
          <w:tcPr>
            <w:tcW w:w="2268" w:type="dxa"/>
            <w:vMerge/>
            <w:tcBorders>
              <w:left w:val="single" w:sz="4" w:space="0" w:color="auto"/>
              <w:bottom w:val="single" w:sz="4" w:space="0" w:color="auto"/>
            </w:tcBorders>
            <w:shd w:val="clear" w:color="auto" w:fill="FFFFFF"/>
            <w:vAlign w:val="center"/>
          </w:tcPr>
          <w:p w:rsidR="0097103C" w:rsidRPr="00465078" w:rsidRDefault="0097103C" w:rsidP="004D28E2">
            <w:pPr>
              <w:spacing w:after="0" w:line="240" w:lineRule="auto"/>
              <w:jc w:val="center"/>
              <w:rPr>
                <w:rFonts w:ascii="Times New Roman" w:hAnsi="Times New Roman"/>
                <w:sz w:val="24"/>
                <w:szCs w:val="24"/>
              </w:rPr>
            </w:pPr>
          </w:p>
        </w:tc>
      </w:tr>
      <w:tr w:rsidR="0097103C" w:rsidRPr="00465078" w:rsidTr="004D28E2">
        <w:tc>
          <w:tcPr>
            <w:tcW w:w="10740" w:type="dxa"/>
            <w:gridSpan w:val="2"/>
            <w:vAlign w:val="center"/>
          </w:tcPr>
          <w:p w:rsidR="0097103C" w:rsidRPr="000D7477" w:rsidRDefault="0097103C" w:rsidP="004D28E2">
            <w:pPr>
              <w:pStyle w:val="a5"/>
              <w:jc w:val="right"/>
              <w:rPr>
                <w:b/>
              </w:rPr>
            </w:pPr>
            <w:r w:rsidRPr="000D7477">
              <w:rPr>
                <w:b/>
              </w:rPr>
              <w:t>Всего:</w:t>
            </w:r>
          </w:p>
        </w:tc>
        <w:tc>
          <w:tcPr>
            <w:tcW w:w="1842" w:type="dxa"/>
            <w:vAlign w:val="center"/>
          </w:tcPr>
          <w:p w:rsidR="0097103C" w:rsidRPr="00465078" w:rsidRDefault="0097103C" w:rsidP="0097103C">
            <w:pPr>
              <w:spacing w:after="0" w:line="240" w:lineRule="auto"/>
              <w:jc w:val="center"/>
              <w:rPr>
                <w:rFonts w:ascii="Times New Roman" w:hAnsi="Times New Roman"/>
                <w:b/>
                <w:sz w:val="24"/>
                <w:szCs w:val="24"/>
                <w:lang w:val="en-US"/>
              </w:rPr>
            </w:pPr>
            <w:r w:rsidRPr="00465078">
              <w:rPr>
                <w:rFonts w:ascii="Times New Roman" w:hAnsi="Times New Roman"/>
                <w:b/>
                <w:sz w:val="24"/>
                <w:szCs w:val="24"/>
              </w:rPr>
              <w:t>7</w:t>
            </w:r>
            <w:r>
              <w:rPr>
                <w:rFonts w:ascii="Times New Roman" w:hAnsi="Times New Roman"/>
                <w:b/>
                <w:sz w:val="24"/>
                <w:szCs w:val="24"/>
              </w:rPr>
              <w:t>8</w:t>
            </w:r>
            <w:r w:rsidRPr="00465078">
              <w:rPr>
                <w:rFonts w:ascii="Times New Roman" w:hAnsi="Times New Roman"/>
                <w:b/>
                <w:sz w:val="24"/>
                <w:szCs w:val="24"/>
                <w:lang w:val="en-US"/>
              </w:rPr>
              <w:t>/50</w:t>
            </w:r>
          </w:p>
        </w:tc>
        <w:tc>
          <w:tcPr>
            <w:tcW w:w="2268" w:type="dxa"/>
            <w:vAlign w:val="center"/>
          </w:tcPr>
          <w:p w:rsidR="0097103C" w:rsidRPr="00465078" w:rsidRDefault="0097103C" w:rsidP="004D28E2">
            <w:pPr>
              <w:spacing w:after="0" w:line="240" w:lineRule="auto"/>
              <w:jc w:val="center"/>
              <w:rPr>
                <w:rFonts w:ascii="Times New Roman" w:hAnsi="Times New Roman"/>
                <w:sz w:val="24"/>
                <w:szCs w:val="24"/>
              </w:rPr>
            </w:pPr>
          </w:p>
        </w:tc>
      </w:tr>
    </w:tbl>
    <w:p w:rsidR="0097103C" w:rsidRDefault="0097103C" w:rsidP="0097103C">
      <w:pPr>
        <w:spacing w:after="0" w:line="240" w:lineRule="auto"/>
        <w:rPr>
          <w:rFonts w:ascii="Times New Roman" w:hAnsi="Times New Roman"/>
          <w:b/>
          <w:bCs/>
          <w:color w:val="000000"/>
          <w:sz w:val="24"/>
          <w:szCs w:val="24"/>
          <w:lang w:val="en-US" w:eastAsia="ar-SA"/>
        </w:rPr>
      </w:pPr>
    </w:p>
    <w:p w:rsidR="0097103C" w:rsidRPr="00465078" w:rsidRDefault="0097103C" w:rsidP="0097103C">
      <w:pPr>
        <w:spacing w:after="0" w:line="240" w:lineRule="auto"/>
        <w:rPr>
          <w:sz w:val="24"/>
          <w:szCs w:val="24"/>
        </w:rPr>
      </w:pPr>
    </w:p>
    <w:p w:rsidR="0097103C" w:rsidRDefault="0097103C" w:rsidP="0097103C">
      <w:pPr>
        <w:suppressAutoHyphens/>
        <w:ind w:left="709"/>
        <w:rPr>
          <w:rFonts w:ascii="Times New Roman" w:hAnsi="Times New Roman"/>
          <w:b/>
          <w:bCs/>
          <w:sz w:val="24"/>
          <w:szCs w:val="24"/>
        </w:rPr>
        <w:sectPr w:rsidR="0097103C" w:rsidSect="009320CD">
          <w:pgSz w:w="16838" w:h="11906" w:orient="landscape"/>
          <w:pgMar w:top="567" w:right="1134" w:bottom="1701" w:left="1134" w:header="709" w:footer="709" w:gutter="0"/>
          <w:cols w:space="720"/>
          <w:docGrid w:linePitch="299"/>
        </w:sectPr>
      </w:pPr>
    </w:p>
    <w:p w:rsidR="0097103C" w:rsidRPr="009320CD" w:rsidRDefault="0097103C" w:rsidP="0097103C">
      <w:pPr>
        <w:suppressAutoHyphens/>
        <w:ind w:left="709"/>
        <w:jc w:val="center"/>
        <w:rPr>
          <w:rFonts w:ascii="Times New Roman" w:hAnsi="Times New Roman"/>
          <w:b/>
          <w:bCs/>
          <w:sz w:val="24"/>
          <w:szCs w:val="24"/>
        </w:rPr>
      </w:pPr>
      <w:r>
        <w:rPr>
          <w:rFonts w:ascii="Times New Roman" w:hAnsi="Times New Roman"/>
          <w:b/>
          <w:bCs/>
          <w:sz w:val="24"/>
          <w:szCs w:val="24"/>
        </w:rPr>
        <w:lastRenderedPageBreak/>
        <w:t>3</w:t>
      </w:r>
      <w:r w:rsidRPr="009320CD">
        <w:rPr>
          <w:rFonts w:ascii="Times New Roman" w:hAnsi="Times New Roman"/>
          <w:b/>
          <w:bCs/>
          <w:sz w:val="24"/>
          <w:szCs w:val="24"/>
        </w:rPr>
        <w:t xml:space="preserve">. УСЛОВИЯ РЕАЛИЗАЦИИ </w:t>
      </w:r>
      <w:r w:rsidRPr="00315F34">
        <w:rPr>
          <w:rFonts w:ascii="Times New Roman" w:hAnsi="Times New Roman"/>
          <w:b/>
          <w:bCs/>
        </w:rPr>
        <w:t>УЧЕБНОЙ ДИСЦИПЛИНЫ</w:t>
      </w:r>
    </w:p>
    <w:p w:rsidR="0097103C" w:rsidRPr="009320CD" w:rsidRDefault="0097103C" w:rsidP="0097103C">
      <w:pPr>
        <w:suppressAutoHyphens/>
        <w:spacing w:after="0"/>
        <w:ind w:firstLine="709"/>
        <w:jc w:val="both"/>
        <w:rPr>
          <w:rFonts w:ascii="Times New Roman" w:hAnsi="Times New Roman"/>
          <w:b/>
          <w:bCs/>
          <w:sz w:val="24"/>
          <w:szCs w:val="24"/>
        </w:rPr>
      </w:pPr>
      <w:r w:rsidRPr="009320CD">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97103C" w:rsidRPr="00D711D2" w:rsidRDefault="0097103C" w:rsidP="0097103C">
      <w:pPr>
        <w:suppressAutoHyphens/>
        <w:spacing w:after="0"/>
        <w:ind w:firstLine="709"/>
        <w:jc w:val="both"/>
        <w:rPr>
          <w:rFonts w:ascii="Times New Roman" w:hAnsi="Times New Roman"/>
          <w:bCs/>
          <w:sz w:val="24"/>
          <w:szCs w:val="24"/>
        </w:rPr>
      </w:pPr>
      <w:r w:rsidRPr="000D7477">
        <w:rPr>
          <w:rFonts w:ascii="Times New Roman" w:hAnsi="Times New Roman"/>
          <w:sz w:val="24"/>
          <w:szCs w:val="24"/>
        </w:rPr>
        <w:t>Кабинет</w:t>
      </w:r>
      <w:r w:rsidRPr="00D711D2">
        <w:rPr>
          <w:rFonts w:ascii="Times New Roman" w:hAnsi="Times New Roman"/>
          <w:sz w:val="24"/>
          <w:szCs w:val="24"/>
        </w:rPr>
        <w:t xml:space="preserve"> </w:t>
      </w:r>
      <w:r>
        <w:rPr>
          <w:rFonts w:ascii="Times New Roman" w:hAnsi="Times New Roman"/>
          <w:sz w:val="24"/>
          <w:szCs w:val="24"/>
        </w:rPr>
        <w:t>«И</w:t>
      </w:r>
      <w:r w:rsidRPr="00D711D2">
        <w:rPr>
          <w:rFonts w:ascii="Times New Roman" w:hAnsi="Times New Roman"/>
          <w:sz w:val="24"/>
          <w:szCs w:val="24"/>
        </w:rPr>
        <w:t>нформационных технологий</w:t>
      </w:r>
      <w:r>
        <w:rPr>
          <w:rFonts w:ascii="Times New Roman" w:hAnsi="Times New Roman"/>
          <w:sz w:val="24"/>
          <w:szCs w:val="24"/>
        </w:rPr>
        <w:t>»</w:t>
      </w:r>
      <w:r w:rsidRPr="00D711D2">
        <w:rPr>
          <w:rFonts w:ascii="Times New Roman" w:hAnsi="Times New Roman"/>
          <w:sz w:val="24"/>
          <w:szCs w:val="24"/>
        </w:rPr>
        <w:t>,</w:t>
      </w:r>
      <w:r w:rsidRPr="00D711D2">
        <w:rPr>
          <w:rFonts w:ascii="Times New Roman" w:hAnsi="Times New Roman"/>
          <w:bCs/>
          <w:sz w:val="24"/>
          <w:szCs w:val="24"/>
        </w:rPr>
        <w:t xml:space="preserve"> оснащенный:</w:t>
      </w:r>
    </w:p>
    <w:p w:rsidR="0097103C" w:rsidRPr="00D711D2" w:rsidRDefault="0097103C" w:rsidP="0097103C">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рабочее место преподавателя;</w:t>
      </w:r>
    </w:p>
    <w:p w:rsidR="0097103C" w:rsidRPr="00D711D2" w:rsidRDefault="0097103C" w:rsidP="0097103C">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рабочие места по количеству обучающихся;</w:t>
      </w:r>
    </w:p>
    <w:p w:rsidR="0097103C" w:rsidRPr="00D711D2" w:rsidRDefault="0097103C" w:rsidP="0097103C">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комплект учебно-наглядных пособий;</w:t>
      </w:r>
    </w:p>
    <w:p w:rsidR="0097103C" w:rsidRPr="00D711D2" w:rsidRDefault="0097103C" w:rsidP="0097103C">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bCs/>
          <w:sz w:val="24"/>
          <w:szCs w:val="24"/>
        </w:rPr>
        <w:t>п</w:t>
      </w:r>
      <w:r w:rsidRPr="00D711D2">
        <w:rPr>
          <w:rFonts w:ascii="Times New Roman" w:hAnsi="Times New Roman"/>
          <w:sz w:val="24"/>
          <w:szCs w:val="24"/>
        </w:rPr>
        <w:t>резентации;</w:t>
      </w:r>
    </w:p>
    <w:p w:rsidR="0097103C" w:rsidRPr="00D711D2" w:rsidRDefault="0097103C" w:rsidP="0097103C">
      <w:pPr>
        <w:tabs>
          <w:tab w:val="left" w:pos="709"/>
        </w:tabs>
        <w:spacing w:after="0" w:line="240" w:lineRule="auto"/>
        <w:ind w:right="-284" w:firstLine="709"/>
        <w:jc w:val="both"/>
        <w:rPr>
          <w:rFonts w:ascii="Times New Roman" w:hAnsi="Times New Roman"/>
          <w:bCs/>
          <w:iCs/>
          <w:sz w:val="24"/>
          <w:szCs w:val="24"/>
        </w:rPr>
      </w:pPr>
      <w:r w:rsidRPr="00D711D2">
        <w:rPr>
          <w:rFonts w:ascii="Times New Roman" w:hAnsi="Times New Roman"/>
          <w:bCs/>
          <w:iCs/>
          <w:sz w:val="24"/>
          <w:szCs w:val="24"/>
        </w:rPr>
        <w:t xml:space="preserve">техническими средствами обучения: </w:t>
      </w:r>
    </w:p>
    <w:p w:rsidR="0097103C" w:rsidRPr="00D711D2" w:rsidRDefault="0097103C" w:rsidP="0097103C">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компьютеры с лицензионным программным обеспечением;</w:t>
      </w:r>
    </w:p>
    <w:p w:rsidR="0097103C" w:rsidRPr="00D711D2" w:rsidRDefault="0097103C" w:rsidP="0097103C">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мультимедийный проектор;</w:t>
      </w:r>
    </w:p>
    <w:p w:rsidR="0097103C" w:rsidRPr="00D711D2" w:rsidRDefault="0097103C" w:rsidP="0097103C">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мультимедийный экран;</w:t>
      </w:r>
    </w:p>
    <w:p w:rsidR="0097103C" w:rsidRPr="00D711D2" w:rsidRDefault="0097103C" w:rsidP="0097103C">
      <w:pPr>
        <w:tabs>
          <w:tab w:val="left" w:pos="709"/>
        </w:tabs>
        <w:spacing w:after="0" w:line="240" w:lineRule="auto"/>
        <w:ind w:right="-284" w:firstLine="709"/>
        <w:jc w:val="both"/>
        <w:rPr>
          <w:rFonts w:ascii="Times New Roman" w:eastAsia="Calibri" w:hAnsi="Times New Roman"/>
          <w:sz w:val="24"/>
          <w:szCs w:val="24"/>
          <w:lang w:eastAsia="en-US"/>
        </w:rPr>
      </w:pPr>
      <w:r w:rsidRPr="00D711D2">
        <w:rPr>
          <w:rFonts w:ascii="Times New Roman" w:eastAsia="Calibri" w:hAnsi="Times New Roman"/>
          <w:sz w:val="24"/>
          <w:szCs w:val="24"/>
          <w:lang w:eastAsia="en-US"/>
        </w:rPr>
        <w:t>принтер лазерный;</w:t>
      </w:r>
    </w:p>
    <w:p w:rsidR="0097103C" w:rsidRPr="00D711D2" w:rsidRDefault="0097103C" w:rsidP="0097103C">
      <w:pPr>
        <w:tabs>
          <w:tab w:val="left" w:pos="709"/>
        </w:tabs>
        <w:spacing w:after="0" w:line="240" w:lineRule="auto"/>
        <w:ind w:right="-284" w:firstLine="709"/>
        <w:jc w:val="both"/>
        <w:rPr>
          <w:rFonts w:ascii="Times New Roman" w:eastAsia="Calibri" w:hAnsi="Times New Roman"/>
          <w:sz w:val="24"/>
          <w:szCs w:val="24"/>
          <w:lang w:eastAsia="en-US"/>
        </w:rPr>
      </w:pPr>
      <w:r w:rsidRPr="00D711D2">
        <w:rPr>
          <w:rFonts w:ascii="Times New Roman" w:eastAsia="Calibri" w:hAnsi="Times New Roman"/>
          <w:sz w:val="24"/>
          <w:szCs w:val="24"/>
          <w:lang w:eastAsia="en-US"/>
        </w:rPr>
        <w:t>сканер.</w:t>
      </w:r>
    </w:p>
    <w:p w:rsidR="0097103C" w:rsidRPr="00D711D2" w:rsidRDefault="0097103C" w:rsidP="0097103C">
      <w:pPr>
        <w:tabs>
          <w:tab w:val="left" w:pos="709"/>
        </w:tabs>
        <w:spacing w:after="0" w:line="240" w:lineRule="auto"/>
        <w:ind w:right="-284" w:firstLine="709"/>
        <w:jc w:val="both"/>
        <w:rPr>
          <w:rFonts w:ascii="Times New Roman" w:hAnsi="Times New Roman"/>
          <w:iCs/>
          <w:sz w:val="24"/>
          <w:szCs w:val="24"/>
          <w:lang w:eastAsia="en-US"/>
        </w:rPr>
      </w:pPr>
      <w:r w:rsidRPr="00D711D2">
        <w:rPr>
          <w:rFonts w:ascii="Times New Roman" w:hAnsi="Times New Roman"/>
          <w:bCs/>
          <w:iCs/>
          <w:sz w:val="24"/>
          <w:szCs w:val="24"/>
        </w:rPr>
        <w:t>программными средства обучения</w:t>
      </w:r>
      <w:r w:rsidRPr="00D711D2">
        <w:rPr>
          <w:rFonts w:ascii="Times New Roman" w:hAnsi="Times New Roman"/>
          <w:iCs/>
          <w:sz w:val="24"/>
          <w:szCs w:val="24"/>
          <w:lang w:eastAsia="en-US"/>
        </w:rPr>
        <w:t xml:space="preserve">: </w:t>
      </w:r>
    </w:p>
    <w:p w:rsidR="0097103C" w:rsidRPr="00D711D2" w:rsidRDefault="0097103C" w:rsidP="0097103C">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 xml:space="preserve">программное обеспечение </w:t>
      </w:r>
      <w:r w:rsidRPr="00D711D2">
        <w:rPr>
          <w:rFonts w:ascii="Times New Roman" w:hAnsi="Times New Roman"/>
          <w:bCs/>
          <w:sz w:val="24"/>
          <w:szCs w:val="24"/>
          <w:lang w:val="en-US"/>
        </w:rPr>
        <w:t>Microsoft</w:t>
      </w:r>
      <w:r w:rsidRPr="00D711D2">
        <w:rPr>
          <w:rFonts w:ascii="Times New Roman" w:hAnsi="Times New Roman"/>
          <w:bCs/>
          <w:sz w:val="24"/>
          <w:szCs w:val="24"/>
        </w:rPr>
        <w:t xml:space="preserve"> </w:t>
      </w:r>
      <w:r w:rsidRPr="00D711D2">
        <w:rPr>
          <w:rFonts w:ascii="Times New Roman" w:hAnsi="Times New Roman"/>
          <w:bCs/>
          <w:sz w:val="24"/>
          <w:szCs w:val="24"/>
          <w:lang w:val="en-US"/>
        </w:rPr>
        <w:t>Office</w:t>
      </w:r>
      <w:r w:rsidRPr="00D711D2">
        <w:rPr>
          <w:rFonts w:ascii="Times New Roman" w:hAnsi="Times New Roman"/>
          <w:bCs/>
          <w:sz w:val="24"/>
          <w:szCs w:val="24"/>
        </w:rPr>
        <w:t xml:space="preserve"> версии не ниже 2007;</w:t>
      </w:r>
    </w:p>
    <w:p w:rsidR="0097103C" w:rsidRPr="00D711D2" w:rsidRDefault="0097103C" w:rsidP="0097103C">
      <w:pPr>
        <w:spacing w:after="0" w:line="240" w:lineRule="auto"/>
        <w:ind w:firstLine="709"/>
        <w:jc w:val="both"/>
        <w:rPr>
          <w:rFonts w:ascii="Times New Roman" w:hAnsi="Times New Roman"/>
          <w:bCs/>
          <w:sz w:val="24"/>
          <w:szCs w:val="24"/>
          <w:lang w:val="en-US"/>
        </w:rPr>
      </w:pPr>
      <w:r w:rsidRPr="00D711D2">
        <w:rPr>
          <w:rFonts w:ascii="Times New Roman" w:hAnsi="Times New Roman"/>
          <w:bCs/>
          <w:sz w:val="24"/>
          <w:szCs w:val="24"/>
        </w:rPr>
        <w:t>файловый</w:t>
      </w:r>
      <w:r w:rsidRPr="00D711D2">
        <w:rPr>
          <w:rFonts w:ascii="Times New Roman" w:hAnsi="Times New Roman"/>
          <w:bCs/>
          <w:sz w:val="24"/>
          <w:szCs w:val="24"/>
          <w:lang w:val="en-US"/>
        </w:rPr>
        <w:t xml:space="preserve"> </w:t>
      </w:r>
      <w:r w:rsidRPr="00D711D2">
        <w:rPr>
          <w:rFonts w:ascii="Times New Roman" w:hAnsi="Times New Roman"/>
          <w:bCs/>
          <w:sz w:val="24"/>
          <w:szCs w:val="24"/>
        </w:rPr>
        <w:t>менеджер</w:t>
      </w:r>
      <w:r w:rsidRPr="00D711D2">
        <w:rPr>
          <w:rFonts w:ascii="Times New Roman" w:hAnsi="Times New Roman"/>
          <w:bCs/>
          <w:sz w:val="24"/>
          <w:szCs w:val="24"/>
          <w:lang w:val="en-US"/>
        </w:rPr>
        <w:t xml:space="preserve"> Far Manager </w:t>
      </w:r>
      <w:r w:rsidRPr="00D711D2">
        <w:rPr>
          <w:rFonts w:ascii="Times New Roman" w:hAnsi="Times New Roman"/>
          <w:bCs/>
          <w:sz w:val="24"/>
          <w:szCs w:val="24"/>
        </w:rPr>
        <w:t>или</w:t>
      </w:r>
      <w:r w:rsidRPr="00D711D2">
        <w:rPr>
          <w:rFonts w:ascii="Times New Roman" w:hAnsi="Times New Roman"/>
          <w:bCs/>
          <w:sz w:val="24"/>
          <w:szCs w:val="24"/>
          <w:lang w:val="en-US"/>
        </w:rPr>
        <w:t xml:space="preserve"> Total Commander</w:t>
      </w:r>
    </w:p>
    <w:p w:rsidR="0097103C" w:rsidRPr="00D711D2" w:rsidRDefault="0097103C" w:rsidP="0097103C">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 xml:space="preserve">операционная система </w:t>
      </w:r>
      <w:r w:rsidRPr="00D711D2">
        <w:rPr>
          <w:rFonts w:ascii="Times New Roman" w:hAnsi="Times New Roman"/>
          <w:bCs/>
          <w:sz w:val="24"/>
          <w:szCs w:val="24"/>
          <w:lang w:val="en-US"/>
        </w:rPr>
        <w:t>Windows</w:t>
      </w:r>
      <w:r w:rsidRPr="00D711D2">
        <w:rPr>
          <w:rFonts w:ascii="Times New Roman" w:hAnsi="Times New Roman"/>
          <w:bCs/>
          <w:sz w:val="24"/>
          <w:szCs w:val="24"/>
        </w:rPr>
        <w:t>;</w:t>
      </w:r>
    </w:p>
    <w:p w:rsidR="0097103C" w:rsidRPr="00D711D2" w:rsidRDefault="0097103C" w:rsidP="0097103C">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архиваторы 7</w:t>
      </w:r>
      <w:r w:rsidRPr="00D711D2">
        <w:rPr>
          <w:rFonts w:ascii="Times New Roman" w:hAnsi="Times New Roman"/>
          <w:bCs/>
          <w:sz w:val="24"/>
          <w:szCs w:val="24"/>
          <w:lang w:val="en-US"/>
        </w:rPr>
        <w:t>Zip</w:t>
      </w:r>
      <w:r w:rsidRPr="00D711D2">
        <w:rPr>
          <w:rFonts w:ascii="Times New Roman" w:hAnsi="Times New Roman"/>
          <w:bCs/>
          <w:sz w:val="24"/>
          <w:szCs w:val="24"/>
        </w:rPr>
        <w:t xml:space="preserve">, </w:t>
      </w:r>
      <w:r w:rsidRPr="00D711D2">
        <w:rPr>
          <w:rFonts w:ascii="Times New Roman" w:hAnsi="Times New Roman"/>
          <w:bCs/>
          <w:sz w:val="24"/>
          <w:szCs w:val="24"/>
          <w:lang w:val="en-US"/>
        </w:rPr>
        <w:t>WinRar</w:t>
      </w:r>
      <w:r w:rsidRPr="00D711D2">
        <w:rPr>
          <w:rFonts w:ascii="Times New Roman" w:hAnsi="Times New Roman"/>
          <w:bCs/>
          <w:sz w:val="24"/>
          <w:szCs w:val="24"/>
        </w:rPr>
        <w:t>;</w:t>
      </w:r>
    </w:p>
    <w:p w:rsidR="0097103C" w:rsidRPr="00D711D2" w:rsidRDefault="0097103C" w:rsidP="0097103C">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графический редактор КОМПАС-3</w:t>
      </w:r>
      <w:r w:rsidRPr="00D711D2">
        <w:rPr>
          <w:rFonts w:ascii="Times New Roman" w:hAnsi="Times New Roman"/>
          <w:bCs/>
          <w:sz w:val="24"/>
          <w:szCs w:val="24"/>
          <w:lang w:val="en-US"/>
        </w:rPr>
        <w:t>D</w:t>
      </w:r>
      <w:r w:rsidRPr="00D711D2">
        <w:rPr>
          <w:rFonts w:ascii="Times New Roman" w:hAnsi="Times New Roman"/>
          <w:bCs/>
          <w:sz w:val="24"/>
          <w:szCs w:val="24"/>
        </w:rPr>
        <w:t>;</w:t>
      </w:r>
    </w:p>
    <w:p w:rsidR="0097103C" w:rsidRPr="00D711D2" w:rsidRDefault="0097103C" w:rsidP="0097103C">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локальная сеть с выходом в Интернет.</w:t>
      </w:r>
    </w:p>
    <w:p w:rsidR="0097103C" w:rsidRPr="009320CD" w:rsidRDefault="0097103C" w:rsidP="0097103C">
      <w:pPr>
        <w:shd w:val="clear" w:color="auto" w:fill="FFFFFF"/>
        <w:suppressAutoHyphens/>
        <w:spacing w:after="0" w:line="240" w:lineRule="auto"/>
        <w:ind w:firstLine="708"/>
        <w:rPr>
          <w:rFonts w:ascii="Times New Roman" w:hAnsi="Times New Roman"/>
          <w:bCs/>
          <w:sz w:val="24"/>
          <w:szCs w:val="24"/>
        </w:rPr>
      </w:pPr>
    </w:p>
    <w:p w:rsidR="0097103C" w:rsidRPr="009320CD" w:rsidRDefault="0097103C" w:rsidP="0097103C">
      <w:pPr>
        <w:suppressAutoHyphens/>
        <w:spacing w:after="0"/>
        <w:ind w:firstLine="709"/>
        <w:jc w:val="both"/>
        <w:rPr>
          <w:rFonts w:ascii="Times New Roman" w:hAnsi="Times New Roman"/>
          <w:b/>
          <w:bCs/>
          <w:sz w:val="24"/>
          <w:szCs w:val="24"/>
        </w:rPr>
      </w:pPr>
      <w:r w:rsidRPr="009320CD">
        <w:rPr>
          <w:rFonts w:ascii="Times New Roman" w:hAnsi="Times New Roman"/>
          <w:b/>
          <w:bCs/>
          <w:sz w:val="24"/>
          <w:szCs w:val="24"/>
        </w:rPr>
        <w:t>3.2. Информационное обеспечение реализации программы</w:t>
      </w:r>
    </w:p>
    <w:p w:rsidR="0097103C" w:rsidRPr="003701DA" w:rsidRDefault="0097103C" w:rsidP="0097103C">
      <w:pPr>
        <w:suppressAutoHyphens/>
        <w:spacing w:after="0"/>
        <w:ind w:firstLine="709"/>
        <w:jc w:val="both"/>
        <w:rPr>
          <w:rFonts w:ascii="Times New Roman" w:hAnsi="Times New Roman"/>
          <w:bCs/>
          <w:sz w:val="24"/>
          <w:szCs w:val="24"/>
        </w:rPr>
      </w:pPr>
      <w:r w:rsidRPr="000D7477">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0D7477">
        <w:rPr>
          <w:rFonts w:ascii="Times New Roman" w:hAnsi="Times New Roman"/>
          <w:bCs/>
          <w:sz w:val="24"/>
          <w:szCs w:val="24"/>
        </w:rPr>
        <w:t xml:space="preserve">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w:t>
      </w:r>
      <w:r w:rsidRPr="003701DA">
        <w:rPr>
          <w:rFonts w:ascii="Times New Roman" w:hAnsi="Times New Roman"/>
          <w:bCs/>
          <w:sz w:val="24"/>
          <w:szCs w:val="24"/>
        </w:rPr>
        <w:t>печатных и (или) электронных изданий в качестве основного, при этом список может быть дополнен другими изданиями.</w:t>
      </w:r>
    </w:p>
    <w:p w:rsidR="0097103C" w:rsidRPr="003701DA" w:rsidRDefault="0097103C" w:rsidP="0097103C">
      <w:pPr>
        <w:suppressAutoHyphens/>
        <w:spacing w:after="0"/>
        <w:ind w:firstLine="709"/>
        <w:jc w:val="both"/>
        <w:rPr>
          <w:rFonts w:ascii="Times New Roman" w:hAnsi="Times New Roman"/>
          <w:sz w:val="24"/>
          <w:szCs w:val="24"/>
        </w:rPr>
      </w:pPr>
    </w:p>
    <w:p w:rsidR="0097103C" w:rsidRPr="003701DA" w:rsidRDefault="0097103C" w:rsidP="0097103C">
      <w:pPr>
        <w:suppressAutoHyphens/>
        <w:spacing w:after="0"/>
        <w:ind w:firstLine="709"/>
        <w:jc w:val="both"/>
        <w:rPr>
          <w:rFonts w:ascii="Times New Roman" w:hAnsi="Times New Roman"/>
          <w:b/>
          <w:sz w:val="24"/>
          <w:szCs w:val="24"/>
        </w:rPr>
      </w:pPr>
      <w:r w:rsidRPr="003701DA">
        <w:rPr>
          <w:rFonts w:ascii="Times New Roman" w:hAnsi="Times New Roman"/>
          <w:b/>
          <w:sz w:val="24"/>
          <w:szCs w:val="24"/>
        </w:rPr>
        <w:t>3.2.1. Основные печатные издания</w:t>
      </w:r>
    </w:p>
    <w:p w:rsidR="0097103C" w:rsidRPr="003701DA" w:rsidRDefault="0097103C" w:rsidP="0097103C">
      <w:pPr>
        <w:pStyle w:val="Style7"/>
        <w:widowControl/>
        <w:numPr>
          <w:ilvl w:val="0"/>
          <w:numId w:val="4"/>
        </w:numPr>
        <w:spacing w:line="276" w:lineRule="auto"/>
        <w:ind w:left="0" w:firstLine="709"/>
        <w:jc w:val="both"/>
        <w:rPr>
          <w:bCs/>
        </w:rPr>
      </w:pPr>
      <w:r w:rsidRPr="003701DA">
        <w:t>Михеева Е.В. , Титова О.И. Информационные технологии в профессиональной деятельности: учебник для студ. учреждений сред. проф. образования. – 4-е изд., стер. – М.: Издательский центр «Академия», 2020. – 416 с.</w:t>
      </w:r>
    </w:p>
    <w:p w:rsidR="0097103C" w:rsidRPr="003701DA" w:rsidRDefault="0097103C" w:rsidP="0097103C">
      <w:pPr>
        <w:pStyle w:val="Style7"/>
        <w:widowControl/>
        <w:numPr>
          <w:ilvl w:val="0"/>
          <w:numId w:val="4"/>
        </w:numPr>
        <w:spacing w:line="276" w:lineRule="auto"/>
        <w:ind w:left="0" w:firstLine="709"/>
        <w:jc w:val="both"/>
        <w:rPr>
          <w:color w:val="000000"/>
        </w:rPr>
      </w:pPr>
      <w:r w:rsidRPr="003701DA">
        <w:rPr>
          <w:bCs/>
        </w:rPr>
        <w:t xml:space="preserve">Федотова, Е. Л. Информационные технологии и системы учебное пособие. — Москва: ФОРУМ: ИНФРА-М, 2020. — 352 с. — (Среднее профессиональное образование). </w:t>
      </w:r>
    </w:p>
    <w:p w:rsidR="0097103C" w:rsidRPr="003701DA" w:rsidRDefault="0097103C" w:rsidP="0097103C">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3701DA">
        <w:rPr>
          <w:rFonts w:ascii="Times New Roman" w:hAnsi="Times New Roman"/>
          <w:sz w:val="24"/>
          <w:szCs w:val="24"/>
        </w:rPr>
        <w:t xml:space="preserve">Струмпэ Н.В. Обработка информации средствами </w:t>
      </w:r>
      <w:r w:rsidRPr="003701DA">
        <w:rPr>
          <w:rFonts w:ascii="Times New Roman" w:hAnsi="Times New Roman"/>
          <w:sz w:val="24"/>
          <w:szCs w:val="24"/>
          <w:lang w:val="en-US"/>
        </w:rPr>
        <w:t>Ms</w:t>
      </w:r>
      <w:r w:rsidRPr="003701DA">
        <w:rPr>
          <w:rFonts w:ascii="Times New Roman" w:hAnsi="Times New Roman"/>
          <w:sz w:val="24"/>
          <w:szCs w:val="24"/>
        </w:rPr>
        <w:t xml:space="preserve"> </w:t>
      </w:r>
      <w:r w:rsidRPr="003701DA">
        <w:rPr>
          <w:rFonts w:ascii="Times New Roman" w:hAnsi="Times New Roman"/>
          <w:sz w:val="24"/>
          <w:szCs w:val="24"/>
          <w:lang w:val="en-US"/>
        </w:rPr>
        <w:t>Office</w:t>
      </w:r>
      <w:r w:rsidRPr="003701DA">
        <w:rPr>
          <w:rFonts w:ascii="Times New Roman" w:hAnsi="Times New Roman"/>
          <w:sz w:val="24"/>
          <w:szCs w:val="24"/>
        </w:rPr>
        <w:t>. Практикум: учеб. пособие для студ. учреждений сред. проф. образования – 10-е изд., перераб. – М.: Издательский центр «Академия», 2020. – 224 с.</w:t>
      </w:r>
    </w:p>
    <w:p w:rsidR="0097103C" w:rsidRPr="003701DA" w:rsidRDefault="0097103C" w:rsidP="0097103C">
      <w:pPr>
        <w:suppressAutoHyphens/>
        <w:spacing w:after="0"/>
        <w:ind w:firstLine="709"/>
        <w:jc w:val="both"/>
        <w:rPr>
          <w:rFonts w:ascii="Times New Roman" w:hAnsi="Times New Roman"/>
          <w:bCs/>
          <w:i/>
          <w:sz w:val="24"/>
          <w:szCs w:val="24"/>
        </w:rPr>
      </w:pPr>
    </w:p>
    <w:p w:rsidR="0097103C" w:rsidRPr="003701DA" w:rsidRDefault="0097103C" w:rsidP="0097103C">
      <w:pPr>
        <w:spacing w:after="0"/>
        <w:ind w:firstLine="709"/>
        <w:contextualSpacing/>
        <w:rPr>
          <w:rFonts w:ascii="Times New Roman" w:hAnsi="Times New Roman"/>
          <w:b/>
          <w:sz w:val="24"/>
          <w:szCs w:val="24"/>
        </w:rPr>
      </w:pPr>
      <w:r w:rsidRPr="003701DA">
        <w:rPr>
          <w:rFonts w:ascii="Times New Roman" w:hAnsi="Times New Roman"/>
          <w:b/>
          <w:sz w:val="24"/>
          <w:szCs w:val="24"/>
        </w:rPr>
        <w:t xml:space="preserve">3.2.2. Основные электронные издания </w:t>
      </w:r>
    </w:p>
    <w:p w:rsidR="0097103C" w:rsidRPr="003701DA" w:rsidRDefault="0097103C" w:rsidP="0097103C">
      <w:pPr>
        <w:suppressAutoHyphens/>
        <w:spacing w:after="0" w:line="240" w:lineRule="auto"/>
        <w:ind w:firstLine="709"/>
        <w:jc w:val="both"/>
        <w:rPr>
          <w:rFonts w:ascii="Times New Roman" w:hAnsi="Times New Roman"/>
          <w:sz w:val="24"/>
          <w:szCs w:val="24"/>
        </w:rPr>
      </w:pPr>
      <w:bookmarkStart w:id="1" w:name="_Hlk70411529"/>
      <w:r w:rsidRPr="003701DA">
        <w:rPr>
          <w:rFonts w:ascii="Times New Roman" w:hAnsi="Times New Roman"/>
          <w:sz w:val="24"/>
          <w:szCs w:val="24"/>
        </w:rPr>
        <w:t xml:space="preserve">1. Набиуллина, С. Н. Информатика и ИКТ. Курс лекций : учебное пособие / С. Н. Набиуллина. — Санкт-Петербург : Лань, 2019. — 72 с. — ISBN 978-5-8114-3920-1. — Текст : электронный // Лань : электронно-библиотечная система. — URL: </w:t>
      </w:r>
      <w:hyperlink r:id="rId8" w:history="1">
        <w:r w:rsidRPr="003701DA">
          <w:rPr>
            <w:rFonts w:ascii="Times New Roman" w:hAnsi="Times New Roman"/>
            <w:color w:val="0000FF"/>
            <w:sz w:val="24"/>
            <w:szCs w:val="24"/>
            <w:u w:val="single"/>
          </w:rPr>
          <w:t>https://e.lanbook.com/book/123691</w:t>
        </w:r>
      </w:hyperlink>
      <w:r w:rsidRPr="003701DA">
        <w:rPr>
          <w:rFonts w:ascii="Times New Roman" w:hAnsi="Times New Roman"/>
          <w:sz w:val="24"/>
          <w:szCs w:val="24"/>
        </w:rPr>
        <w:t xml:space="preserve">  — Режим доступа: для авториз. пользователей.</w:t>
      </w:r>
    </w:p>
    <w:p w:rsidR="0097103C" w:rsidRPr="003701DA" w:rsidRDefault="0097103C" w:rsidP="0097103C">
      <w:pPr>
        <w:suppressAutoHyphens/>
        <w:spacing w:after="0" w:line="240" w:lineRule="auto"/>
        <w:ind w:firstLine="709"/>
        <w:jc w:val="both"/>
        <w:rPr>
          <w:rFonts w:ascii="Times New Roman" w:hAnsi="Times New Roman"/>
          <w:sz w:val="24"/>
          <w:szCs w:val="24"/>
        </w:rPr>
      </w:pPr>
      <w:r w:rsidRPr="003701DA">
        <w:rPr>
          <w:rFonts w:ascii="Times New Roman" w:hAnsi="Times New Roman"/>
          <w:sz w:val="24"/>
          <w:szCs w:val="24"/>
        </w:rPr>
        <w:t xml:space="preserve">2. Практикум по информатике : учебное пособие для спо / Н. М. Андреева, Н. Н. Василюк, Н. И. Пак, Е. К. Хеннер. — Санкт-Петербург : Лань, 2021. — 248 с. — ISBN 978-5-8114-6923-9. — Текст : электронный // Лань : электронно-библиотечная система. — URL: </w:t>
      </w:r>
      <w:hyperlink r:id="rId9" w:history="1">
        <w:r w:rsidRPr="003701DA">
          <w:rPr>
            <w:rFonts w:ascii="Times New Roman" w:hAnsi="Times New Roman"/>
            <w:color w:val="0000FF"/>
            <w:sz w:val="24"/>
            <w:szCs w:val="24"/>
            <w:u w:val="single"/>
          </w:rPr>
          <w:t>https://e.lanbook.com/book/153677</w:t>
        </w:r>
      </w:hyperlink>
      <w:r w:rsidRPr="003701DA">
        <w:rPr>
          <w:rFonts w:ascii="Times New Roman" w:hAnsi="Times New Roman"/>
          <w:sz w:val="24"/>
          <w:szCs w:val="24"/>
        </w:rPr>
        <w:t xml:space="preserve"> — Режим доступа: для авториз. пользователей.</w:t>
      </w:r>
    </w:p>
    <w:p w:rsidR="0097103C" w:rsidRPr="003701DA" w:rsidRDefault="0097103C" w:rsidP="0097103C">
      <w:pPr>
        <w:suppressAutoHyphens/>
        <w:spacing w:after="0" w:line="240" w:lineRule="auto"/>
        <w:ind w:firstLine="709"/>
        <w:jc w:val="both"/>
        <w:rPr>
          <w:rFonts w:ascii="Times New Roman" w:hAnsi="Times New Roman"/>
          <w:sz w:val="24"/>
          <w:szCs w:val="24"/>
        </w:rPr>
      </w:pPr>
      <w:r w:rsidRPr="003701DA">
        <w:rPr>
          <w:rFonts w:ascii="Times New Roman" w:hAnsi="Times New Roman"/>
          <w:sz w:val="24"/>
          <w:szCs w:val="24"/>
        </w:rPr>
        <w:lastRenderedPageBreak/>
        <w:t xml:space="preserve">3. Галыгина, И. В. Информатика. Лабораторный практикум : учебное пособие для спо / И. В. Галыгина, Л. В. Галыгина. — Санкт-Петербург : Лань, 2021. — 124 с. — ISBN 978-5-8114-6979-6. — Текст : электронный // Лань : электронно-библиотечная система. — URL: </w:t>
      </w:r>
      <w:hyperlink r:id="rId10" w:history="1">
        <w:r w:rsidRPr="003701DA">
          <w:rPr>
            <w:rFonts w:ascii="Times New Roman" w:hAnsi="Times New Roman"/>
            <w:color w:val="0000FF"/>
            <w:sz w:val="24"/>
            <w:szCs w:val="24"/>
            <w:u w:val="single"/>
          </w:rPr>
          <w:t>https://e.lanbook.com/book/153942</w:t>
        </w:r>
      </w:hyperlink>
      <w:r w:rsidRPr="003701DA">
        <w:rPr>
          <w:rFonts w:ascii="Times New Roman" w:hAnsi="Times New Roman"/>
          <w:sz w:val="24"/>
          <w:szCs w:val="24"/>
        </w:rPr>
        <w:t xml:space="preserve"> — Режим доступа: для авториз. пользователей.</w:t>
      </w:r>
    </w:p>
    <w:p w:rsidR="0097103C" w:rsidRPr="003701DA" w:rsidRDefault="0097103C" w:rsidP="0097103C">
      <w:pPr>
        <w:suppressAutoHyphens/>
        <w:spacing w:after="0" w:line="240" w:lineRule="auto"/>
        <w:ind w:firstLine="709"/>
        <w:jc w:val="both"/>
        <w:rPr>
          <w:rFonts w:ascii="Times New Roman" w:hAnsi="Times New Roman"/>
          <w:sz w:val="24"/>
          <w:szCs w:val="24"/>
        </w:rPr>
      </w:pPr>
      <w:r w:rsidRPr="003701DA">
        <w:rPr>
          <w:rFonts w:ascii="Times New Roman" w:hAnsi="Times New Roman"/>
          <w:sz w:val="24"/>
          <w:szCs w:val="24"/>
        </w:rPr>
        <w:t xml:space="preserve">4. Калмыкова, С. В. Работа с таблицами на примере Microsoft Excel : учебное пособие для спо / С. В. Калмыкова, Е. Ю. Ярошевская, И. А. Иванова. — Санкт-Петербург : Лань, 2020. — 136 с. — ISBN 978-5-8114-5993-3. — Текст : электронный // Лань : электронно-библиотечная система. — URL: </w:t>
      </w:r>
      <w:hyperlink r:id="rId11" w:history="1">
        <w:r w:rsidRPr="003701DA">
          <w:rPr>
            <w:rFonts w:ascii="Times New Roman" w:hAnsi="Times New Roman"/>
            <w:color w:val="0000FF"/>
            <w:sz w:val="24"/>
            <w:szCs w:val="24"/>
            <w:u w:val="single"/>
          </w:rPr>
          <w:t>https://e.lanbook.com/book/147234</w:t>
        </w:r>
      </w:hyperlink>
      <w:r w:rsidRPr="003701DA">
        <w:rPr>
          <w:rFonts w:ascii="Times New Roman" w:hAnsi="Times New Roman"/>
          <w:sz w:val="24"/>
          <w:szCs w:val="24"/>
        </w:rPr>
        <w:t xml:space="preserve">  — Режим доступа: для авториз. пользователей.</w:t>
      </w:r>
    </w:p>
    <w:p w:rsidR="0097103C" w:rsidRPr="003701DA" w:rsidRDefault="0097103C" w:rsidP="0097103C">
      <w:pPr>
        <w:suppressAutoHyphens/>
        <w:spacing w:after="0" w:line="240" w:lineRule="auto"/>
        <w:ind w:firstLine="709"/>
        <w:jc w:val="both"/>
        <w:rPr>
          <w:rFonts w:ascii="Times New Roman" w:hAnsi="Times New Roman"/>
          <w:sz w:val="24"/>
          <w:szCs w:val="24"/>
        </w:rPr>
      </w:pPr>
      <w:r w:rsidRPr="003701DA">
        <w:rPr>
          <w:rFonts w:ascii="Times New Roman" w:hAnsi="Times New Roman"/>
          <w:sz w:val="24"/>
          <w:szCs w:val="24"/>
        </w:rPr>
        <w:t xml:space="preserve">5. Васильев, А. Н. Числовые расчеты в Excel : учебное пособие для спо / А. Н. Васильев. — Санкт-Петербург : Лань, 2021. — 600 с. — ISBN 978-5-8114-6912-3. — Текст : электронный // Лань : электронно-библиотечная система. — URL: </w:t>
      </w:r>
      <w:hyperlink r:id="rId12" w:history="1">
        <w:r w:rsidRPr="003701DA">
          <w:rPr>
            <w:rFonts w:ascii="Times New Roman" w:hAnsi="Times New Roman"/>
            <w:color w:val="0000FF"/>
            <w:sz w:val="24"/>
            <w:szCs w:val="24"/>
            <w:u w:val="single"/>
          </w:rPr>
          <w:t>https://e.lanbook.com/book/153668</w:t>
        </w:r>
      </w:hyperlink>
      <w:r w:rsidRPr="003701DA">
        <w:rPr>
          <w:rFonts w:ascii="Times New Roman" w:hAnsi="Times New Roman"/>
          <w:sz w:val="24"/>
          <w:szCs w:val="24"/>
        </w:rPr>
        <w:t xml:space="preserve"> — Режим доступа: для авториз. пользователей.</w:t>
      </w:r>
    </w:p>
    <w:p w:rsidR="0097103C" w:rsidRPr="003701DA" w:rsidRDefault="0097103C" w:rsidP="0097103C">
      <w:pPr>
        <w:suppressAutoHyphens/>
        <w:spacing w:after="0" w:line="240" w:lineRule="auto"/>
        <w:ind w:firstLine="709"/>
        <w:jc w:val="both"/>
        <w:rPr>
          <w:rFonts w:ascii="Times New Roman" w:hAnsi="Times New Roman"/>
          <w:sz w:val="24"/>
          <w:szCs w:val="24"/>
        </w:rPr>
      </w:pPr>
      <w:r w:rsidRPr="003701DA">
        <w:rPr>
          <w:rFonts w:ascii="Times New Roman" w:hAnsi="Times New Roman"/>
          <w:sz w:val="24"/>
          <w:szCs w:val="24"/>
        </w:rPr>
        <w:t xml:space="preserve">6. Зубова, Е. Д. Информатика и ИКТ : учебное пособие / Е. Д. Зубова. — Санкт-Петербург : Лань, 2020. — 180 с. — ISBN 978-5-8114-4203-4. — Текст : электронный // Лань : электронно-библиотечная система. — URL: </w:t>
      </w:r>
      <w:hyperlink r:id="rId13" w:history="1">
        <w:r w:rsidRPr="003701DA">
          <w:rPr>
            <w:rFonts w:ascii="Times New Roman" w:hAnsi="Times New Roman"/>
            <w:color w:val="0000FF"/>
            <w:sz w:val="24"/>
            <w:szCs w:val="24"/>
            <w:u w:val="single"/>
          </w:rPr>
          <w:t>https://e.lanbook.com/book/148289</w:t>
        </w:r>
      </w:hyperlink>
      <w:r w:rsidRPr="003701DA">
        <w:rPr>
          <w:rFonts w:ascii="Times New Roman" w:hAnsi="Times New Roman"/>
          <w:sz w:val="24"/>
          <w:szCs w:val="24"/>
        </w:rPr>
        <w:t xml:space="preserve"> — Режим доступа: для авториз. пользователей.</w:t>
      </w:r>
    </w:p>
    <w:p w:rsidR="0097103C" w:rsidRPr="003701DA" w:rsidRDefault="0097103C" w:rsidP="0097103C">
      <w:pPr>
        <w:suppressAutoHyphens/>
        <w:spacing w:after="0" w:line="240" w:lineRule="auto"/>
        <w:ind w:firstLine="709"/>
        <w:jc w:val="both"/>
        <w:rPr>
          <w:rFonts w:ascii="Times New Roman" w:hAnsi="Times New Roman"/>
          <w:sz w:val="24"/>
          <w:szCs w:val="24"/>
        </w:rPr>
      </w:pPr>
      <w:r w:rsidRPr="003701DA">
        <w:rPr>
          <w:rFonts w:ascii="Times New Roman" w:hAnsi="Times New Roman"/>
          <w:sz w:val="24"/>
          <w:szCs w:val="24"/>
        </w:rPr>
        <w:t xml:space="preserve">7. Практикум по информатике : учебное пособие для спо / Н. М. Андреева, Н. Н. Василюк, Н. И. Пак, Е. К. Хеннер. — Санкт-Петербург : Лань, 2021. — 248 с. — ISBN 978-5-8114-6923-9. — Текст : электронный // Лань : электронно-библиотечная система. — URL: </w:t>
      </w:r>
      <w:hyperlink r:id="rId14" w:history="1">
        <w:r w:rsidRPr="003701DA">
          <w:rPr>
            <w:rFonts w:ascii="Times New Roman" w:hAnsi="Times New Roman"/>
            <w:color w:val="0000FF"/>
            <w:sz w:val="24"/>
            <w:szCs w:val="24"/>
            <w:u w:val="single"/>
          </w:rPr>
          <w:t>https://e.lanbook.com/book/153677</w:t>
        </w:r>
      </w:hyperlink>
      <w:r w:rsidRPr="003701DA">
        <w:rPr>
          <w:rFonts w:ascii="Times New Roman" w:hAnsi="Times New Roman"/>
          <w:sz w:val="24"/>
          <w:szCs w:val="24"/>
        </w:rPr>
        <w:t xml:space="preserve"> — Режим доступа: для авториз. пользователей.</w:t>
      </w:r>
    </w:p>
    <w:bookmarkEnd w:id="1"/>
    <w:p w:rsidR="0097103C" w:rsidRPr="003701DA" w:rsidRDefault="0097103C" w:rsidP="0097103C">
      <w:pPr>
        <w:suppressAutoHyphens/>
        <w:spacing w:after="0" w:line="240" w:lineRule="auto"/>
        <w:ind w:firstLine="709"/>
        <w:jc w:val="both"/>
        <w:rPr>
          <w:rFonts w:ascii="Times New Roman" w:hAnsi="Times New Roman"/>
          <w:bCs/>
          <w:i/>
          <w:sz w:val="24"/>
          <w:szCs w:val="24"/>
        </w:rPr>
      </w:pPr>
    </w:p>
    <w:p w:rsidR="0097103C" w:rsidRPr="003701DA" w:rsidRDefault="0097103C" w:rsidP="0097103C">
      <w:pPr>
        <w:spacing w:after="0" w:line="240" w:lineRule="auto"/>
        <w:contextualSpacing/>
        <w:rPr>
          <w:rFonts w:ascii="Times New Roman" w:hAnsi="Times New Roman"/>
          <w:sz w:val="24"/>
          <w:szCs w:val="24"/>
          <w:lang w:val="x-none" w:eastAsia="x-none"/>
        </w:rPr>
      </w:pPr>
      <w:r w:rsidRPr="003701DA">
        <w:rPr>
          <w:rFonts w:ascii="Times New Roman" w:hAnsi="Times New Roman"/>
          <w:b/>
          <w:bCs/>
          <w:sz w:val="24"/>
          <w:szCs w:val="24"/>
          <w:lang w:eastAsia="x-none"/>
        </w:rPr>
        <w:t xml:space="preserve">3. </w:t>
      </w:r>
      <w:r w:rsidRPr="003701DA">
        <w:rPr>
          <w:rFonts w:ascii="Times New Roman" w:hAnsi="Times New Roman"/>
          <w:b/>
          <w:bCs/>
          <w:sz w:val="24"/>
          <w:szCs w:val="24"/>
          <w:lang w:val="x-none" w:eastAsia="x-none"/>
        </w:rPr>
        <w:t xml:space="preserve">2.3. Дополнительные источники </w:t>
      </w:r>
    </w:p>
    <w:p w:rsidR="0097103C" w:rsidRPr="003701DA" w:rsidRDefault="0097103C" w:rsidP="0097103C">
      <w:pPr>
        <w:pStyle w:val="a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ind w:left="0" w:firstLine="0"/>
        <w:contextualSpacing/>
        <w:jc w:val="both"/>
        <w:rPr>
          <w:color w:val="000000"/>
        </w:rPr>
      </w:pPr>
      <w:r w:rsidRPr="003701DA">
        <w:t>Михеева Е.В., Титова О. И. Практикум по информационным технологиям в профессиональной деятельности: учеб. пособие для студ. учреждений сред. проф. образования. – М.: Издательский центр «Академия», 2019. – 288 с.</w:t>
      </w:r>
    </w:p>
    <w:p w:rsidR="0097103C" w:rsidRPr="003701DA" w:rsidRDefault="0097103C" w:rsidP="0097103C">
      <w:pPr>
        <w:pStyle w:val="aa"/>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240"/>
        <w:ind w:left="0" w:firstLine="0"/>
        <w:contextualSpacing/>
        <w:jc w:val="both"/>
        <w:rPr>
          <w:color w:val="000000"/>
        </w:rPr>
      </w:pPr>
      <w:r w:rsidRPr="003701DA">
        <w:rPr>
          <w:color w:val="000000"/>
        </w:rPr>
        <w:t>Струмпэ Н.В. Оператор ЭВМ. Практические работы: учеб. пособие для студ. учреждений сред. проф. образования – 9-е изд., стер. – М.: Издательский центр «Академия», 2018. – 112 с.</w:t>
      </w:r>
    </w:p>
    <w:p w:rsidR="0097103C" w:rsidRPr="003701DA" w:rsidRDefault="0097103C" w:rsidP="0097103C">
      <w:pPr>
        <w:pStyle w:val="aa"/>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240"/>
        <w:ind w:left="0" w:firstLine="0"/>
        <w:contextualSpacing/>
        <w:jc w:val="both"/>
        <w:rPr>
          <w:color w:val="000000"/>
        </w:rPr>
      </w:pPr>
      <w:r w:rsidRPr="003701DA">
        <w:rPr>
          <w:color w:val="000000"/>
        </w:rPr>
        <w:t>Цветкова М. С., Великович Л. С. Информатика и ИКТ: учебник для студ. учреждений сред. проф. образования. — М., 2017. 352 с.</w:t>
      </w:r>
    </w:p>
    <w:p w:rsidR="0097103C" w:rsidRPr="003701DA" w:rsidRDefault="0097103C" w:rsidP="0097103C">
      <w:pPr>
        <w:pStyle w:val="aa"/>
        <w:numPr>
          <w:ilvl w:val="0"/>
          <w:numId w:val="5"/>
        </w:numPr>
        <w:tabs>
          <w:tab w:val="left" w:pos="392"/>
        </w:tabs>
        <w:suppressAutoHyphens/>
        <w:snapToGrid w:val="0"/>
        <w:spacing w:after="240"/>
        <w:ind w:left="0" w:firstLine="0"/>
        <w:rPr>
          <w:color w:val="000000"/>
          <w:shd w:val="clear" w:color="auto" w:fill="FFFFFF"/>
        </w:rPr>
      </w:pPr>
      <w:r w:rsidRPr="003701DA">
        <w:t>Лавровская О.Б. «Технические средства информатизации: Практикум». ОИЦ «Академия», 2016.</w:t>
      </w:r>
    </w:p>
    <w:p w:rsidR="0097103C" w:rsidRPr="009320CD" w:rsidRDefault="0097103C" w:rsidP="0097103C">
      <w:pPr>
        <w:suppressAutoHyphens/>
        <w:spacing w:after="0"/>
        <w:jc w:val="center"/>
        <w:rPr>
          <w:rFonts w:ascii="Times New Roman" w:hAnsi="Times New Roman"/>
          <w:b/>
          <w:bCs/>
          <w:sz w:val="24"/>
          <w:szCs w:val="24"/>
        </w:rPr>
      </w:pPr>
      <w:r w:rsidRPr="009320CD">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9320CD">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596"/>
        <w:gridCol w:w="2461"/>
      </w:tblGrid>
      <w:tr w:rsidR="0097103C" w:rsidRPr="009320CD" w:rsidTr="0097103C">
        <w:trPr>
          <w:trHeight w:val="306"/>
        </w:trPr>
        <w:tc>
          <w:tcPr>
            <w:tcW w:w="1759" w:type="pct"/>
          </w:tcPr>
          <w:p w:rsidR="0097103C" w:rsidRPr="009320CD" w:rsidRDefault="0097103C" w:rsidP="004D28E2">
            <w:pPr>
              <w:suppressAutoHyphens/>
              <w:spacing w:after="0" w:line="240" w:lineRule="auto"/>
              <w:jc w:val="center"/>
              <w:rPr>
                <w:rFonts w:ascii="Times New Roman" w:hAnsi="Times New Roman"/>
                <w:b/>
                <w:bCs/>
              </w:rPr>
            </w:pPr>
            <w:r w:rsidRPr="009320CD">
              <w:rPr>
                <w:rFonts w:ascii="Times New Roman" w:hAnsi="Times New Roman"/>
                <w:b/>
                <w:bCs/>
              </w:rPr>
              <w:t>Результаты обучени</w:t>
            </w:r>
            <w:r w:rsidRPr="000D7477">
              <w:rPr>
                <w:rFonts w:ascii="Times New Roman" w:hAnsi="Times New Roman"/>
                <w:b/>
                <w:bCs/>
              </w:rPr>
              <w:t>я</w:t>
            </w:r>
            <w:r w:rsidRPr="000D7477">
              <w:rPr>
                <w:rFonts w:ascii="Times New Roman" w:hAnsi="Times New Roman"/>
                <w:i/>
                <w:vertAlign w:val="superscript"/>
              </w:rPr>
              <w:footnoteReference w:id="3"/>
            </w:r>
          </w:p>
        </w:tc>
        <w:tc>
          <w:tcPr>
            <w:tcW w:w="1924" w:type="pct"/>
          </w:tcPr>
          <w:p w:rsidR="0097103C" w:rsidRPr="009320CD" w:rsidRDefault="0097103C" w:rsidP="004D28E2">
            <w:pPr>
              <w:suppressAutoHyphens/>
              <w:spacing w:after="0" w:line="240" w:lineRule="auto"/>
              <w:jc w:val="center"/>
              <w:rPr>
                <w:rFonts w:ascii="Times New Roman" w:hAnsi="Times New Roman"/>
                <w:b/>
                <w:bCs/>
              </w:rPr>
            </w:pPr>
            <w:r w:rsidRPr="009320CD">
              <w:rPr>
                <w:rFonts w:ascii="Times New Roman" w:hAnsi="Times New Roman"/>
                <w:b/>
                <w:bCs/>
              </w:rPr>
              <w:t>Критерии оценки</w:t>
            </w:r>
          </w:p>
        </w:tc>
        <w:tc>
          <w:tcPr>
            <w:tcW w:w="1317" w:type="pct"/>
          </w:tcPr>
          <w:p w:rsidR="0097103C" w:rsidRPr="009320CD" w:rsidRDefault="0097103C" w:rsidP="004D28E2">
            <w:pPr>
              <w:suppressAutoHyphens/>
              <w:spacing w:after="0" w:line="240" w:lineRule="auto"/>
              <w:jc w:val="center"/>
              <w:rPr>
                <w:rFonts w:ascii="Times New Roman" w:hAnsi="Times New Roman"/>
                <w:b/>
                <w:bCs/>
              </w:rPr>
            </w:pPr>
            <w:r w:rsidRPr="009320CD">
              <w:rPr>
                <w:rFonts w:ascii="Times New Roman" w:hAnsi="Times New Roman"/>
                <w:b/>
                <w:bCs/>
              </w:rPr>
              <w:t>Методы оценки</w:t>
            </w:r>
          </w:p>
        </w:tc>
      </w:tr>
      <w:tr w:rsidR="0097103C" w:rsidRPr="009320CD" w:rsidTr="0097103C">
        <w:trPr>
          <w:trHeight w:val="225"/>
        </w:trPr>
        <w:tc>
          <w:tcPr>
            <w:tcW w:w="5000" w:type="pct"/>
            <w:gridSpan w:val="3"/>
          </w:tcPr>
          <w:p w:rsidR="0097103C" w:rsidRPr="009320CD" w:rsidRDefault="0097103C" w:rsidP="004D28E2">
            <w:pPr>
              <w:suppressAutoHyphens/>
              <w:spacing w:after="0" w:line="240" w:lineRule="auto"/>
              <w:rPr>
                <w:rFonts w:ascii="Times New Roman" w:hAnsi="Times New Roman"/>
                <w:bCs/>
                <w:i/>
              </w:rPr>
            </w:pPr>
            <w:r w:rsidRPr="009320CD">
              <w:rPr>
                <w:rFonts w:ascii="Times New Roman" w:hAnsi="Times New Roman"/>
                <w:b/>
                <w:bCs/>
                <w:i/>
              </w:rPr>
              <w:t>Умения:</w:t>
            </w:r>
          </w:p>
        </w:tc>
      </w:tr>
      <w:tr w:rsidR="0097103C" w:rsidRPr="009320CD" w:rsidTr="0097103C">
        <w:trPr>
          <w:trHeight w:val="225"/>
        </w:trPr>
        <w:tc>
          <w:tcPr>
            <w:tcW w:w="1759" w:type="pct"/>
          </w:tcPr>
          <w:p w:rsidR="0097103C" w:rsidRPr="009320CD" w:rsidRDefault="0097103C" w:rsidP="004D28E2">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выполнять расчеты с использованием прикладных компьютерных программ;</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xml:space="preserve">выполнение расчетов </w:t>
            </w:r>
            <w:r w:rsidRPr="009320CD">
              <w:rPr>
                <w:rFonts w:ascii="Times New Roman" w:hAnsi="Times New Roman"/>
                <w:sz w:val="24"/>
                <w:szCs w:val="24"/>
              </w:rPr>
              <w:t>с использованием прикладных компьютерных программ;</w:t>
            </w:r>
          </w:p>
        </w:tc>
        <w:tc>
          <w:tcPr>
            <w:tcW w:w="1317" w:type="pct"/>
            <w:vMerge w:val="restart"/>
          </w:tcPr>
          <w:p w:rsidR="0097103C" w:rsidRPr="009320CD" w:rsidRDefault="0097103C" w:rsidP="004D28E2">
            <w:pPr>
              <w:suppressAutoHyphens/>
              <w:spacing w:after="0" w:line="240" w:lineRule="auto"/>
              <w:jc w:val="both"/>
              <w:rPr>
                <w:rFonts w:ascii="Times New Roman" w:hAnsi="Times New Roman"/>
                <w:color w:val="000000"/>
                <w:sz w:val="23"/>
                <w:szCs w:val="23"/>
              </w:rPr>
            </w:pPr>
            <w:r w:rsidRPr="009320CD">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rsidR="0097103C" w:rsidRPr="009320CD" w:rsidRDefault="0097103C" w:rsidP="004D28E2">
            <w:pPr>
              <w:suppressAutoHyphens/>
              <w:spacing w:after="0" w:line="240" w:lineRule="auto"/>
              <w:jc w:val="both"/>
              <w:rPr>
                <w:rFonts w:ascii="Times New Roman" w:hAnsi="Times New Roman"/>
                <w:bCs/>
              </w:rPr>
            </w:pPr>
            <w:r w:rsidRPr="009320CD">
              <w:rPr>
                <w:rFonts w:ascii="Times New Roman" w:hAnsi="Times New Roman"/>
                <w:bCs/>
              </w:rPr>
              <w:t>Экспертное наблюдение и оценивание выполнения практических работ.</w:t>
            </w:r>
          </w:p>
          <w:p w:rsidR="0097103C" w:rsidRPr="009320CD" w:rsidRDefault="0097103C" w:rsidP="004D28E2">
            <w:pPr>
              <w:suppressAutoHyphens/>
              <w:spacing w:after="0" w:line="240" w:lineRule="auto"/>
              <w:jc w:val="both"/>
              <w:rPr>
                <w:rFonts w:ascii="Times New Roman" w:hAnsi="Times New Roman"/>
                <w:bCs/>
              </w:rPr>
            </w:pPr>
          </w:p>
          <w:p w:rsidR="0097103C" w:rsidRPr="009320CD" w:rsidRDefault="0097103C" w:rsidP="004D28E2">
            <w:pPr>
              <w:suppressAutoHyphens/>
              <w:spacing w:after="0" w:line="240" w:lineRule="auto"/>
              <w:jc w:val="both"/>
              <w:rPr>
                <w:rFonts w:ascii="Times New Roman" w:hAnsi="Times New Roman"/>
                <w:bCs/>
              </w:rPr>
            </w:pPr>
            <w:r w:rsidRPr="009320CD">
              <w:rPr>
                <w:rFonts w:ascii="Times New Roman" w:hAnsi="Times New Roman"/>
                <w:bCs/>
              </w:rPr>
              <w:t>Текущий контроль в форме защиты практических работ</w:t>
            </w:r>
          </w:p>
          <w:p w:rsidR="0097103C" w:rsidRPr="009320CD" w:rsidRDefault="0097103C" w:rsidP="004D28E2">
            <w:pPr>
              <w:suppressAutoHyphens/>
              <w:spacing w:after="0" w:line="240" w:lineRule="auto"/>
              <w:jc w:val="both"/>
              <w:rPr>
                <w:rFonts w:ascii="Times New Roman" w:hAnsi="Times New Roman"/>
                <w:b/>
                <w:bCs/>
                <w:i/>
              </w:rPr>
            </w:pPr>
          </w:p>
        </w:tc>
      </w:tr>
      <w:tr w:rsidR="0097103C" w:rsidRPr="009320CD" w:rsidTr="0097103C">
        <w:trPr>
          <w:trHeight w:val="225"/>
        </w:trPr>
        <w:tc>
          <w:tcPr>
            <w:tcW w:w="1759" w:type="pct"/>
          </w:tcPr>
          <w:p w:rsidR="0097103C" w:rsidRPr="009320CD" w:rsidRDefault="0097103C" w:rsidP="004D28E2">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использовать сеть Интернет и ее возможности для организации оперативного обмена информацией;</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4"/>
              </w:rPr>
            </w:pPr>
            <w:r w:rsidRPr="009320CD">
              <w:rPr>
                <w:rFonts w:ascii="Times New Roman" w:hAnsi="Times New Roman"/>
                <w:sz w:val="24"/>
                <w:szCs w:val="24"/>
              </w:rPr>
              <w:t>- использование сети Интернет и ее возможностей для организации оперативного обмена информацией;</w:t>
            </w:r>
          </w:p>
        </w:tc>
        <w:tc>
          <w:tcPr>
            <w:tcW w:w="1317" w:type="pct"/>
            <w:vMerge/>
          </w:tcPr>
          <w:p w:rsidR="0097103C" w:rsidRPr="009320CD" w:rsidRDefault="0097103C" w:rsidP="004D28E2">
            <w:pPr>
              <w:suppressAutoHyphens/>
              <w:jc w:val="both"/>
              <w:rPr>
                <w:rFonts w:ascii="Times New Roman" w:hAnsi="Times New Roman"/>
                <w:b/>
                <w:bCs/>
                <w:i/>
              </w:rPr>
            </w:pPr>
          </w:p>
        </w:tc>
      </w:tr>
      <w:tr w:rsidR="0097103C" w:rsidRPr="009320CD" w:rsidTr="0097103C">
        <w:trPr>
          <w:trHeight w:val="225"/>
        </w:trPr>
        <w:tc>
          <w:tcPr>
            <w:tcW w:w="1759" w:type="pct"/>
          </w:tcPr>
          <w:p w:rsidR="0097103C" w:rsidRPr="009320CD" w:rsidRDefault="0097103C" w:rsidP="004D28E2">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xml:space="preserve">- использовать технологии сбора, размещения, хранения, накопления, преобразования и передачи данных в </w:t>
            </w:r>
            <w:r w:rsidRPr="009320CD">
              <w:rPr>
                <w:rFonts w:ascii="Times New Roman" w:hAnsi="Times New Roman"/>
                <w:sz w:val="24"/>
                <w:szCs w:val="24"/>
              </w:rPr>
              <w:lastRenderedPageBreak/>
              <w:t>профессионально ориентированных информационных системах;</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lastRenderedPageBreak/>
              <w:t xml:space="preserve">- использование технологий сбора, размещения, хранения, накопления, преобразования и передачи данных в </w:t>
            </w:r>
            <w:r w:rsidRPr="009320CD">
              <w:rPr>
                <w:rFonts w:ascii="Times New Roman" w:hAnsi="Times New Roman"/>
                <w:sz w:val="24"/>
                <w:szCs w:val="24"/>
              </w:rPr>
              <w:lastRenderedPageBreak/>
              <w:t>профессионально ориентированных информационных системах;</w:t>
            </w:r>
          </w:p>
        </w:tc>
        <w:tc>
          <w:tcPr>
            <w:tcW w:w="1317" w:type="pct"/>
            <w:vMerge/>
          </w:tcPr>
          <w:p w:rsidR="0097103C" w:rsidRPr="009320CD" w:rsidRDefault="0097103C" w:rsidP="004D28E2">
            <w:pPr>
              <w:suppressAutoHyphens/>
              <w:jc w:val="both"/>
              <w:rPr>
                <w:rFonts w:ascii="Times New Roman" w:hAnsi="Times New Roman"/>
                <w:b/>
                <w:bCs/>
                <w:i/>
              </w:rPr>
            </w:pPr>
          </w:p>
        </w:tc>
      </w:tr>
      <w:tr w:rsidR="0097103C" w:rsidRPr="009320CD" w:rsidTr="0097103C">
        <w:trPr>
          <w:trHeight w:val="225"/>
        </w:trPr>
        <w:tc>
          <w:tcPr>
            <w:tcW w:w="1759" w:type="pct"/>
          </w:tcPr>
          <w:p w:rsidR="0097103C" w:rsidRPr="009320CD" w:rsidRDefault="0097103C" w:rsidP="004D28E2">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обрабатывать и анализировать информацию с применением программных средств и вычислительной техники;</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обработка и анализ информации с применением программных средств и вычислительной техники;</w:t>
            </w:r>
          </w:p>
        </w:tc>
        <w:tc>
          <w:tcPr>
            <w:tcW w:w="1317" w:type="pct"/>
            <w:vMerge/>
          </w:tcPr>
          <w:p w:rsidR="0097103C" w:rsidRPr="009320CD" w:rsidRDefault="0097103C" w:rsidP="004D28E2">
            <w:pPr>
              <w:suppressAutoHyphens/>
              <w:jc w:val="both"/>
              <w:rPr>
                <w:rFonts w:ascii="Times New Roman" w:hAnsi="Times New Roman"/>
                <w:b/>
                <w:bCs/>
                <w:i/>
              </w:rPr>
            </w:pPr>
          </w:p>
        </w:tc>
      </w:tr>
      <w:tr w:rsidR="0097103C" w:rsidRPr="009320CD" w:rsidTr="0097103C">
        <w:trPr>
          <w:trHeight w:val="225"/>
        </w:trPr>
        <w:tc>
          <w:tcPr>
            <w:tcW w:w="1759" w:type="pct"/>
          </w:tcPr>
          <w:p w:rsidR="0097103C" w:rsidRPr="009320CD" w:rsidRDefault="0097103C" w:rsidP="004D28E2">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получать информацию в локальных и глобальных компьютерных сетях;</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получение информации в локальных и глобальных компьютерных сетях;</w:t>
            </w:r>
          </w:p>
        </w:tc>
        <w:tc>
          <w:tcPr>
            <w:tcW w:w="1317" w:type="pct"/>
            <w:vMerge/>
          </w:tcPr>
          <w:p w:rsidR="0097103C" w:rsidRPr="009320CD" w:rsidRDefault="0097103C" w:rsidP="004D28E2">
            <w:pPr>
              <w:suppressAutoHyphens/>
              <w:jc w:val="both"/>
              <w:rPr>
                <w:rFonts w:ascii="Times New Roman" w:hAnsi="Times New Roman"/>
                <w:b/>
                <w:bCs/>
                <w:i/>
              </w:rPr>
            </w:pPr>
          </w:p>
        </w:tc>
      </w:tr>
      <w:tr w:rsidR="0097103C" w:rsidRPr="009320CD" w:rsidTr="0097103C">
        <w:trPr>
          <w:trHeight w:val="225"/>
        </w:trPr>
        <w:tc>
          <w:tcPr>
            <w:tcW w:w="1759" w:type="pct"/>
          </w:tcPr>
          <w:p w:rsidR="0097103C" w:rsidRPr="009320CD" w:rsidRDefault="0097103C" w:rsidP="004D28E2">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применять графические редакторы для создания и редактирования изображений;</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применение графических редакторов для создания и редактирования изображений;</w:t>
            </w:r>
          </w:p>
        </w:tc>
        <w:tc>
          <w:tcPr>
            <w:tcW w:w="1317" w:type="pct"/>
            <w:vMerge/>
          </w:tcPr>
          <w:p w:rsidR="0097103C" w:rsidRPr="009320CD" w:rsidRDefault="0097103C" w:rsidP="004D28E2">
            <w:pPr>
              <w:suppressAutoHyphens/>
              <w:jc w:val="both"/>
              <w:rPr>
                <w:rFonts w:ascii="Times New Roman" w:hAnsi="Times New Roman"/>
                <w:b/>
                <w:bCs/>
                <w:i/>
              </w:rPr>
            </w:pPr>
          </w:p>
        </w:tc>
      </w:tr>
      <w:tr w:rsidR="0097103C" w:rsidRPr="009320CD" w:rsidTr="0097103C">
        <w:trPr>
          <w:trHeight w:val="225"/>
        </w:trPr>
        <w:tc>
          <w:tcPr>
            <w:tcW w:w="1759" w:type="pct"/>
          </w:tcPr>
          <w:p w:rsidR="0097103C" w:rsidRPr="009320CD"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320CD">
              <w:rPr>
                <w:rFonts w:ascii="Times New Roman" w:hAnsi="Times New Roman"/>
                <w:sz w:val="24"/>
                <w:szCs w:val="24"/>
              </w:rPr>
              <w:t>- применять компьютерные программы для поиска информации, составления и оформления документов и презентаций.</w:t>
            </w:r>
          </w:p>
        </w:tc>
        <w:tc>
          <w:tcPr>
            <w:tcW w:w="1924" w:type="pct"/>
          </w:tcPr>
          <w:p w:rsidR="0097103C" w:rsidRPr="009320CD" w:rsidRDefault="0097103C" w:rsidP="004D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320CD">
              <w:rPr>
                <w:rFonts w:ascii="Times New Roman" w:hAnsi="Times New Roman"/>
                <w:sz w:val="24"/>
                <w:szCs w:val="24"/>
              </w:rPr>
              <w:t>- применение компьютерных программ для поиска информации, составления и оформления документов и презентаций.</w:t>
            </w:r>
          </w:p>
        </w:tc>
        <w:tc>
          <w:tcPr>
            <w:tcW w:w="1317" w:type="pct"/>
            <w:vMerge/>
          </w:tcPr>
          <w:p w:rsidR="0097103C" w:rsidRPr="009320CD" w:rsidRDefault="0097103C" w:rsidP="004D28E2">
            <w:pPr>
              <w:suppressAutoHyphens/>
              <w:jc w:val="both"/>
              <w:rPr>
                <w:rFonts w:ascii="Times New Roman" w:hAnsi="Times New Roman"/>
                <w:b/>
                <w:bCs/>
                <w:i/>
              </w:rPr>
            </w:pPr>
          </w:p>
        </w:tc>
      </w:tr>
      <w:tr w:rsidR="0097103C" w:rsidRPr="009320CD" w:rsidTr="0097103C">
        <w:trPr>
          <w:trHeight w:val="254"/>
        </w:trPr>
        <w:tc>
          <w:tcPr>
            <w:tcW w:w="5000" w:type="pct"/>
            <w:gridSpan w:val="3"/>
          </w:tcPr>
          <w:p w:rsidR="0097103C" w:rsidRPr="009320CD" w:rsidRDefault="0097103C" w:rsidP="004D28E2">
            <w:pPr>
              <w:suppressAutoHyphens/>
              <w:spacing w:after="0" w:line="240" w:lineRule="auto"/>
              <w:rPr>
                <w:rFonts w:ascii="Times New Roman" w:hAnsi="Times New Roman"/>
                <w:bCs/>
              </w:rPr>
            </w:pPr>
            <w:r w:rsidRPr="009320CD">
              <w:rPr>
                <w:rFonts w:ascii="Times New Roman" w:hAnsi="Times New Roman"/>
                <w:b/>
                <w:i/>
              </w:rPr>
              <w:t>Знания:</w:t>
            </w:r>
          </w:p>
        </w:tc>
      </w:tr>
      <w:tr w:rsidR="0097103C" w:rsidRPr="009320CD" w:rsidTr="0097103C">
        <w:trPr>
          <w:trHeight w:val="254"/>
        </w:trPr>
        <w:tc>
          <w:tcPr>
            <w:tcW w:w="1759" w:type="pct"/>
          </w:tcPr>
          <w:p w:rsidR="0097103C" w:rsidRPr="009320CD" w:rsidRDefault="0097103C" w:rsidP="004D28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базовые системные программные продукты и пакеты прикладных программ;</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базовых системных программных продуктов и пакетов прикладных программ;</w:t>
            </w:r>
          </w:p>
        </w:tc>
        <w:tc>
          <w:tcPr>
            <w:tcW w:w="1317" w:type="pct"/>
            <w:vMerge w:val="restart"/>
          </w:tcPr>
          <w:p w:rsidR="0097103C" w:rsidRPr="009320CD" w:rsidRDefault="0097103C" w:rsidP="004D28E2">
            <w:pPr>
              <w:suppressAutoHyphens/>
              <w:jc w:val="both"/>
              <w:rPr>
                <w:rFonts w:ascii="Times New Roman" w:hAnsi="Times New Roman"/>
                <w:b/>
                <w:i/>
              </w:rPr>
            </w:pPr>
            <w:r w:rsidRPr="009320CD">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97103C" w:rsidRPr="009320CD" w:rsidTr="0097103C">
        <w:trPr>
          <w:trHeight w:val="254"/>
        </w:trPr>
        <w:tc>
          <w:tcPr>
            <w:tcW w:w="1759" w:type="pct"/>
          </w:tcPr>
          <w:p w:rsidR="0097103C" w:rsidRPr="009320CD" w:rsidRDefault="0097103C" w:rsidP="004D28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методы и средства сбора, обработки, хранения, передачи и накопления информации;</w:t>
            </w:r>
          </w:p>
        </w:tc>
        <w:tc>
          <w:tcPr>
            <w:tcW w:w="1924" w:type="pct"/>
          </w:tcPr>
          <w:p w:rsidR="0097103C" w:rsidRPr="009320CD" w:rsidRDefault="0097103C" w:rsidP="004D28E2">
            <w:pPr>
              <w:tabs>
                <w:tab w:val="left" w:pos="252"/>
              </w:tabs>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методов и средств сбора, обработки, хранения, передачи и накопления информации;</w:t>
            </w:r>
          </w:p>
        </w:tc>
        <w:tc>
          <w:tcPr>
            <w:tcW w:w="1317" w:type="pct"/>
            <w:vMerge/>
          </w:tcPr>
          <w:p w:rsidR="0097103C" w:rsidRPr="009320CD" w:rsidRDefault="0097103C" w:rsidP="004D28E2">
            <w:pPr>
              <w:suppressAutoHyphens/>
              <w:jc w:val="both"/>
              <w:rPr>
                <w:rFonts w:ascii="Times New Roman" w:hAnsi="Times New Roman"/>
                <w:b/>
                <w:i/>
              </w:rPr>
            </w:pPr>
          </w:p>
        </w:tc>
      </w:tr>
      <w:tr w:rsidR="0097103C" w:rsidRPr="009320CD" w:rsidTr="0097103C">
        <w:trPr>
          <w:trHeight w:val="254"/>
        </w:trPr>
        <w:tc>
          <w:tcPr>
            <w:tcW w:w="1759" w:type="pct"/>
          </w:tcPr>
          <w:p w:rsidR="0097103C" w:rsidRPr="009320CD" w:rsidRDefault="0097103C" w:rsidP="004D28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общий состав и структуру персональных электронно - вычислительных машин (ЭВМ) и вычислительных систем;</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состава и структуры персональных электронно - вычислительных машин (ЭВМ) и вычислительных систем;</w:t>
            </w:r>
          </w:p>
        </w:tc>
        <w:tc>
          <w:tcPr>
            <w:tcW w:w="1317" w:type="pct"/>
            <w:vMerge/>
          </w:tcPr>
          <w:p w:rsidR="0097103C" w:rsidRPr="009320CD" w:rsidRDefault="0097103C" w:rsidP="004D28E2">
            <w:pPr>
              <w:suppressAutoHyphens/>
              <w:jc w:val="both"/>
              <w:rPr>
                <w:rFonts w:ascii="Times New Roman" w:hAnsi="Times New Roman"/>
                <w:b/>
                <w:i/>
              </w:rPr>
            </w:pPr>
          </w:p>
        </w:tc>
      </w:tr>
      <w:tr w:rsidR="0097103C" w:rsidRPr="009320CD" w:rsidTr="0097103C">
        <w:trPr>
          <w:trHeight w:val="254"/>
        </w:trPr>
        <w:tc>
          <w:tcPr>
            <w:tcW w:w="1759" w:type="pct"/>
          </w:tcPr>
          <w:p w:rsidR="0097103C" w:rsidRPr="009320CD" w:rsidRDefault="0097103C" w:rsidP="004D28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методы и приемы обеспечения информационной безопасности;</w:t>
            </w:r>
          </w:p>
        </w:tc>
        <w:tc>
          <w:tcPr>
            <w:tcW w:w="1924" w:type="pct"/>
          </w:tcPr>
          <w:p w:rsidR="0097103C" w:rsidRPr="009320CD" w:rsidRDefault="0097103C" w:rsidP="004D28E2">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основных методов и приемов обеспечения информационной безопасности;</w:t>
            </w:r>
          </w:p>
        </w:tc>
        <w:tc>
          <w:tcPr>
            <w:tcW w:w="1317" w:type="pct"/>
            <w:vMerge/>
          </w:tcPr>
          <w:p w:rsidR="0097103C" w:rsidRPr="009320CD" w:rsidRDefault="0097103C" w:rsidP="004D28E2">
            <w:pPr>
              <w:suppressAutoHyphens/>
              <w:jc w:val="both"/>
              <w:rPr>
                <w:rFonts w:ascii="Times New Roman" w:hAnsi="Times New Roman"/>
                <w:b/>
                <w:i/>
              </w:rPr>
            </w:pPr>
          </w:p>
        </w:tc>
      </w:tr>
      <w:tr w:rsidR="0097103C" w:rsidRPr="009320CD" w:rsidTr="0097103C">
        <w:trPr>
          <w:trHeight w:val="254"/>
        </w:trPr>
        <w:tc>
          <w:tcPr>
            <w:tcW w:w="1759" w:type="pct"/>
          </w:tcPr>
          <w:p w:rsidR="0097103C" w:rsidRPr="009320CD" w:rsidRDefault="0097103C" w:rsidP="004D28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положения и принципы автоматизированной обработки и передачи информации;</w:t>
            </w:r>
          </w:p>
        </w:tc>
        <w:tc>
          <w:tcPr>
            <w:tcW w:w="1924" w:type="pct"/>
          </w:tcPr>
          <w:p w:rsidR="0097103C" w:rsidRPr="009320CD" w:rsidRDefault="0097103C" w:rsidP="004D28E2">
            <w:pPr>
              <w:shd w:val="clear" w:color="auto" w:fill="FFFFFF"/>
              <w:tabs>
                <w:tab w:val="left" w:pos="309"/>
              </w:tabs>
              <w:suppressAutoHyphens/>
              <w:spacing w:after="0" w:line="240" w:lineRule="auto"/>
              <w:jc w:val="both"/>
              <w:rPr>
                <w:rFonts w:ascii="Times New Roman" w:hAnsi="Times New Roman"/>
                <w:sz w:val="24"/>
                <w:szCs w:val="24"/>
              </w:rPr>
            </w:pPr>
            <w:r w:rsidRPr="009320CD">
              <w:rPr>
                <w:rFonts w:ascii="Times New Roman" w:hAnsi="Times New Roman"/>
                <w:bCs/>
                <w:sz w:val="24"/>
                <w:szCs w:val="24"/>
              </w:rPr>
              <w:t>- демонстрация знаний основных положений и принципов автоматизированной обработки и передачи информации;</w:t>
            </w:r>
          </w:p>
        </w:tc>
        <w:tc>
          <w:tcPr>
            <w:tcW w:w="1317" w:type="pct"/>
            <w:vMerge/>
          </w:tcPr>
          <w:p w:rsidR="0097103C" w:rsidRPr="009320CD" w:rsidRDefault="0097103C" w:rsidP="004D28E2">
            <w:pPr>
              <w:suppressAutoHyphens/>
              <w:jc w:val="both"/>
              <w:rPr>
                <w:rFonts w:ascii="Times New Roman" w:hAnsi="Times New Roman"/>
                <w:b/>
                <w:i/>
              </w:rPr>
            </w:pPr>
          </w:p>
        </w:tc>
      </w:tr>
      <w:tr w:rsidR="0097103C" w:rsidRPr="009320CD" w:rsidTr="0097103C">
        <w:trPr>
          <w:trHeight w:val="254"/>
        </w:trPr>
        <w:tc>
          <w:tcPr>
            <w:tcW w:w="1759" w:type="pct"/>
          </w:tcPr>
          <w:p w:rsidR="0097103C" w:rsidRPr="009320CD" w:rsidRDefault="0097103C" w:rsidP="004D28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принципы, методы и свойства информационных и коммуникационных технологий в профессиональной деятельности.</w:t>
            </w:r>
          </w:p>
        </w:tc>
        <w:tc>
          <w:tcPr>
            <w:tcW w:w="1924" w:type="pct"/>
          </w:tcPr>
          <w:p w:rsidR="0097103C" w:rsidRPr="009320CD" w:rsidRDefault="0097103C" w:rsidP="004D28E2">
            <w:pPr>
              <w:shd w:val="clear" w:color="auto" w:fill="FFFFFF"/>
              <w:tabs>
                <w:tab w:val="left" w:pos="309"/>
              </w:tabs>
              <w:suppressAutoHyphens/>
              <w:spacing w:after="0" w:line="240" w:lineRule="auto"/>
              <w:jc w:val="both"/>
              <w:rPr>
                <w:rFonts w:ascii="Times New Roman" w:hAnsi="Times New Roman"/>
                <w:sz w:val="24"/>
                <w:szCs w:val="24"/>
              </w:rPr>
            </w:pPr>
            <w:r w:rsidRPr="009320CD">
              <w:rPr>
                <w:rFonts w:ascii="Times New Roman" w:hAnsi="Times New Roman"/>
                <w:bCs/>
                <w:sz w:val="24"/>
                <w:szCs w:val="24"/>
              </w:rPr>
              <w:t>- демонстрация знаний основных принципов, методов и свойств информационных и коммуникационных технологий в профессиональной деятельности.</w:t>
            </w:r>
          </w:p>
        </w:tc>
        <w:tc>
          <w:tcPr>
            <w:tcW w:w="1317" w:type="pct"/>
            <w:vMerge/>
          </w:tcPr>
          <w:p w:rsidR="0097103C" w:rsidRPr="009320CD" w:rsidRDefault="0097103C" w:rsidP="004D28E2">
            <w:pPr>
              <w:suppressAutoHyphens/>
              <w:jc w:val="both"/>
              <w:rPr>
                <w:rFonts w:ascii="Times New Roman" w:hAnsi="Times New Roman"/>
                <w:b/>
                <w:i/>
              </w:rPr>
            </w:pPr>
          </w:p>
        </w:tc>
      </w:tr>
    </w:tbl>
    <w:p w:rsidR="00C27409" w:rsidRDefault="00C27409" w:rsidP="0097103C"/>
    <w:sectPr w:rsidR="00C274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DC" w:rsidRDefault="00DE13DC" w:rsidP="0097103C">
      <w:pPr>
        <w:spacing w:after="0" w:line="240" w:lineRule="auto"/>
      </w:pPr>
      <w:r>
        <w:separator/>
      </w:r>
    </w:p>
  </w:endnote>
  <w:endnote w:type="continuationSeparator" w:id="0">
    <w:p w:rsidR="00DE13DC" w:rsidRDefault="00DE13DC" w:rsidP="0097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DC" w:rsidRDefault="00DE13DC" w:rsidP="0097103C">
      <w:pPr>
        <w:spacing w:after="0" w:line="240" w:lineRule="auto"/>
      </w:pPr>
      <w:r>
        <w:separator/>
      </w:r>
    </w:p>
  </w:footnote>
  <w:footnote w:type="continuationSeparator" w:id="0">
    <w:p w:rsidR="00DE13DC" w:rsidRDefault="00DE13DC" w:rsidP="0097103C">
      <w:pPr>
        <w:spacing w:after="0" w:line="240" w:lineRule="auto"/>
      </w:pPr>
      <w:r>
        <w:continuationSeparator/>
      </w:r>
    </w:p>
  </w:footnote>
  <w:footnote w:id="1">
    <w:p w:rsidR="0097103C" w:rsidRPr="006931D1" w:rsidRDefault="0097103C" w:rsidP="0097103C">
      <w:pPr>
        <w:pStyle w:val="a7"/>
        <w:suppressAutoHyphens/>
        <w:jc w:val="both"/>
        <w:rPr>
          <w:i/>
          <w:lang w:val="ru-RU"/>
        </w:rPr>
      </w:pPr>
      <w:r>
        <w:rPr>
          <w:rStyle w:val="a9"/>
        </w:rPr>
        <w:footnoteRef/>
      </w:r>
      <w:r w:rsidRPr="007459D5">
        <w:rPr>
          <w:lang w:val="ru-RU"/>
        </w:rPr>
        <w:t xml:space="preserve"> </w:t>
      </w:r>
      <w:r w:rsidRPr="00531143">
        <w:rPr>
          <w:rStyle w:val="ac"/>
          <w:i w:val="0"/>
          <w:lang w:val="ru-RU"/>
        </w:rPr>
        <w:t xml:space="preserve">Самостоятельная работа в рамках образовательной программы планируется образовательной организацией </w:t>
      </w:r>
      <w:r>
        <w:rPr>
          <w:rStyle w:val="ac"/>
          <w:i w:val="0"/>
          <w:lang w:val="ru-RU"/>
        </w:rPr>
        <w:t>в</w:t>
      </w:r>
      <w:r w:rsidRPr="00531143">
        <w:rPr>
          <w:rStyle w:val="ac"/>
          <w:i w:val="0"/>
          <w:lang w:val="ru-RU"/>
        </w:rPr>
        <w:t xml:space="preserve"> соответствии с требованиями </w:t>
      </w:r>
      <w:r>
        <w:rPr>
          <w:rStyle w:val="ac"/>
          <w:i w:val="0"/>
          <w:lang w:val="ru-RU"/>
        </w:rPr>
        <w:t xml:space="preserve">ФГОС СПО </w:t>
      </w:r>
      <w:r w:rsidRPr="00531143">
        <w:rPr>
          <w:rStyle w:val="ac"/>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97103C" w:rsidRPr="00475FC2" w:rsidRDefault="0097103C" w:rsidP="0097103C">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3">
    <w:p w:rsidR="0097103C" w:rsidRPr="00382883" w:rsidRDefault="0097103C" w:rsidP="0097103C">
      <w:pPr>
        <w:pStyle w:val="a7"/>
        <w:rPr>
          <w:lang w:val="ru-RU"/>
        </w:rPr>
      </w:pPr>
      <w:r w:rsidRPr="000D7477">
        <w:rPr>
          <w:rStyle w:val="a9"/>
        </w:rPr>
        <w:footnoteRef/>
      </w:r>
      <w:r w:rsidRPr="000D7477">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E26A1"/>
    <w:multiLevelType w:val="hybridMultilevel"/>
    <w:tmpl w:val="2DB017FE"/>
    <w:lvl w:ilvl="0" w:tplc="E6BA33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EE5F87"/>
    <w:multiLevelType w:val="multilevel"/>
    <w:tmpl w:val="8C5AC5C6"/>
    <w:lvl w:ilvl="0">
      <w:start w:val="1"/>
      <w:numFmt w:val="decimal"/>
      <w:lvlText w:val="%1."/>
      <w:lvlJc w:val="left"/>
      <w:pPr>
        <w:ind w:left="720" w:hanging="360"/>
      </w:pPr>
      <w:rPr>
        <w:rFonts w:hint="default"/>
      </w:rPr>
    </w:lvl>
    <w:lvl w:ilvl="1">
      <w:start w:val="2"/>
      <w:numFmt w:val="decimal"/>
      <w:isLgl/>
      <w:lvlText w:val="%1.%2"/>
      <w:lvlJc w:val="left"/>
      <w:pPr>
        <w:ind w:left="1040" w:hanging="360"/>
      </w:pPr>
      <w:rPr>
        <w:rFonts w:hint="default"/>
      </w:rPr>
    </w:lvl>
    <w:lvl w:ilvl="2">
      <w:start w:val="1"/>
      <w:numFmt w:val="decimalZero"/>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2" w15:restartNumberingAfterBreak="0">
    <w:nsid w:val="1C831419"/>
    <w:multiLevelType w:val="multilevel"/>
    <w:tmpl w:val="31528E66"/>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8C1243"/>
    <w:multiLevelType w:val="hybridMultilevel"/>
    <w:tmpl w:val="8C10DFFE"/>
    <w:lvl w:ilvl="0" w:tplc="936C0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4E551B"/>
    <w:multiLevelType w:val="hybridMultilevel"/>
    <w:tmpl w:val="FCD4E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19306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F9"/>
    <w:rsid w:val="0097103C"/>
    <w:rsid w:val="00A611CD"/>
    <w:rsid w:val="00C27409"/>
    <w:rsid w:val="00CD4AF9"/>
    <w:rsid w:val="00CE3CBF"/>
    <w:rsid w:val="00DE13DC"/>
    <w:rsid w:val="00DE43D4"/>
    <w:rsid w:val="00EB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5349B-94BC-48CC-9F48-4F6F4645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03C"/>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97103C"/>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103C"/>
    <w:rPr>
      <w:rFonts w:ascii="Arial" w:eastAsia="Times New Roman" w:hAnsi="Arial" w:cs="Times New Roman"/>
      <w:b/>
      <w:bCs/>
      <w:kern w:val="32"/>
      <w:sz w:val="32"/>
      <w:szCs w:val="32"/>
      <w:lang w:val="x-none" w:eastAsia="x-none"/>
    </w:rPr>
  </w:style>
  <w:style w:type="paragraph" w:styleId="a3">
    <w:name w:val="Body Text"/>
    <w:aliases w:val=" Знак Знак"/>
    <w:basedOn w:val="a"/>
    <w:link w:val="a4"/>
    <w:rsid w:val="0097103C"/>
    <w:pPr>
      <w:spacing w:after="0" w:line="240" w:lineRule="auto"/>
    </w:pPr>
    <w:rPr>
      <w:rFonts w:ascii="Times New Roman" w:hAnsi="Times New Roman"/>
      <w:sz w:val="24"/>
      <w:szCs w:val="24"/>
      <w:lang w:val="x-none" w:eastAsia="x-none"/>
    </w:rPr>
  </w:style>
  <w:style w:type="character" w:customStyle="1" w:styleId="a4">
    <w:name w:val="Основной текст Знак"/>
    <w:aliases w:val=" Знак Знак Знак"/>
    <w:basedOn w:val="a0"/>
    <w:link w:val="a3"/>
    <w:rsid w:val="0097103C"/>
    <w:rPr>
      <w:rFonts w:ascii="Times New Roman" w:eastAsia="Times New Roman" w:hAnsi="Times New Roman" w:cs="Times New Roman"/>
      <w:sz w:val="24"/>
      <w:szCs w:val="24"/>
      <w:lang w:val="x-none" w:eastAsia="x-none"/>
    </w:rPr>
  </w:style>
  <w:style w:type="paragraph" w:styleId="a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qFormat/>
    <w:rsid w:val="0097103C"/>
    <w:pPr>
      <w:widowControl w:val="0"/>
      <w:spacing w:after="0" w:line="240" w:lineRule="auto"/>
    </w:pPr>
    <w:rPr>
      <w:rFonts w:ascii="Times New Roman" w:hAnsi="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97103C"/>
    <w:pPr>
      <w:spacing w:after="0" w:line="240" w:lineRule="auto"/>
    </w:pPr>
    <w:rPr>
      <w:rFonts w:ascii="Times New Roman" w:hAnsi="Times New Roman"/>
      <w:sz w:val="20"/>
      <w:szCs w:val="20"/>
      <w:lang w:val="en-US"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97103C"/>
    <w:rPr>
      <w:rFonts w:ascii="Times New Roman" w:eastAsia="Times New Roman" w:hAnsi="Times New Roman" w:cs="Times New Roman"/>
      <w:sz w:val="20"/>
      <w:szCs w:val="20"/>
      <w:lang w:val="en-US" w:eastAsia="x-none"/>
    </w:rPr>
  </w:style>
  <w:style w:type="character" w:styleId="a9">
    <w:name w:val="footnote reference"/>
    <w:aliases w:val="Знак сноски-FN,Ciae niinee-FN,AЗнак сноски зел"/>
    <w:uiPriority w:val="99"/>
    <w:rsid w:val="0097103C"/>
    <w:rPr>
      <w:rFonts w:cs="Times New Roman"/>
      <w:vertAlign w:val="superscript"/>
    </w:rPr>
  </w:style>
  <w:style w:type="paragraph" w:styleId="aa">
    <w:name w:val="List Paragraph"/>
    <w:aliases w:val="Содержание. 2 уровень,List Paragraph"/>
    <w:basedOn w:val="a"/>
    <w:link w:val="ab"/>
    <w:uiPriority w:val="34"/>
    <w:qFormat/>
    <w:rsid w:val="0097103C"/>
    <w:pPr>
      <w:spacing w:before="120" w:after="120" w:line="240" w:lineRule="auto"/>
      <w:ind w:left="708"/>
    </w:pPr>
    <w:rPr>
      <w:rFonts w:ascii="Times New Roman" w:hAnsi="Times New Roman"/>
      <w:sz w:val="24"/>
      <w:szCs w:val="24"/>
      <w:lang w:val="x-none" w:eastAsia="x-none"/>
    </w:rPr>
  </w:style>
  <w:style w:type="character" w:styleId="ac">
    <w:name w:val="Emphasis"/>
    <w:qFormat/>
    <w:rsid w:val="0097103C"/>
    <w:rPr>
      <w:rFonts w:cs="Times New Roman"/>
      <w:i/>
    </w:rPr>
  </w:style>
  <w:style w:type="character" w:customStyle="1" w:styleId="ab">
    <w:name w:val="Абзац списка Знак"/>
    <w:aliases w:val="Содержание. 2 уровень Знак,List Paragraph Знак"/>
    <w:link w:val="aa"/>
    <w:uiPriority w:val="34"/>
    <w:qFormat/>
    <w:locked/>
    <w:rsid w:val="0097103C"/>
    <w:rPr>
      <w:rFonts w:ascii="Times New Roman" w:eastAsia="Times New Roman" w:hAnsi="Times New Roman" w:cs="Times New Roman"/>
      <w:sz w:val="24"/>
      <w:szCs w:val="24"/>
      <w:lang w:val="x-none" w:eastAsia="x-none"/>
    </w:rPr>
  </w:style>
  <w:style w:type="character" w:customStyle="1" w:styleId="a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5"/>
    <w:locked/>
    <w:rsid w:val="0097103C"/>
    <w:rPr>
      <w:rFonts w:ascii="Times New Roman" w:eastAsia="Times New Roman" w:hAnsi="Times New Roman" w:cs="Times New Roman"/>
      <w:sz w:val="24"/>
      <w:szCs w:val="24"/>
      <w:lang w:val="en-US" w:eastAsia="nl-NL"/>
    </w:rPr>
  </w:style>
  <w:style w:type="paragraph" w:customStyle="1" w:styleId="Style7">
    <w:name w:val="Style7"/>
    <w:basedOn w:val="a"/>
    <w:uiPriority w:val="99"/>
    <w:rsid w:val="0097103C"/>
    <w:pPr>
      <w:widowControl w:val="0"/>
      <w:autoSpaceDE w:val="0"/>
      <w:autoSpaceDN w:val="0"/>
      <w:adjustRightInd w:val="0"/>
      <w:spacing w:after="0" w:line="226" w:lineRule="exact"/>
    </w:pPr>
    <w:rPr>
      <w:rFonts w:ascii="Times New Roman" w:hAnsi="Times New Roman"/>
      <w:sz w:val="24"/>
      <w:szCs w:val="24"/>
    </w:rPr>
  </w:style>
  <w:style w:type="paragraph" w:customStyle="1" w:styleId="11">
    <w:name w:val="Обычный1"/>
    <w:rsid w:val="0097103C"/>
    <w:pPr>
      <w:widowControl w:val="0"/>
      <w:spacing w:after="0" w:line="240" w:lineRule="auto"/>
      <w:ind w:left="280"/>
    </w:pPr>
    <w:rPr>
      <w:rFonts w:ascii="Times New Roman" w:eastAsia="Times New Roman" w:hAnsi="Times New Roman" w:cs="Times New Roman"/>
      <w:snapToGrid w:val="0"/>
      <w:szCs w:val="20"/>
      <w:lang w:eastAsia="ru-RU"/>
    </w:rPr>
  </w:style>
  <w:style w:type="paragraph" w:customStyle="1" w:styleId="Default">
    <w:name w:val="Default"/>
    <w:qFormat/>
    <w:rsid w:val="009710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23691" TargetMode="External"/><Relationship Id="rId13" Type="http://schemas.openxmlformats.org/officeDocument/2006/relationships/hyperlink" Target="https://e.lanbook.com/book/14828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anbook.com/book/1536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472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book.com/book/153942" TargetMode="External"/><Relationship Id="rId4" Type="http://schemas.openxmlformats.org/officeDocument/2006/relationships/webSettings" Target="webSettings.xml"/><Relationship Id="rId9" Type="http://schemas.openxmlformats.org/officeDocument/2006/relationships/hyperlink" Target="https://e.lanbook.com/book/153677" TargetMode="External"/><Relationship Id="rId14" Type="http://schemas.openxmlformats.org/officeDocument/2006/relationships/hyperlink" Target="https://e.lanbook.com/book/153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2982</Words>
  <Characters>17001</Characters>
  <Application>Microsoft Office Word</Application>
  <DocSecurity>0</DocSecurity>
  <Lines>141</Lines>
  <Paragraphs>39</Paragraphs>
  <ScaleCrop>false</ScaleCrop>
  <Company/>
  <LinksUpToDate>false</LinksUpToDate>
  <CharactersWithSpaces>19944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 Курбанов</dc:creator>
  <cp:keywords/>
  <dc:description/>
  <cp:lastModifiedBy>User</cp:lastModifiedBy>
  <cp:revision>6</cp:revision>
  <dcterms:created xsi:type="dcterms:W3CDTF">2025-10-02T07:29:00Z</dcterms:created>
  <dcterms:modified xsi:type="dcterms:W3CDTF">2025-10-17T08:56:00Z</dcterms:modified>
</cp:coreProperties>
</file>