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499" w:rsidRPr="00C12FAC" w:rsidRDefault="00C12FAC">
      <w:pPr>
        <w:pStyle w:val="1"/>
        <w:spacing w:after="181"/>
        <w:rPr>
          <w:szCs w:val="24"/>
        </w:rPr>
      </w:pPr>
      <w:r w:rsidRPr="00C12FAC">
        <w:rPr>
          <w:szCs w:val="24"/>
        </w:rPr>
        <w:t xml:space="preserve">МИНИСТЕРСТВО ОБРАЗОВАНИЯ И НАУКИ РЕСПУБЛИКИ ДАГЕСТАН </w:t>
      </w:r>
    </w:p>
    <w:p w:rsidR="00815499" w:rsidRPr="00C12FAC" w:rsidRDefault="00C12FAC" w:rsidP="00C12FAC">
      <w:pPr>
        <w:spacing w:after="0" w:line="392" w:lineRule="auto"/>
        <w:ind w:left="0" w:right="364"/>
        <w:jc w:val="center"/>
        <w:rPr>
          <w:szCs w:val="24"/>
        </w:rPr>
      </w:pPr>
      <w:r w:rsidRPr="00C12FAC">
        <w:rPr>
          <w:b/>
          <w:szCs w:val="24"/>
        </w:rPr>
        <w:t>Государственное бюджетное профессиональное образовательное</w:t>
      </w:r>
      <w:r>
        <w:rPr>
          <w:b/>
          <w:szCs w:val="24"/>
        </w:rPr>
        <w:t xml:space="preserve"> учреждение </w:t>
      </w:r>
      <w:r w:rsidRPr="00C12FAC">
        <w:rPr>
          <w:b/>
          <w:szCs w:val="24"/>
        </w:rPr>
        <w:t xml:space="preserve">РД  </w:t>
      </w:r>
    </w:p>
    <w:p w:rsidR="00815499" w:rsidRPr="00C12FAC" w:rsidRDefault="00C12FAC">
      <w:pPr>
        <w:spacing w:after="131" w:line="265" w:lineRule="auto"/>
        <w:ind w:left="460" w:right="531"/>
        <w:jc w:val="center"/>
        <w:rPr>
          <w:szCs w:val="24"/>
        </w:rPr>
      </w:pPr>
      <w:r w:rsidRPr="00C12FAC">
        <w:rPr>
          <w:b/>
          <w:szCs w:val="24"/>
        </w:rPr>
        <w:t xml:space="preserve">«Технический колледж им Р.Н. Ашуралиева» </w:t>
      </w:r>
    </w:p>
    <w:p w:rsidR="00815499" w:rsidRPr="00C12FAC" w:rsidRDefault="00C12FAC">
      <w:pPr>
        <w:spacing w:after="93" w:line="259" w:lineRule="auto"/>
        <w:ind w:left="11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6" w:line="440" w:lineRule="auto"/>
        <w:ind w:left="4686" w:right="4686" w:firstLine="0"/>
        <w:jc w:val="center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261" w:line="259" w:lineRule="auto"/>
        <w:ind w:left="0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10" w:right="82"/>
        <w:jc w:val="center"/>
        <w:rPr>
          <w:szCs w:val="24"/>
        </w:rPr>
      </w:pPr>
      <w:r w:rsidRPr="00C12FAC">
        <w:rPr>
          <w:b/>
          <w:szCs w:val="24"/>
        </w:rPr>
        <w:t xml:space="preserve">ОСНОВНАЯ ПРОФЕССИОНАЛЬНАЯ ОБРАЗОВАТЕЛЬНАЯ ПРОГРАММА </w:t>
      </w:r>
    </w:p>
    <w:p w:rsidR="00815499" w:rsidRPr="00C12FAC" w:rsidRDefault="00C12FAC">
      <w:pPr>
        <w:spacing w:after="20" w:line="259" w:lineRule="auto"/>
        <w:ind w:left="0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1"/>
        <w:ind w:right="84"/>
        <w:rPr>
          <w:szCs w:val="24"/>
        </w:rPr>
      </w:pPr>
      <w:r w:rsidRPr="00C12FAC">
        <w:rPr>
          <w:szCs w:val="24"/>
        </w:rPr>
        <w:t xml:space="preserve">СРЕДНЕГО ПРОФЕССИОНАЛЬНОГО ОБРАЗОВАНИЯ </w:t>
      </w:r>
    </w:p>
    <w:p w:rsidR="00815499" w:rsidRPr="00C12FAC" w:rsidRDefault="00C12FAC">
      <w:pPr>
        <w:spacing w:after="32" w:line="259" w:lineRule="auto"/>
        <w:ind w:left="0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ind w:right="59"/>
        <w:rPr>
          <w:szCs w:val="24"/>
        </w:rPr>
      </w:pPr>
      <w:r w:rsidRPr="00C12FAC">
        <w:rPr>
          <w:szCs w:val="24"/>
        </w:rPr>
        <w:t xml:space="preserve">ПРОГРАММА ПОДГОТОВКИ КВАЛИФИЦИРОВАННЫХ РАБОЧИХ, СЛУЖАЩИХ </w:t>
      </w:r>
    </w:p>
    <w:p w:rsidR="00815499" w:rsidRPr="00C12FAC" w:rsidRDefault="00C12FAC">
      <w:pPr>
        <w:spacing w:after="70" w:line="259" w:lineRule="auto"/>
        <w:ind w:left="0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123" w:line="259" w:lineRule="auto"/>
        <w:ind w:left="370" w:right="443"/>
        <w:jc w:val="center"/>
        <w:rPr>
          <w:szCs w:val="24"/>
        </w:rPr>
      </w:pPr>
      <w:r w:rsidRPr="00C12FAC">
        <w:rPr>
          <w:szCs w:val="24"/>
        </w:rPr>
        <w:t xml:space="preserve">по профессии 11.01.05 Монтажник связи </w:t>
      </w:r>
    </w:p>
    <w:p w:rsidR="00815499" w:rsidRPr="00C12FAC" w:rsidRDefault="00C12FAC">
      <w:pPr>
        <w:spacing w:after="123" w:line="259" w:lineRule="auto"/>
        <w:ind w:left="11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82" w:line="259" w:lineRule="auto"/>
        <w:ind w:left="11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70" w:line="265" w:lineRule="auto"/>
        <w:ind w:left="460" w:right="490"/>
        <w:jc w:val="center"/>
        <w:rPr>
          <w:szCs w:val="24"/>
        </w:rPr>
      </w:pPr>
      <w:r w:rsidRPr="00C12FAC">
        <w:rPr>
          <w:b/>
          <w:szCs w:val="24"/>
        </w:rPr>
        <w:t xml:space="preserve">Квалификации выпускника: </w:t>
      </w:r>
    </w:p>
    <w:p w:rsidR="00815499" w:rsidRPr="00C12FAC" w:rsidRDefault="00C12FAC">
      <w:pPr>
        <w:spacing w:after="0" w:line="398" w:lineRule="auto"/>
        <w:ind w:left="370" w:right="288"/>
        <w:jc w:val="center"/>
        <w:rPr>
          <w:szCs w:val="24"/>
        </w:rPr>
      </w:pPr>
      <w:r w:rsidRPr="00C12FAC">
        <w:rPr>
          <w:szCs w:val="24"/>
        </w:rPr>
        <w:t xml:space="preserve">монтажник связи – линейщик, монтажник связи – спайщик, монтажник связи – кабельщик, монтажник связи - антенщик </w:t>
      </w:r>
    </w:p>
    <w:p w:rsidR="00815499" w:rsidRPr="00C12FAC" w:rsidRDefault="00C12FAC">
      <w:pPr>
        <w:spacing w:after="181" w:line="259" w:lineRule="auto"/>
        <w:ind w:left="11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70" w:line="265" w:lineRule="auto"/>
        <w:ind w:left="460" w:right="508"/>
        <w:jc w:val="center"/>
        <w:rPr>
          <w:szCs w:val="24"/>
        </w:rPr>
      </w:pPr>
      <w:r w:rsidRPr="00C12FAC">
        <w:rPr>
          <w:b/>
          <w:szCs w:val="24"/>
        </w:rPr>
        <w:t xml:space="preserve">Форма обучения – очная </w:t>
      </w:r>
    </w:p>
    <w:p w:rsidR="00815499" w:rsidRPr="00C12FAC" w:rsidRDefault="00C12FAC">
      <w:pPr>
        <w:spacing w:after="179" w:line="259" w:lineRule="auto"/>
        <w:ind w:left="370" w:right="427"/>
        <w:jc w:val="center"/>
        <w:rPr>
          <w:szCs w:val="24"/>
        </w:rPr>
      </w:pPr>
      <w:r w:rsidRPr="00C12FAC">
        <w:rPr>
          <w:szCs w:val="24"/>
        </w:rPr>
        <w:t xml:space="preserve">Нормативный срок освоения ППССЗ: </w:t>
      </w:r>
    </w:p>
    <w:p w:rsidR="00815499" w:rsidRPr="00C12FAC" w:rsidRDefault="00C12FAC">
      <w:pPr>
        <w:spacing w:after="170" w:line="265" w:lineRule="auto"/>
        <w:ind w:left="460" w:right="525"/>
        <w:jc w:val="center"/>
        <w:rPr>
          <w:szCs w:val="24"/>
        </w:rPr>
      </w:pPr>
      <w:r w:rsidRPr="00C12FAC">
        <w:rPr>
          <w:b/>
          <w:szCs w:val="24"/>
        </w:rPr>
        <w:t xml:space="preserve"> 10 месяцев </w:t>
      </w:r>
    </w:p>
    <w:p w:rsidR="00815499" w:rsidRPr="00C12FAC" w:rsidRDefault="00C12FAC">
      <w:pPr>
        <w:spacing w:after="123" w:line="259" w:lineRule="auto"/>
        <w:ind w:left="370" w:right="437"/>
        <w:jc w:val="center"/>
        <w:rPr>
          <w:szCs w:val="24"/>
        </w:rPr>
      </w:pPr>
      <w:r w:rsidRPr="00C12FAC">
        <w:rPr>
          <w:szCs w:val="24"/>
        </w:rPr>
        <w:t xml:space="preserve"> на базе среднего общего образования  </w:t>
      </w:r>
    </w:p>
    <w:p w:rsidR="00815499" w:rsidRPr="00C12FAC" w:rsidRDefault="00C12FAC">
      <w:pPr>
        <w:spacing w:after="178" w:line="259" w:lineRule="auto"/>
        <w:ind w:left="11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  <w:bookmarkStart w:id="0" w:name="_GoBack"/>
      <w:bookmarkEnd w:id="0"/>
    </w:p>
    <w:p w:rsidR="00815499" w:rsidRPr="00C12FAC" w:rsidRDefault="00C12FAC">
      <w:pPr>
        <w:spacing w:after="0" w:line="259" w:lineRule="auto"/>
        <w:ind w:left="370" w:right="436"/>
        <w:jc w:val="center"/>
        <w:rPr>
          <w:szCs w:val="24"/>
        </w:rPr>
      </w:pPr>
      <w:r w:rsidRPr="00C12FAC">
        <w:rPr>
          <w:szCs w:val="24"/>
        </w:rPr>
        <w:t xml:space="preserve">Профиль получаемого профессионального образования - технический </w:t>
      </w:r>
    </w:p>
    <w:p w:rsidR="00815499" w:rsidRPr="00C12FAC" w:rsidRDefault="00C12FAC">
      <w:pPr>
        <w:spacing w:after="326" w:line="259" w:lineRule="auto"/>
        <w:ind w:left="0" w:firstLine="0"/>
        <w:jc w:val="left"/>
        <w:rPr>
          <w:szCs w:val="24"/>
        </w:rPr>
      </w:pPr>
      <w:r w:rsidRPr="00C12FAC">
        <w:rPr>
          <w:szCs w:val="24"/>
        </w:rPr>
        <w:t xml:space="preserve">                                                                                                                 </w:t>
      </w:r>
    </w:p>
    <w:p w:rsidR="00815499" w:rsidRPr="00C12FAC" w:rsidRDefault="00C12FAC">
      <w:pPr>
        <w:spacing w:after="326" w:line="259" w:lineRule="auto"/>
        <w:ind w:left="0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490" w:line="259" w:lineRule="auto"/>
        <w:ind w:left="0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522" w:line="265" w:lineRule="auto"/>
        <w:ind w:left="460" w:right="514"/>
        <w:jc w:val="center"/>
        <w:rPr>
          <w:szCs w:val="24"/>
        </w:rPr>
      </w:pPr>
      <w:r>
        <w:rPr>
          <w:b/>
          <w:szCs w:val="24"/>
        </w:rPr>
        <w:t>Махачкала</w:t>
      </w:r>
      <w:r w:rsidR="00CA2254">
        <w:rPr>
          <w:b/>
          <w:szCs w:val="24"/>
        </w:rPr>
        <w:t>,</w:t>
      </w:r>
      <w:r w:rsidR="0011258E">
        <w:rPr>
          <w:b/>
          <w:szCs w:val="24"/>
        </w:rPr>
        <w:t xml:space="preserve"> 2025</w:t>
      </w:r>
      <w:r w:rsidRPr="00C12FAC">
        <w:rPr>
          <w:b/>
          <w:szCs w:val="24"/>
        </w:rPr>
        <w:t xml:space="preserve"> г.</w:t>
      </w:r>
    </w:p>
    <w:p w:rsidR="00815499" w:rsidRPr="00C12FAC" w:rsidRDefault="00C12FAC">
      <w:pPr>
        <w:spacing w:after="105" w:line="259" w:lineRule="auto"/>
        <w:ind w:left="0" w:firstLine="0"/>
        <w:jc w:val="right"/>
        <w:rPr>
          <w:szCs w:val="24"/>
        </w:rPr>
      </w:pPr>
      <w:r w:rsidRPr="00C12FAC">
        <w:rPr>
          <w:szCs w:val="24"/>
        </w:rPr>
        <w:t xml:space="preserve"> </w:t>
      </w:r>
    </w:p>
    <w:p w:rsidR="009D7CB5" w:rsidRDefault="00F60E68" w:rsidP="000F1D92">
      <w:pPr>
        <w:spacing w:line="276" w:lineRule="auto"/>
        <w:ind w:right="-279" w:hanging="788"/>
      </w:pPr>
      <w:r>
        <w:rPr>
          <w:noProof/>
        </w:rPr>
        <w:lastRenderedPageBreak/>
        <w:drawing>
          <wp:inline distT="0" distB="0" distL="0" distR="0" wp14:anchorId="15F04659" wp14:editId="28B94CF5">
            <wp:extent cx="6592884" cy="799209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16536" cy="80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CB5" w:rsidRDefault="009D7CB5" w:rsidP="005D588A">
      <w:pPr>
        <w:spacing w:line="276" w:lineRule="auto"/>
        <w:ind w:right="-279" w:firstLine="851"/>
      </w:pPr>
    </w:p>
    <w:p w:rsidR="009D7CB5" w:rsidRDefault="009D7CB5" w:rsidP="005D588A">
      <w:pPr>
        <w:spacing w:line="276" w:lineRule="auto"/>
        <w:ind w:right="-279" w:firstLine="851"/>
      </w:pPr>
    </w:p>
    <w:p w:rsidR="009D7CB5" w:rsidRDefault="009D7CB5" w:rsidP="005D588A">
      <w:pPr>
        <w:spacing w:line="276" w:lineRule="auto"/>
        <w:ind w:right="-279" w:firstLine="851"/>
      </w:pPr>
    </w:p>
    <w:p w:rsidR="005D588A" w:rsidRPr="005D588A" w:rsidRDefault="005D588A" w:rsidP="005D588A"/>
    <w:p w:rsidR="00815499" w:rsidRPr="00C12FAC" w:rsidRDefault="00C12FAC">
      <w:pPr>
        <w:pStyle w:val="1"/>
        <w:spacing w:after="105"/>
        <w:ind w:right="48"/>
        <w:rPr>
          <w:szCs w:val="24"/>
        </w:rPr>
      </w:pPr>
      <w:r w:rsidRPr="00C12FAC">
        <w:rPr>
          <w:szCs w:val="24"/>
        </w:rPr>
        <w:lastRenderedPageBreak/>
        <w:t xml:space="preserve">СОДЕРЖАНИЕ </w:t>
      </w:r>
    </w:p>
    <w:p w:rsidR="00815499" w:rsidRPr="00C12FAC" w:rsidRDefault="00C12FAC">
      <w:pPr>
        <w:spacing w:after="136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C12FAC">
      <w:pPr>
        <w:numPr>
          <w:ilvl w:val="0"/>
          <w:numId w:val="1"/>
        </w:numPr>
        <w:spacing w:after="113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ОБЩИЕ ПОЛОЖЕНИЯ .......................................................................................................</w:t>
      </w:r>
      <w:r>
        <w:rPr>
          <w:szCs w:val="24"/>
        </w:rPr>
        <w:t>........</w:t>
      </w:r>
      <w:r w:rsidRPr="00C12FAC">
        <w:rPr>
          <w:szCs w:val="24"/>
        </w:rPr>
        <w:t xml:space="preserve">.5 </w:t>
      </w:r>
    </w:p>
    <w:p w:rsidR="00815499" w:rsidRPr="00C12FAC" w:rsidRDefault="00C12FAC" w:rsidP="00C12FAC">
      <w:pPr>
        <w:numPr>
          <w:ilvl w:val="1"/>
          <w:numId w:val="1"/>
        </w:numPr>
        <w:spacing w:after="139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Общая характеристика опоп ..............................................................................................</w:t>
      </w:r>
      <w:r>
        <w:rPr>
          <w:szCs w:val="24"/>
        </w:rPr>
        <w:t>...........</w:t>
      </w:r>
      <w:r w:rsidRPr="00C12FAC">
        <w:rPr>
          <w:szCs w:val="24"/>
        </w:rPr>
        <w:t xml:space="preserve">5 </w:t>
      </w:r>
    </w:p>
    <w:p w:rsidR="00815499" w:rsidRPr="00C12FAC" w:rsidRDefault="00C12FAC" w:rsidP="00C12FAC">
      <w:pPr>
        <w:numPr>
          <w:ilvl w:val="1"/>
          <w:numId w:val="1"/>
        </w:numPr>
        <w:spacing w:after="141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Нормативные основания для разработки ООП .............................................................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5 </w:t>
      </w:r>
    </w:p>
    <w:p w:rsidR="00815499" w:rsidRPr="00C12FAC" w:rsidRDefault="00C12FAC" w:rsidP="00C12FAC">
      <w:pPr>
        <w:numPr>
          <w:ilvl w:val="1"/>
          <w:numId w:val="1"/>
        </w:numPr>
        <w:spacing w:after="137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Перечень сокращений, используемых в тексте ооп.......................................................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6 </w:t>
      </w:r>
    </w:p>
    <w:p w:rsidR="00815499" w:rsidRPr="00C12FAC" w:rsidRDefault="00C12FAC" w:rsidP="00C12FAC">
      <w:pPr>
        <w:numPr>
          <w:ilvl w:val="0"/>
          <w:numId w:val="1"/>
        </w:numPr>
        <w:spacing w:after="151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ОБЩАЯ ХАРАКТЕРИСТИКА ОБРАЗОВАТЕЛЬНОЙ ПРОГРАММЫ .....................</w:t>
      </w:r>
      <w:r>
        <w:rPr>
          <w:szCs w:val="24"/>
        </w:rPr>
        <w:t>............</w:t>
      </w:r>
      <w:r w:rsidRPr="00C12FAC">
        <w:rPr>
          <w:szCs w:val="24"/>
        </w:rPr>
        <w:t xml:space="preserve">7 </w:t>
      </w:r>
    </w:p>
    <w:p w:rsidR="00815499" w:rsidRPr="00C12FAC" w:rsidRDefault="00C12FAC" w:rsidP="00C12FAC">
      <w:pPr>
        <w:numPr>
          <w:ilvl w:val="0"/>
          <w:numId w:val="1"/>
        </w:numPr>
        <w:spacing w:after="103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ХАРАКТЕРИСТИКА ПРОФЕССИОНАЛЬНОЙ ДЕЯТЕЛЬНОСТИ ..........................</w:t>
      </w:r>
      <w:r>
        <w:rPr>
          <w:szCs w:val="24"/>
        </w:rPr>
        <w:t>.............</w:t>
      </w:r>
      <w:r w:rsidRPr="00C12FAC">
        <w:rPr>
          <w:szCs w:val="24"/>
        </w:rPr>
        <w:t xml:space="preserve">8 </w:t>
      </w:r>
    </w:p>
    <w:p w:rsidR="00815499" w:rsidRPr="00C12FAC" w:rsidRDefault="00C12FAC" w:rsidP="00C12FAC">
      <w:pPr>
        <w:spacing w:after="144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ВЫПУСКНИКА ...........................................................................................................................</w:t>
      </w:r>
      <w:r>
        <w:rPr>
          <w:szCs w:val="24"/>
        </w:rPr>
        <w:t>...........</w:t>
      </w:r>
      <w:r w:rsidRPr="00C12FAC">
        <w:rPr>
          <w:szCs w:val="24"/>
        </w:rPr>
        <w:t xml:space="preserve">8 </w:t>
      </w:r>
    </w:p>
    <w:p w:rsidR="00815499" w:rsidRPr="00C12FAC" w:rsidRDefault="00C12FAC" w:rsidP="00C12FAC">
      <w:pPr>
        <w:numPr>
          <w:ilvl w:val="1"/>
          <w:numId w:val="1"/>
        </w:numPr>
        <w:spacing w:after="156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Область профессиональной деятельности выпускников 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8 </w:t>
      </w:r>
    </w:p>
    <w:p w:rsidR="00815499" w:rsidRPr="00C12FAC" w:rsidRDefault="00C12FAC" w:rsidP="00C12FAC">
      <w:pPr>
        <w:numPr>
          <w:ilvl w:val="1"/>
          <w:numId w:val="1"/>
        </w:numPr>
        <w:spacing w:after="124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Соответствие профессиональных модулей присваиваемым квалификациям ........</w:t>
      </w:r>
      <w:r>
        <w:rPr>
          <w:szCs w:val="24"/>
        </w:rPr>
        <w:t>..................</w:t>
      </w:r>
      <w:r w:rsidRPr="00C12FAC">
        <w:rPr>
          <w:szCs w:val="24"/>
        </w:rPr>
        <w:t xml:space="preserve">8 </w:t>
      </w:r>
    </w:p>
    <w:p w:rsidR="00815499" w:rsidRPr="00C12FAC" w:rsidRDefault="00C12FAC" w:rsidP="00C12FAC">
      <w:pPr>
        <w:numPr>
          <w:ilvl w:val="0"/>
          <w:numId w:val="1"/>
        </w:numPr>
        <w:spacing w:after="3" w:line="383" w:lineRule="auto"/>
        <w:ind w:left="-567" w:right="57" w:firstLine="0"/>
        <w:rPr>
          <w:szCs w:val="24"/>
        </w:rPr>
      </w:pPr>
      <w:r w:rsidRPr="00C12FAC">
        <w:rPr>
          <w:szCs w:val="24"/>
        </w:rPr>
        <w:t>ПЛАНИРУЕМЫЕ РЕЗУЛЬТАТЫ ОСВОЕНИЯ ..............................................................</w:t>
      </w:r>
      <w:r>
        <w:rPr>
          <w:szCs w:val="24"/>
        </w:rPr>
        <w:t>..........</w:t>
      </w:r>
      <w:r w:rsidRPr="00C12FAC">
        <w:rPr>
          <w:szCs w:val="24"/>
        </w:rPr>
        <w:t>9 ОБРАЗОВАТЕЛЬНОЙ ПРОГРАММЫ ..................................................................................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9 </w:t>
      </w:r>
    </w:p>
    <w:p w:rsidR="00815499" w:rsidRPr="00C12FAC" w:rsidRDefault="00C12FAC" w:rsidP="00C12FAC">
      <w:pPr>
        <w:numPr>
          <w:ilvl w:val="1"/>
          <w:numId w:val="1"/>
        </w:numPr>
        <w:spacing w:after="131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Общие компетенции.............................................................................................................</w:t>
      </w:r>
      <w:r>
        <w:rPr>
          <w:szCs w:val="24"/>
        </w:rPr>
        <w:t>..........</w:t>
      </w:r>
      <w:r w:rsidRPr="00C12FAC">
        <w:rPr>
          <w:szCs w:val="24"/>
        </w:rPr>
        <w:t xml:space="preserve">9 </w:t>
      </w:r>
    </w:p>
    <w:p w:rsidR="00815499" w:rsidRPr="00C12FAC" w:rsidRDefault="00C12FAC" w:rsidP="00C12FAC">
      <w:pPr>
        <w:numPr>
          <w:ilvl w:val="1"/>
          <w:numId w:val="1"/>
        </w:numPr>
        <w:spacing w:after="142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Профессиональные компетенции....................................................................................</w:t>
      </w:r>
      <w:r>
        <w:rPr>
          <w:szCs w:val="24"/>
        </w:rPr>
        <w:t>...........</w:t>
      </w:r>
      <w:r w:rsidRPr="00C12FAC">
        <w:rPr>
          <w:szCs w:val="24"/>
        </w:rPr>
        <w:t xml:space="preserve">12 </w:t>
      </w:r>
    </w:p>
    <w:p w:rsidR="00815499" w:rsidRPr="00C12FAC" w:rsidRDefault="00C12FAC" w:rsidP="00C12FAC">
      <w:pPr>
        <w:numPr>
          <w:ilvl w:val="0"/>
          <w:numId w:val="1"/>
        </w:numPr>
        <w:spacing w:after="122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СТРУКТУРА ОБРАЗОВАТЕЛЬНОЙ ПРОГРАММЫ .................................................</w:t>
      </w:r>
      <w:r>
        <w:rPr>
          <w:szCs w:val="24"/>
        </w:rPr>
        <w:t>............</w:t>
      </w:r>
      <w:r w:rsidRPr="00C12FAC">
        <w:rPr>
          <w:szCs w:val="24"/>
        </w:rPr>
        <w:t xml:space="preserve">20 </w:t>
      </w:r>
    </w:p>
    <w:p w:rsidR="00815499" w:rsidRPr="00C12FAC" w:rsidRDefault="00C12FAC" w:rsidP="00C12FAC">
      <w:pPr>
        <w:numPr>
          <w:ilvl w:val="1"/>
          <w:numId w:val="1"/>
        </w:numPr>
        <w:spacing w:after="149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Учебный план  образовательной программы ...............................................................</w:t>
      </w:r>
      <w:r>
        <w:rPr>
          <w:szCs w:val="24"/>
        </w:rPr>
        <w:t>.............</w:t>
      </w:r>
      <w:r w:rsidRPr="00C12FAC">
        <w:rPr>
          <w:szCs w:val="24"/>
        </w:rPr>
        <w:t xml:space="preserve">20 </w:t>
      </w:r>
    </w:p>
    <w:p w:rsidR="00815499" w:rsidRPr="00C12FAC" w:rsidRDefault="00C12FAC" w:rsidP="00C12FAC">
      <w:pPr>
        <w:numPr>
          <w:ilvl w:val="2"/>
          <w:numId w:val="1"/>
        </w:numPr>
        <w:spacing w:after="44" w:line="360" w:lineRule="auto"/>
        <w:ind w:left="-567" w:right="57" w:firstLine="0"/>
        <w:rPr>
          <w:szCs w:val="24"/>
        </w:rPr>
      </w:pPr>
      <w:r w:rsidRPr="00C12FAC">
        <w:rPr>
          <w:szCs w:val="24"/>
        </w:rPr>
        <w:t>Учебный план по программе подготовки кв</w:t>
      </w:r>
      <w:r>
        <w:rPr>
          <w:szCs w:val="24"/>
        </w:rPr>
        <w:t xml:space="preserve">алифицированных </w:t>
      </w:r>
      <w:r w:rsidRPr="00C12FAC">
        <w:rPr>
          <w:szCs w:val="24"/>
        </w:rPr>
        <w:t>рабочи</w:t>
      </w:r>
      <w:r>
        <w:rPr>
          <w:szCs w:val="24"/>
        </w:rPr>
        <w:t>х, служащих ............</w:t>
      </w:r>
      <w:r w:rsidRPr="00C12FAC">
        <w:rPr>
          <w:szCs w:val="24"/>
        </w:rPr>
        <w:t xml:space="preserve">20 </w:t>
      </w:r>
    </w:p>
    <w:p w:rsidR="00C12FAC" w:rsidRDefault="00C12FAC" w:rsidP="00C12FAC">
      <w:pPr>
        <w:numPr>
          <w:ilvl w:val="0"/>
          <w:numId w:val="1"/>
        </w:numPr>
        <w:spacing w:after="3" w:line="407" w:lineRule="auto"/>
        <w:ind w:left="-567" w:right="57" w:firstLine="0"/>
        <w:rPr>
          <w:szCs w:val="24"/>
        </w:rPr>
      </w:pPr>
      <w:r w:rsidRPr="00C12FAC">
        <w:rPr>
          <w:szCs w:val="24"/>
        </w:rPr>
        <w:t>ПРИМЕРНЫЕ УСЛОВИЯ ОБРАЗОВАТЕЛЬНОЙ ПРОГРАММЫ ..........................</w:t>
      </w:r>
      <w:r>
        <w:rPr>
          <w:szCs w:val="24"/>
        </w:rPr>
        <w:t>.............</w:t>
      </w:r>
      <w:r w:rsidRPr="00C12FAC">
        <w:rPr>
          <w:szCs w:val="24"/>
        </w:rPr>
        <w:t>21</w:t>
      </w:r>
    </w:p>
    <w:p w:rsidR="00815499" w:rsidRPr="00C12FAC" w:rsidRDefault="00C12FAC" w:rsidP="00C12FAC">
      <w:pPr>
        <w:spacing w:after="3" w:line="407" w:lineRule="auto"/>
        <w:ind w:left="-567" w:right="57" w:firstLine="0"/>
        <w:rPr>
          <w:szCs w:val="24"/>
        </w:rPr>
      </w:pPr>
      <w:r w:rsidRPr="00C12FAC">
        <w:rPr>
          <w:szCs w:val="24"/>
        </w:rPr>
        <w:t>6.1. Требования к материально-техническому оснащению образовательной программы ..</w:t>
      </w:r>
      <w:r>
        <w:rPr>
          <w:szCs w:val="24"/>
        </w:rPr>
        <w:t>..........</w:t>
      </w:r>
      <w:r w:rsidRPr="00C12FAC">
        <w:rPr>
          <w:szCs w:val="24"/>
        </w:rPr>
        <w:t xml:space="preserve">21 </w:t>
      </w:r>
    </w:p>
    <w:p w:rsidR="00815499" w:rsidRPr="00C12FAC" w:rsidRDefault="00C12FAC" w:rsidP="00C12FAC">
      <w:pPr>
        <w:spacing w:after="136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6.2. Перечень специальных помещений ................................................................................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21 </w:t>
      </w:r>
    </w:p>
    <w:p w:rsidR="00815499" w:rsidRPr="00C12FAC" w:rsidRDefault="00C12FAC" w:rsidP="00C12FAC">
      <w:pPr>
        <w:spacing w:after="3" w:line="375" w:lineRule="auto"/>
        <w:ind w:left="-567" w:right="57" w:firstLine="0"/>
        <w:rPr>
          <w:szCs w:val="24"/>
        </w:rPr>
      </w:pPr>
      <w:r w:rsidRPr="00C12FAC">
        <w:rPr>
          <w:szCs w:val="24"/>
        </w:rPr>
        <w:t>6.3 Материально-техническое оснащение лабораторий, мастер</w:t>
      </w:r>
      <w:r>
        <w:rPr>
          <w:szCs w:val="24"/>
        </w:rPr>
        <w:t>ских и баз практики по профессии……………………………………………………………………………………………...</w:t>
      </w:r>
      <w:r w:rsidRPr="00C12FAC">
        <w:rPr>
          <w:szCs w:val="24"/>
        </w:rPr>
        <w:t xml:space="preserve">22 </w:t>
      </w:r>
    </w:p>
    <w:p w:rsidR="00815499" w:rsidRPr="00C12FAC" w:rsidRDefault="00C12FAC" w:rsidP="00C12FAC">
      <w:pPr>
        <w:spacing w:after="111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6.3.1 Оснащение лабораторий .................................................................................................</w:t>
      </w:r>
      <w:r>
        <w:rPr>
          <w:szCs w:val="24"/>
        </w:rPr>
        <w:t>.............</w:t>
      </w:r>
      <w:r w:rsidRPr="00C12FAC">
        <w:rPr>
          <w:szCs w:val="24"/>
        </w:rPr>
        <w:t xml:space="preserve">22 </w:t>
      </w:r>
    </w:p>
    <w:p w:rsidR="00815499" w:rsidRPr="00C12FAC" w:rsidRDefault="00C12FAC" w:rsidP="00C12FAC">
      <w:pPr>
        <w:numPr>
          <w:ilvl w:val="2"/>
          <w:numId w:val="1"/>
        </w:numPr>
        <w:spacing w:after="125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Оснащение мастерских ...................................................................................................</w:t>
      </w:r>
      <w:r>
        <w:rPr>
          <w:szCs w:val="24"/>
        </w:rPr>
        <w:t>............</w:t>
      </w:r>
      <w:r w:rsidRPr="00C12FAC">
        <w:rPr>
          <w:szCs w:val="24"/>
        </w:rPr>
        <w:t xml:space="preserve">22 </w:t>
      </w:r>
    </w:p>
    <w:p w:rsidR="00815499" w:rsidRPr="00C12FAC" w:rsidRDefault="00C12FAC" w:rsidP="00C12FAC">
      <w:pPr>
        <w:numPr>
          <w:ilvl w:val="2"/>
          <w:numId w:val="1"/>
        </w:numPr>
        <w:spacing w:after="142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Оснащение баз практик..................................................................................................</w:t>
      </w:r>
      <w:r>
        <w:rPr>
          <w:szCs w:val="24"/>
        </w:rPr>
        <w:t>..............</w:t>
      </w:r>
      <w:r w:rsidRPr="00C12FAC">
        <w:rPr>
          <w:szCs w:val="24"/>
        </w:rPr>
        <w:t xml:space="preserve">24 </w:t>
      </w:r>
    </w:p>
    <w:p w:rsidR="00C12FAC" w:rsidRDefault="00C12FAC" w:rsidP="00C12FAC">
      <w:pPr>
        <w:spacing w:after="3" w:line="394" w:lineRule="auto"/>
        <w:ind w:left="-567" w:right="57" w:firstLine="0"/>
        <w:rPr>
          <w:szCs w:val="24"/>
        </w:rPr>
      </w:pPr>
      <w:r w:rsidRPr="00C12FAC">
        <w:rPr>
          <w:szCs w:val="24"/>
        </w:rPr>
        <w:t>6.4. Требования к кадровым условиям реализации образовательной программы......</w:t>
      </w:r>
      <w:r>
        <w:rPr>
          <w:szCs w:val="24"/>
        </w:rPr>
        <w:t>.....................</w:t>
      </w:r>
      <w:r w:rsidRPr="00C12FAC">
        <w:rPr>
          <w:szCs w:val="24"/>
        </w:rPr>
        <w:t>24</w:t>
      </w:r>
    </w:p>
    <w:p w:rsidR="00815499" w:rsidRPr="00C12FAC" w:rsidRDefault="00C12FAC" w:rsidP="00C12FAC">
      <w:pPr>
        <w:spacing w:after="3" w:line="394" w:lineRule="auto"/>
        <w:ind w:left="-567" w:right="57" w:firstLine="0"/>
        <w:rPr>
          <w:szCs w:val="24"/>
        </w:rPr>
      </w:pPr>
      <w:r w:rsidRPr="00C12FAC">
        <w:rPr>
          <w:szCs w:val="24"/>
        </w:rPr>
        <w:t>6.5. Примерные расчеты нормативных затрат оказания</w:t>
      </w:r>
      <w:r>
        <w:rPr>
          <w:szCs w:val="24"/>
        </w:rPr>
        <w:t xml:space="preserve"> государственных услуг </w:t>
      </w:r>
      <w:r w:rsidRPr="00C12FAC">
        <w:rPr>
          <w:szCs w:val="24"/>
        </w:rPr>
        <w:t>по реализации образовательной программы .......................................................................</w:t>
      </w:r>
      <w:r>
        <w:rPr>
          <w:szCs w:val="24"/>
        </w:rPr>
        <w:t>.........................................</w:t>
      </w:r>
      <w:r w:rsidRPr="00C12FAC">
        <w:rPr>
          <w:szCs w:val="24"/>
        </w:rPr>
        <w:t xml:space="preserve">25 </w:t>
      </w:r>
    </w:p>
    <w:p w:rsidR="00815499" w:rsidRPr="00C12FAC" w:rsidRDefault="00C12FAC" w:rsidP="00C12FAC">
      <w:pPr>
        <w:numPr>
          <w:ilvl w:val="0"/>
          <w:numId w:val="1"/>
        </w:numPr>
        <w:spacing w:after="141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ФОРМИРОВАНИЕ ФОНДА ОЦЕНОЧНЫХ СРЕДСТВ ДЛЯ ПРОВЕДЕНИЯ .......</w:t>
      </w:r>
      <w:r>
        <w:rPr>
          <w:szCs w:val="24"/>
        </w:rPr>
        <w:t>.............</w:t>
      </w:r>
      <w:r w:rsidRPr="00C12FAC">
        <w:rPr>
          <w:szCs w:val="24"/>
        </w:rPr>
        <w:t xml:space="preserve">26 </w:t>
      </w:r>
    </w:p>
    <w:p w:rsidR="00815499" w:rsidRPr="00C12FAC" w:rsidRDefault="00C12FAC" w:rsidP="00C12FAC">
      <w:pPr>
        <w:spacing w:after="3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ГОСУДАРСТВЕННОЙ ИТОГОВОЙ АТТЕСТАЦИИ ......................................................</w:t>
      </w:r>
      <w:r>
        <w:rPr>
          <w:szCs w:val="24"/>
        </w:rPr>
        <w:t>................</w:t>
      </w:r>
      <w:r w:rsidRPr="00C12FAC">
        <w:rPr>
          <w:szCs w:val="24"/>
        </w:rPr>
        <w:t xml:space="preserve">26 </w:t>
      </w:r>
    </w:p>
    <w:p w:rsidR="00815499" w:rsidRPr="00C12FAC" w:rsidRDefault="00C12FAC" w:rsidP="00C12FAC">
      <w:pPr>
        <w:numPr>
          <w:ilvl w:val="0"/>
          <w:numId w:val="1"/>
        </w:numPr>
        <w:spacing w:after="115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lastRenderedPageBreak/>
        <w:t>ХАРАКТЕРИСТИКА СРЕДЫ, ОБЕСПЕЧИВАЮЩЕЙ РАЗВИТИЕ ОБЩЕКУЛЬТУРНЫХ И С</w:t>
      </w:r>
      <w:r>
        <w:rPr>
          <w:szCs w:val="24"/>
        </w:rPr>
        <w:t xml:space="preserve">ОЦИАЛЬНО-ЛИЧНОСТНЫХ КОМПЕТЕНЦИЙ </w:t>
      </w:r>
      <w:r w:rsidRPr="00C12FAC">
        <w:rPr>
          <w:szCs w:val="24"/>
        </w:rPr>
        <w:t>СТУДЕНТОВ ..............................</w:t>
      </w:r>
      <w:r>
        <w:rPr>
          <w:szCs w:val="24"/>
        </w:rPr>
        <w:t>................</w:t>
      </w:r>
      <w:r w:rsidRPr="00C12FAC">
        <w:rPr>
          <w:szCs w:val="24"/>
        </w:rPr>
        <w:t xml:space="preserve">27 </w:t>
      </w:r>
    </w:p>
    <w:p w:rsidR="00815499" w:rsidRPr="00C12FAC" w:rsidRDefault="00C12FAC" w:rsidP="00C12FAC">
      <w:pPr>
        <w:numPr>
          <w:ilvl w:val="1"/>
          <w:numId w:val="1"/>
        </w:numPr>
        <w:spacing w:after="137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Рабочая программа воспитания ......................................................................................</w:t>
      </w:r>
      <w:r>
        <w:rPr>
          <w:szCs w:val="24"/>
        </w:rPr>
        <w:t>............</w:t>
      </w:r>
      <w:r w:rsidRPr="00C12FAC">
        <w:rPr>
          <w:szCs w:val="24"/>
        </w:rPr>
        <w:t xml:space="preserve">27 </w:t>
      </w:r>
    </w:p>
    <w:p w:rsidR="00815499" w:rsidRPr="00C12FAC" w:rsidRDefault="00C12FAC" w:rsidP="00C12FAC">
      <w:pPr>
        <w:numPr>
          <w:ilvl w:val="1"/>
          <w:numId w:val="1"/>
        </w:numPr>
        <w:spacing w:after="94" w:line="270" w:lineRule="auto"/>
        <w:ind w:left="-567" w:right="57" w:firstLine="0"/>
        <w:rPr>
          <w:szCs w:val="24"/>
        </w:rPr>
      </w:pPr>
      <w:r w:rsidRPr="00C12FAC">
        <w:rPr>
          <w:szCs w:val="24"/>
        </w:rPr>
        <w:t>Календарный план воспитательной работы..................................................................</w:t>
      </w:r>
      <w:r>
        <w:rPr>
          <w:szCs w:val="24"/>
        </w:rPr>
        <w:t>.............</w:t>
      </w:r>
      <w:r w:rsidRPr="00C12FAC">
        <w:rPr>
          <w:szCs w:val="24"/>
        </w:rPr>
        <w:t xml:space="preserve">28 </w:t>
      </w:r>
    </w:p>
    <w:p w:rsidR="00815499" w:rsidRPr="00C12FAC" w:rsidRDefault="00C12FAC">
      <w:pPr>
        <w:spacing w:after="158" w:line="259" w:lineRule="auto"/>
        <w:ind w:left="0" w:firstLine="0"/>
        <w:jc w:val="left"/>
        <w:rPr>
          <w:szCs w:val="24"/>
        </w:rPr>
      </w:pPr>
      <w:r w:rsidRPr="00C12FAC">
        <w:rPr>
          <w:rFonts w:eastAsia="Calibri"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-5" w:right="57"/>
        <w:rPr>
          <w:szCs w:val="24"/>
        </w:rPr>
      </w:pPr>
      <w:r w:rsidRPr="00C12FAC">
        <w:rPr>
          <w:b/>
          <w:szCs w:val="24"/>
        </w:rPr>
        <w:t xml:space="preserve">ПРИЛОЖЕНИЯ  </w:t>
      </w:r>
    </w:p>
    <w:p w:rsidR="00815499" w:rsidRPr="00C12FAC" w:rsidRDefault="00C12FAC" w:rsidP="00C12FAC">
      <w:pPr>
        <w:numPr>
          <w:ilvl w:val="0"/>
          <w:numId w:val="2"/>
        </w:numPr>
        <w:ind w:left="0" w:right="942" w:firstLine="0"/>
        <w:rPr>
          <w:szCs w:val="24"/>
        </w:rPr>
      </w:pPr>
      <w:r w:rsidRPr="00C12FAC">
        <w:rPr>
          <w:szCs w:val="24"/>
        </w:rPr>
        <w:t xml:space="preserve">Рабочий учебный план  </w:t>
      </w:r>
    </w:p>
    <w:p w:rsidR="00815499" w:rsidRPr="00C12FAC" w:rsidRDefault="00C12FAC" w:rsidP="00C12FAC">
      <w:pPr>
        <w:numPr>
          <w:ilvl w:val="0"/>
          <w:numId w:val="2"/>
        </w:numPr>
        <w:ind w:left="0" w:right="942" w:firstLine="0"/>
        <w:rPr>
          <w:szCs w:val="24"/>
        </w:rPr>
      </w:pPr>
      <w:r w:rsidRPr="00C12FAC">
        <w:rPr>
          <w:szCs w:val="24"/>
        </w:rPr>
        <w:t xml:space="preserve">Календарный учебный график  3. Рабочие программы учебных дисциплин и профессиональных модулей:  </w:t>
      </w:r>
    </w:p>
    <w:p w:rsidR="00815499" w:rsidRPr="00C12FAC" w:rsidRDefault="00C12FAC" w:rsidP="00C12FAC">
      <w:pPr>
        <w:ind w:left="0" w:right="59" w:firstLine="0"/>
        <w:rPr>
          <w:szCs w:val="24"/>
        </w:rPr>
      </w:pPr>
      <w:r w:rsidRPr="00C12FAC">
        <w:rPr>
          <w:szCs w:val="24"/>
        </w:rPr>
        <w:t xml:space="preserve">3.1 Рабочие программы учебных дисциплин:  </w:t>
      </w:r>
    </w:p>
    <w:p w:rsidR="00815499" w:rsidRPr="00C12FAC" w:rsidRDefault="00C12FAC" w:rsidP="00C12FAC">
      <w:pPr>
        <w:numPr>
          <w:ilvl w:val="2"/>
          <w:numId w:val="3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Программы общеобразовательных учебных дисциплин  </w:t>
      </w:r>
    </w:p>
    <w:p w:rsidR="00815499" w:rsidRPr="00C12FAC" w:rsidRDefault="00C12FAC" w:rsidP="00C12FAC">
      <w:pPr>
        <w:numPr>
          <w:ilvl w:val="2"/>
          <w:numId w:val="3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Программы дисциплин общего гуманитарного и социально-экономического цикла  </w:t>
      </w:r>
    </w:p>
    <w:p w:rsidR="00815499" w:rsidRPr="00C12FAC" w:rsidRDefault="00C12FAC" w:rsidP="00C12FAC">
      <w:pPr>
        <w:numPr>
          <w:ilvl w:val="2"/>
          <w:numId w:val="3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Программы дисциплин математического и общего естественнонаучного цикла  </w:t>
      </w:r>
    </w:p>
    <w:p w:rsidR="00815499" w:rsidRPr="00C12FAC" w:rsidRDefault="00C12FAC" w:rsidP="00C12FAC">
      <w:pPr>
        <w:ind w:left="0" w:right="59" w:firstLine="0"/>
        <w:rPr>
          <w:szCs w:val="24"/>
        </w:rPr>
      </w:pPr>
      <w:r w:rsidRPr="00C12FAC">
        <w:rPr>
          <w:szCs w:val="24"/>
        </w:rPr>
        <w:t xml:space="preserve">3.2 Программы дисциплин и профессиональных модулей профессионального цикла  </w:t>
      </w:r>
    </w:p>
    <w:p w:rsidR="00815499" w:rsidRPr="00C12FAC" w:rsidRDefault="00C12FAC" w:rsidP="00C12FAC">
      <w:pPr>
        <w:ind w:left="0" w:right="59" w:firstLine="0"/>
        <w:rPr>
          <w:szCs w:val="24"/>
        </w:rPr>
      </w:pPr>
      <w:r>
        <w:rPr>
          <w:szCs w:val="24"/>
        </w:rPr>
        <w:t>3.2.</w:t>
      </w:r>
      <w:r w:rsidRPr="00C12FAC">
        <w:rPr>
          <w:szCs w:val="24"/>
        </w:rPr>
        <w:t xml:space="preserve">1 Программы общепрофессиональных дисциплин  </w:t>
      </w:r>
    </w:p>
    <w:p w:rsidR="00C12FAC" w:rsidRDefault="00C12FAC" w:rsidP="00C12FAC">
      <w:pPr>
        <w:ind w:left="0" w:right="3931" w:firstLine="0"/>
        <w:rPr>
          <w:szCs w:val="24"/>
        </w:rPr>
      </w:pPr>
      <w:r>
        <w:rPr>
          <w:szCs w:val="24"/>
        </w:rPr>
        <w:t>3.2.</w:t>
      </w:r>
      <w:r w:rsidRPr="00C12FAC">
        <w:rPr>
          <w:szCs w:val="24"/>
        </w:rPr>
        <w:t>2 Прог</w:t>
      </w:r>
      <w:r>
        <w:rPr>
          <w:szCs w:val="24"/>
        </w:rPr>
        <w:t>раммы профессиональных модулей</w:t>
      </w:r>
    </w:p>
    <w:p w:rsidR="00815499" w:rsidRPr="00C12FAC" w:rsidRDefault="00C12FAC" w:rsidP="00C12FAC">
      <w:pPr>
        <w:ind w:left="0" w:right="3931" w:firstLine="0"/>
        <w:rPr>
          <w:szCs w:val="24"/>
        </w:rPr>
      </w:pPr>
      <w:r w:rsidRPr="00C12FAC">
        <w:rPr>
          <w:szCs w:val="24"/>
        </w:rPr>
        <w:t xml:space="preserve">3.3 Программы учебной и производственной практик  </w:t>
      </w:r>
    </w:p>
    <w:p w:rsidR="00815499" w:rsidRPr="00C12FAC" w:rsidRDefault="00C12FAC" w:rsidP="00C12FAC">
      <w:pPr>
        <w:numPr>
          <w:ilvl w:val="2"/>
          <w:numId w:val="4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Рабочие программы учебной практики  </w:t>
      </w:r>
    </w:p>
    <w:p w:rsidR="00815499" w:rsidRPr="00C12FAC" w:rsidRDefault="00C12FAC" w:rsidP="00C12FAC">
      <w:pPr>
        <w:numPr>
          <w:ilvl w:val="2"/>
          <w:numId w:val="4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Рабочие программы производственной (по профилю специальности) практики  </w:t>
      </w:r>
    </w:p>
    <w:p w:rsidR="00815499" w:rsidRPr="00C12FAC" w:rsidRDefault="00C12FAC" w:rsidP="00C12FAC">
      <w:pPr>
        <w:numPr>
          <w:ilvl w:val="2"/>
          <w:numId w:val="4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Рабочая программа производственной (преддипломной) практики  </w:t>
      </w:r>
    </w:p>
    <w:p w:rsidR="00815499" w:rsidRPr="00C12FAC" w:rsidRDefault="00C12FAC" w:rsidP="00C12FAC">
      <w:pPr>
        <w:numPr>
          <w:ilvl w:val="0"/>
          <w:numId w:val="5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Программа Государственной итоговой аттестации  </w:t>
      </w:r>
    </w:p>
    <w:p w:rsidR="00815499" w:rsidRPr="00C12FAC" w:rsidRDefault="00C12FAC" w:rsidP="00C12FAC">
      <w:pPr>
        <w:numPr>
          <w:ilvl w:val="0"/>
          <w:numId w:val="5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Фонды оценочных средств  </w:t>
      </w:r>
    </w:p>
    <w:p w:rsidR="00C12FAC" w:rsidRDefault="00C12FAC" w:rsidP="00C12FAC">
      <w:pPr>
        <w:ind w:left="0" w:right="59" w:firstLine="0"/>
        <w:rPr>
          <w:szCs w:val="24"/>
        </w:rPr>
      </w:pPr>
      <w:r w:rsidRPr="00C12FAC">
        <w:rPr>
          <w:szCs w:val="24"/>
        </w:rPr>
        <w:t>5.1. Комплект контрольно-оценочных средств по п</w:t>
      </w:r>
      <w:r>
        <w:rPr>
          <w:szCs w:val="24"/>
        </w:rPr>
        <w:t>рофессиональному модулю ПМ.01.</w:t>
      </w:r>
    </w:p>
    <w:p w:rsidR="00815499" w:rsidRPr="00C12FAC" w:rsidRDefault="00C12FAC" w:rsidP="00C12FAC">
      <w:pPr>
        <w:ind w:left="0" w:right="59" w:firstLine="0"/>
        <w:rPr>
          <w:szCs w:val="24"/>
        </w:rPr>
      </w:pPr>
      <w:r w:rsidRPr="00C12FAC">
        <w:rPr>
          <w:szCs w:val="24"/>
        </w:rPr>
        <w:t xml:space="preserve">5.2. Комплект контрольно-оценочных средств по профессиональному модулю ПМ.02.  </w:t>
      </w:r>
    </w:p>
    <w:p w:rsidR="00815499" w:rsidRPr="00C12FAC" w:rsidRDefault="00C12FAC" w:rsidP="00C12FAC">
      <w:pPr>
        <w:numPr>
          <w:ilvl w:val="1"/>
          <w:numId w:val="7"/>
        </w:numPr>
        <w:ind w:left="0" w:right="186" w:firstLine="0"/>
        <w:rPr>
          <w:szCs w:val="24"/>
        </w:rPr>
      </w:pPr>
      <w:r w:rsidRPr="00C12FAC">
        <w:rPr>
          <w:szCs w:val="24"/>
        </w:rPr>
        <w:t xml:space="preserve">Комплект контрольно-оценочных средств по профессиональному модулю ПМ.03.  </w:t>
      </w:r>
    </w:p>
    <w:p w:rsidR="00815499" w:rsidRPr="00C12FAC" w:rsidRDefault="00C12FAC" w:rsidP="00C12FAC">
      <w:pPr>
        <w:numPr>
          <w:ilvl w:val="1"/>
          <w:numId w:val="7"/>
        </w:numPr>
        <w:ind w:left="0" w:right="186" w:firstLine="0"/>
        <w:rPr>
          <w:szCs w:val="24"/>
        </w:rPr>
      </w:pPr>
      <w:r w:rsidRPr="00C12FAC">
        <w:rPr>
          <w:szCs w:val="24"/>
        </w:rPr>
        <w:t xml:space="preserve">Комплект контрольно-оценочных средств по профессиональному модулю ПМ.04.  6 Методические рекомендации:  </w:t>
      </w:r>
    </w:p>
    <w:p w:rsidR="00815499" w:rsidRPr="00C12FAC" w:rsidRDefault="00C12FAC" w:rsidP="00C12FAC">
      <w:pPr>
        <w:numPr>
          <w:ilvl w:val="1"/>
          <w:numId w:val="6"/>
        </w:numPr>
        <w:ind w:left="0" w:right="225" w:firstLine="0"/>
        <w:rPr>
          <w:szCs w:val="24"/>
        </w:rPr>
      </w:pPr>
      <w:r w:rsidRPr="00C12FAC">
        <w:rPr>
          <w:szCs w:val="24"/>
        </w:rPr>
        <w:t xml:space="preserve">Методические рекомендации по проведению практических занятий  </w:t>
      </w:r>
    </w:p>
    <w:p w:rsidR="00815499" w:rsidRPr="00C12FAC" w:rsidRDefault="00C12FAC" w:rsidP="00C12FAC">
      <w:pPr>
        <w:numPr>
          <w:ilvl w:val="1"/>
          <w:numId w:val="6"/>
        </w:numPr>
        <w:ind w:left="0" w:right="225" w:firstLine="0"/>
        <w:rPr>
          <w:szCs w:val="24"/>
        </w:rPr>
      </w:pPr>
      <w:r w:rsidRPr="00C12FAC">
        <w:rPr>
          <w:szCs w:val="24"/>
        </w:rPr>
        <w:t xml:space="preserve">Методические рекомендации по организации самостоятельной работы студентов 6.3 Методические указания по подготовке и защите курсовой курсовых работ на основе ФГОС СПО:  </w:t>
      </w:r>
    </w:p>
    <w:p w:rsidR="00815499" w:rsidRPr="00C12FAC" w:rsidRDefault="00C12FAC" w:rsidP="00C12FAC">
      <w:pPr>
        <w:ind w:left="0" w:right="59" w:firstLine="0"/>
        <w:rPr>
          <w:szCs w:val="24"/>
        </w:rPr>
      </w:pPr>
      <w:r w:rsidRPr="00C12FAC">
        <w:rPr>
          <w:szCs w:val="24"/>
        </w:rPr>
        <w:t xml:space="preserve">6.4 Методические указания по подготовке к ДЭ на основе ФГОС СПО  </w:t>
      </w:r>
    </w:p>
    <w:p w:rsidR="00815499" w:rsidRPr="00C12FAC" w:rsidRDefault="00C12FAC" w:rsidP="00C12FAC">
      <w:pPr>
        <w:numPr>
          <w:ilvl w:val="0"/>
          <w:numId w:val="8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Рабочая программа воспитания  </w:t>
      </w:r>
    </w:p>
    <w:p w:rsidR="00815499" w:rsidRPr="00C12FAC" w:rsidRDefault="00C12FAC" w:rsidP="00C12FAC">
      <w:pPr>
        <w:numPr>
          <w:ilvl w:val="0"/>
          <w:numId w:val="8"/>
        </w:numPr>
        <w:ind w:left="0" w:right="59" w:firstLine="0"/>
        <w:rPr>
          <w:szCs w:val="24"/>
        </w:rPr>
      </w:pPr>
      <w:r w:rsidRPr="00C12FAC">
        <w:rPr>
          <w:szCs w:val="24"/>
        </w:rPr>
        <w:t xml:space="preserve">Календарный план воспитательной работы </w:t>
      </w:r>
    </w:p>
    <w:p w:rsidR="00815499" w:rsidRPr="00C12FAC" w:rsidRDefault="00C12FAC">
      <w:pPr>
        <w:spacing w:after="0" w:line="259" w:lineRule="auto"/>
        <w:ind w:left="0" w:firstLine="0"/>
        <w:jc w:val="left"/>
        <w:rPr>
          <w:szCs w:val="24"/>
        </w:rPr>
      </w:pPr>
      <w:r w:rsidRPr="00C12FAC">
        <w:rPr>
          <w:i/>
          <w:szCs w:val="24"/>
        </w:rPr>
        <w:t xml:space="preserve"> </w:t>
      </w:r>
    </w:p>
    <w:p w:rsidR="00815499" w:rsidRPr="00C12FAC" w:rsidRDefault="00C12FAC">
      <w:pPr>
        <w:spacing w:after="22" w:line="256" w:lineRule="auto"/>
        <w:ind w:left="0" w:right="9368" w:firstLine="0"/>
        <w:jc w:val="left"/>
        <w:rPr>
          <w:szCs w:val="24"/>
        </w:rPr>
      </w:pPr>
      <w:r w:rsidRPr="00C12FAC">
        <w:rPr>
          <w:b/>
          <w:szCs w:val="24"/>
        </w:rPr>
        <w:t xml:space="preserve">   </w:t>
      </w:r>
    </w:p>
    <w:p w:rsidR="00815499" w:rsidRPr="00C12FAC" w:rsidRDefault="00C12FAC">
      <w:pPr>
        <w:spacing w:after="0" w:line="263" w:lineRule="auto"/>
        <w:ind w:left="0" w:right="9372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0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0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0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0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63" w:lineRule="auto"/>
        <w:ind w:left="0" w:right="9372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pStyle w:val="1"/>
        <w:rPr>
          <w:szCs w:val="24"/>
        </w:rPr>
      </w:pPr>
      <w:r w:rsidRPr="00C12FAC">
        <w:rPr>
          <w:szCs w:val="24"/>
        </w:rPr>
        <w:lastRenderedPageBreak/>
        <w:t xml:space="preserve">1. ОБЩИЕ ПОЛОЖЕНИЯ </w:t>
      </w:r>
    </w:p>
    <w:p w:rsidR="00815499" w:rsidRPr="00C12FAC" w:rsidRDefault="00C12FAC">
      <w:pPr>
        <w:spacing w:after="15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70"/>
        <w:rPr>
          <w:szCs w:val="24"/>
        </w:rPr>
      </w:pPr>
      <w:r w:rsidRPr="00C12FAC">
        <w:rPr>
          <w:szCs w:val="24"/>
        </w:rPr>
        <w:t xml:space="preserve">1.1. Общая характеристика ОПОП </w:t>
      </w:r>
    </w:p>
    <w:p w:rsidR="00815499" w:rsidRPr="00C12FAC" w:rsidRDefault="00C12FAC">
      <w:pPr>
        <w:spacing w:after="0" w:line="259" w:lineRule="auto"/>
        <w:ind w:left="0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22" w:line="254" w:lineRule="auto"/>
        <w:ind w:left="-15" w:right="38" w:firstLine="571"/>
        <w:rPr>
          <w:szCs w:val="24"/>
        </w:rPr>
      </w:pPr>
      <w:r w:rsidRPr="00C12FAC">
        <w:rPr>
          <w:szCs w:val="24"/>
        </w:rPr>
        <w:t>Настоящая основная образовательная программа (далее ОПОП) по профессии 11.01.05 Монтажник связи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 xml:space="preserve">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профессии 11.01.05 Монтажник связи, утвержденного Приказом Минобрнауки России от 22 июля 2022 г. N 589 (далее ФГОС СПО). </w:t>
      </w:r>
    </w:p>
    <w:p w:rsidR="00815499" w:rsidRPr="00C12FAC" w:rsidRDefault="00C12FAC">
      <w:pPr>
        <w:spacing w:after="22" w:line="254" w:lineRule="auto"/>
        <w:ind w:left="-15" w:right="38" w:firstLine="571"/>
        <w:rPr>
          <w:szCs w:val="24"/>
        </w:rPr>
      </w:pPr>
      <w:r w:rsidRPr="00C12FAC">
        <w:rPr>
          <w:szCs w:val="24"/>
        </w:rPr>
        <w:t xml:space="preserve">ООП определяет рекомендованный объем и содержание среднего профессионального образования по профессии 11.01.05 Монтажник связи, планируемые результаты освоения образовательной программы, примерные условия образовательной деятельности. </w:t>
      </w:r>
    </w:p>
    <w:p w:rsidR="00815499" w:rsidRPr="00C12FAC" w:rsidRDefault="00C12FAC">
      <w:pPr>
        <w:spacing w:after="22" w:line="254" w:lineRule="auto"/>
        <w:ind w:left="-15" w:right="38" w:firstLine="571"/>
        <w:rPr>
          <w:szCs w:val="24"/>
        </w:rPr>
      </w:pPr>
      <w:r w:rsidRPr="00C12FAC">
        <w:rPr>
          <w:szCs w:val="24"/>
        </w:rPr>
        <w:t xml:space="preserve">ООП разработана для реализации образовательной программы на базе среднего общего образования.  </w:t>
      </w:r>
    </w:p>
    <w:p w:rsidR="00815499" w:rsidRPr="00C12FAC" w:rsidRDefault="00C12FAC">
      <w:pPr>
        <w:spacing w:after="22" w:line="254" w:lineRule="auto"/>
        <w:ind w:left="-15" w:right="38" w:firstLine="571"/>
        <w:rPr>
          <w:szCs w:val="24"/>
        </w:rPr>
      </w:pPr>
      <w:r w:rsidRPr="00C12FAC">
        <w:rPr>
          <w:szCs w:val="24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ООП. </w:t>
      </w:r>
    </w:p>
    <w:p w:rsidR="00815499" w:rsidRPr="00C12FAC" w:rsidRDefault="00C12FAC">
      <w:pPr>
        <w:spacing w:after="54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pStyle w:val="2"/>
        <w:ind w:right="65"/>
        <w:rPr>
          <w:szCs w:val="24"/>
        </w:rPr>
      </w:pPr>
      <w:r w:rsidRPr="00C12FAC">
        <w:rPr>
          <w:szCs w:val="24"/>
        </w:rPr>
        <w:t xml:space="preserve">1.2. Нормативные основания для разработки ООП </w:t>
      </w:r>
    </w:p>
    <w:p w:rsidR="00815499" w:rsidRPr="00C12FAC" w:rsidRDefault="00C12FAC">
      <w:pPr>
        <w:spacing w:after="65" w:line="259" w:lineRule="auto"/>
        <w:ind w:left="571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numPr>
          <w:ilvl w:val="0"/>
          <w:numId w:val="9"/>
        </w:numPr>
        <w:spacing w:after="27"/>
        <w:ind w:right="59" w:firstLine="571"/>
        <w:rPr>
          <w:szCs w:val="24"/>
        </w:rPr>
      </w:pPr>
      <w:r w:rsidRPr="00C12FAC">
        <w:rPr>
          <w:szCs w:val="24"/>
        </w:rPr>
        <w:t xml:space="preserve">Федеральный закон от 29 декабря 2012 г. №273-ФЗ «Об образовании в Российской Федерации»; </w:t>
      </w:r>
    </w:p>
    <w:p w:rsidR="00815499" w:rsidRPr="00C12FAC" w:rsidRDefault="00C12FAC">
      <w:pPr>
        <w:numPr>
          <w:ilvl w:val="0"/>
          <w:numId w:val="9"/>
        </w:numPr>
        <w:spacing w:after="36"/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 </w:t>
      </w:r>
    </w:p>
    <w:p w:rsidR="00815499" w:rsidRPr="00C12FAC" w:rsidRDefault="00C12FAC">
      <w:pPr>
        <w:numPr>
          <w:ilvl w:val="0"/>
          <w:numId w:val="9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Минпросвещения России от 22 июля 2022 г. №589 «Об утверждении федерального государственного образовательного стандарта среднего профессионального образования по профессии  11.01.05 Монтажник связи»; </w:t>
      </w:r>
    </w:p>
    <w:p w:rsidR="00815499" w:rsidRPr="00C12FAC" w:rsidRDefault="00C12FAC">
      <w:pPr>
        <w:numPr>
          <w:ilvl w:val="0"/>
          <w:numId w:val="9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Минобрнауки России от 24 августа 2022 г. N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21 сентября 2022 г., регистрационный № 70167) (далее – Порядок организации образовательной деятельности);  </w:t>
      </w:r>
    </w:p>
    <w:p w:rsidR="00815499" w:rsidRPr="00C12FAC" w:rsidRDefault="00C12FAC">
      <w:pPr>
        <w:numPr>
          <w:ilvl w:val="0"/>
          <w:numId w:val="9"/>
        </w:numPr>
        <w:spacing w:after="0" w:line="259" w:lineRule="auto"/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Минпросвещения России от 08 ноября 2021 г. № 800 «Об утверждении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Порядка проведения государственной итоговой аттестации по образовательным программам среднего профессионального образования»; </w:t>
      </w:r>
    </w:p>
    <w:p w:rsidR="00815499" w:rsidRPr="00C12FAC" w:rsidRDefault="00C12FAC">
      <w:pPr>
        <w:numPr>
          <w:ilvl w:val="0"/>
          <w:numId w:val="9"/>
        </w:numPr>
        <w:spacing w:after="34"/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Минобрнауки России № 885, Минпросвещения России № 390 от 5 августа 2020 г. «О практической подготовке обучающихся» (вместе с «Положением о практической подготовке обучающихся»; </w:t>
      </w:r>
    </w:p>
    <w:p w:rsidR="00815499" w:rsidRPr="00C12FAC" w:rsidRDefault="00C12FAC">
      <w:pPr>
        <w:numPr>
          <w:ilvl w:val="0"/>
          <w:numId w:val="9"/>
        </w:numPr>
        <w:spacing w:after="37"/>
        <w:ind w:right="59" w:firstLine="571"/>
        <w:rPr>
          <w:szCs w:val="24"/>
        </w:rPr>
      </w:pPr>
      <w:r w:rsidRPr="00C12FAC">
        <w:rPr>
          <w:szCs w:val="24"/>
        </w:rPr>
        <w:t>Приказ Министерства труда и социальной защиты Российской Федерации от 16 декабря 2020 №909н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 xml:space="preserve">«Об утверждении профессионального стандарта </w:t>
      </w:r>
      <w:r w:rsidRPr="00C12FAC">
        <w:rPr>
          <w:szCs w:val="24"/>
        </w:rPr>
        <w:lastRenderedPageBreak/>
        <w:t xml:space="preserve">«Кабельщикспайщик»» (зарегистрирован Министерством юстиции Российской Федерации 27 января 2021 года, регистрационный N 62247); </w:t>
      </w:r>
    </w:p>
    <w:p w:rsidR="00815499" w:rsidRPr="00C12FAC" w:rsidRDefault="00C12FAC">
      <w:pPr>
        <w:numPr>
          <w:ilvl w:val="0"/>
          <w:numId w:val="9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Приказ Министерства труда и социальной защиты Российской Федерации от 10 октября 2014 года № 687н «Об утверждении профессионального стандарта «Антенщикмачтовик» (зарегистрирован Министерством юстиции Российской Федерации 24 ноября 2014 г., регистрационный № 34888) с изменениями, внесенными приказом Министерства труда и социальной защиты Российской Федерации от 12 декабря 2016 года №727н (зарегистрирован Министерством юстиции Российской Федерации 13 января 2017 года, регистрационный № 45230). </w:t>
      </w:r>
    </w:p>
    <w:p w:rsidR="00815499" w:rsidRPr="00C12FAC" w:rsidRDefault="00C12FAC">
      <w:pPr>
        <w:spacing w:after="33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50"/>
        <w:rPr>
          <w:szCs w:val="24"/>
        </w:rPr>
      </w:pPr>
      <w:r w:rsidRPr="00C12FAC">
        <w:rPr>
          <w:szCs w:val="24"/>
        </w:rPr>
        <w:t xml:space="preserve">1.3. Перечень сокращений, используемых в тексте ООП </w:t>
      </w:r>
    </w:p>
    <w:p w:rsidR="00815499" w:rsidRPr="00C12FAC" w:rsidRDefault="00C12FAC">
      <w:pPr>
        <w:spacing w:after="18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22" w:line="254" w:lineRule="auto"/>
        <w:ind w:left="-15" w:right="38" w:firstLine="571"/>
        <w:rPr>
          <w:szCs w:val="24"/>
        </w:rPr>
      </w:pPr>
      <w:r w:rsidRPr="00C12FAC">
        <w:rPr>
          <w:szCs w:val="24"/>
        </w:rPr>
        <w:t xml:space="preserve">ФГОС СПО – Федеральный государственный образовательный стандарт среднего профессионального образования; </w:t>
      </w:r>
    </w:p>
    <w:p w:rsidR="00815499" w:rsidRPr="00C12FAC" w:rsidRDefault="00C12FAC">
      <w:pPr>
        <w:spacing w:after="22" w:line="254" w:lineRule="auto"/>
        <w:ind w:left="581" w:right="38"/>
        <w:rPr>
          <w:szCs w:val="24"/>
        </w:rPr>
      </w:pPr>
      <w:r w:rsidRPr="00C12FAC">
        <w:rPr>
          <w:szCs w:val="24"/>
        </w:rPr>
        <w:t xml:space="preserve">ООП – примерная образовательная программа;  </w:t>
      </w:r>
    </w:p>
    <w:p w:rsidR="00815499" w:rsidRPr="00C12FAC" w:rsidRDefault="00C12FAC">
      <w:pPr>
        <w:spacing w:after="22" w:line="254" w:lineRule="auto"/>
        <w:ind w:left="581" w:right="38"/>
        <w:rPr>
          <w:szCs w:val="24"/>
        </w:rPr>
      </w:pPr>
      <w:r w:rsidRPr="00C12FAC">
        <w:rPr>
          <w:szCs w:val="24"/>
        </w:rPr>
        <w:t xml:space="preserve">МДК – междисциплинарный курс </w:t>
      </w:r>
    </w:p>
    <w:p w:rsidR="00815499" w:rsidRPr="00C12FAC" w:rsidRDefault="00C12FAC">
      <w:pPr>
        <w:spacing w:after="22" w:line="254" w:lineRule="auto"/>
        <w:ind w:left="581" w:right="38"/>
        <w:rPr>
          <w:szCs w:val="24"/>
        </w:rPr>
      </w:pPr>
      <w:r w:rsidRPr="00C12FAC">
        <w:rPr>
          <w:szCs w:val="24"/>
        </w:rPr>
        <w:t xml:space="preserve">ПМ – профессиональный модуль </w:t>
      </w:r>
    </w:p>
    <w:p w:rsidR="00815499" w:rsidRPr="00C12FAC" w:rsidRDefault="00C12FAC">
      <w:pPr>
        <w:spacing w:after="22" w:line="254" w:lineRule="auto"/>
        <w:ind w:left="581" w:right="38"/>
        <w:rPr>
          <w:szCs w:val="24"/>
        </w:rPr>
      </w:pPr>
      <w:r w:rsidRPr="00C12FAC">
        <w:rPr>
          <w:szCs w:val="24"/>
        </w:rPr>
        <w:t xml:space="preserve">ГИА – государственная итоговая аттестация </w:t>
      </w:r>
    </w:p>
    <w:p w:rsidR="00815499" w:rsidRPr="00C12FAC" w:rsidRDefault="00C12FAC">
      <w:pPr>
        <w:spacing w:after="22" w:line="254" w:lineRule="auto"/>
        <w:ind w:left="581" w:right="5228"/>
        <w:rPr>
          <w:szCs w:val="24"/>
        </w:rPr>
      </w:pPr>
      <w:r w:rsidRPr="00C12FAC">
        <w:rPr>
          <w:szCs w:val="24"/>
        </w:rPr>
        <w:t xml:space="preserve">ОК – общие компетенции; ПК – профессиональные компетенции. </w:t>
      </w: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 </w:t>
      </w: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</w:p>
    <w:p w:rsidR="00C12FAC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716" w:right="57"/>
        <w:rPr>
          <w:szCs w:val="24"/>
        </w:rPr>
      </w:pPr>
      <w:r w:rsidRPr="00C12FAC">
        <w:rPr>
          <w:b/>
          <w:szCs w:val="24"/>
        </w:rPr>
        <w:lastRenderedPageBreak/>
        <w:t xml:space="preserve">2. ОБЩАЯ ХАРАКТЕРИСТИКА ОБРАЗОВАТЕЛЬНОЙ ПРОГРАММЫ  </w:t>
      </w:r>
    </w:p>
    <w:p w:rsidR="00815499" w:rsidRPr="00C12FAC" w:rsidRDefault="00C12FAC">
      <w:pPr>
        <w:spacing w:after="47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66" w:line="254" w:lineRule="auto"/>
        <w:ind w:left="716" w:right="38"/>
        <w:rPr>
          <w:szCs w:val="24"/>
        </w:rPr>
      </w:pPr>
      <w:r w:rsidRPr="00C12FAC">
        <w:rPr>
          <w:szCs w:val="24"/>
        </w:rPr>
        <w:t xml:space="preserve">Квалификации, присваиваемые выпускникам образовательной программы:  </w:t>
      </w:r>
    </w:p>
    <w:p w:rsidR="00815499" w:rsidRPr="00C12FAC" w:rsidRDefault="00C12FAC">
      <w:pPr>
        <w:spacing w:after="51" w:line="254" w:lineRule="auto"/>
        <w:ind w:left="716" w:right="38"/>
        <w:rPr>
          <w:szCs w:val="24"/>
        </w:rPr>
      </w:pPr>
      <w:r w:rsidRPr="00C12FAC">
        <w:rPr>
          <w:szCs w:val="24"/>
        </w:rPr>
        <w:t xml:space="preserve">монтажник связи - антенщик, монтажник связи – кабельщик, монтажник связи – линейщик, </w:t>
      </w:r>
    </w:p>
    <w:p w:rsidR="00815499" w:rsidRPr="00C12FAC" w:rsidRDefault="00C12FAC">
      <w:pPr>
        <w:spacing w:after="22" w:line="254" w:lineRule="auto"/>
        <w:ind w:left="-5" w:right="38"/>
        <w:rPr>
          <w:szCs w:val="24"/>
        </w:rPr>
      </w:pPr>
      <w:r w:rsidRPr="00C12FAC">
        <w:rPr>
          <w:szCs w:val="24"/>
        </w:rPr>
        <w:t xml:space="preserve">монтажник связи – спайщик. </w:t>
      </w:r>
    </w:p>
    <w:p w:rsidR="00815499" w:rsidRPr="00C12FAC" w:rsidRDefault="00C12FAC">
      <w:pPr>
        <w:spacing w:after="46" w:line="254" w:lineRule="auto"/>
        <w:ind w:left="-15" w:right="38" w:firstLine="706"/>
        <w:rPr>
          <w:szCs w:val="24"/>
        </w:rPr>
      </w:pPr>
      <w:r w:rsidRPr="00C12FAC">
        <w:rPr>
          <w:szCs w:val="24"/>
        </w:rPr>
        <w:t xml:space="preserve">Формы получения образования: допускается только в профессиональной образовательной организации или образовательной организации высшего образования. </w:t>
      </w:r>
    </w:p>
    <w:p w:rsidR="00815499" w:rsidRPr="00C12FAC" w:rsidRDefault="00C12FAC">
      <w:pPr>
        <w:spacing w:after="67" w:line="254" w:lineRule="auto"/>
        <w:ind w:left="716" w:right="38"/>
        <w:rPr>
          <w:szCs w:val="24"/>
        </w:rPr>
      </w:pPr>
      <w:r w:rsidRPr="00C12FAC">
        <w:rPr>
          <w:szCs w:val="24"/>
        </w:rPr>
        <w:t xml:space="preserve">Формы обучения: </w:t>
      </w:r>
      <w:r w:rsidRPr="00C12FAC">
        <w:rPr>
          <w:b/>
          <w:szCs w:val="24"/>
        </w:rPr>
        <w:t>очная</w:t>
      </w:r>
      <w:r w:rsidRPr="00C12FAC">
        <w:rPr>
          <w:b/>
          <w:i/>
          <w:szCs w:val="24"/>
        </w:rPr>
        <w:t xml:space="preserve">. </w:t>
      </w:r>
    </w:p>
    <w:p w:rsidR="00815499" w:rsidRPr="00C12FAC" w:rsidRDefault="00C12FAC">
      <w:pPr>
        <w:spacing w:after="22" w:line="309" w:lineRule="auto"/>
        <w:ind w:left="-15" w:right="38" w:firstLine="706"/>
        <w:rPr>
          <w:szCs w:val="24"/>
        </w:rPr>
      </w:pPr>
      <w:r w:rsidRPr="00C12FAC">
        <w:rPr>
          <w:szCs w:val="24"/>
        </w:rPr>
        <w:t xml:space="preserve">Объем образовательной программы, реализуемой на базе среднего общего образования по квалификациям монтажник связи – антенщик, монтажник связи – кабельщик, монтажник связи – линейщик, монтажник связи – спайщик – 1476 часов. </w:t>
      </w:r>
    </w:p>
    <w:p w:rsidR="00815499" w:rsidRPr="00C12FAC" w:rsidRDefault="00C12FAC">
      <w:pPr>
        <w:spacing w:after="22" w:line="309" w:lineRule="auto"/>
        <w:ind w:left="-15" w:right="38" w:firstLine="706"/>
        <w:rPr>
          <w:szCs w:val="24"/>
        </w:rPr>
      </w:pPr>
      <w:r w:rsidRPr="00C12FAC">
        <w:rPr>
          <w:szCs w:val="24"/>
        </w:rPr>
        <w:t>Срок получения образования по образовательной программе, реализуемой на базе среднего общего образования по квалификациям монтажник связи - антенщик, монтажник связи – кабельщик, монтажник связи – линейщик, монтажник связи – спайщик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 xml:space="preserve">- 10 месяцев. </w:t>
      </w:r>
    </w:p>
    <w:p w:rsidR="00815499" w:rsidRPr="00C12FAC" w:rsidRDefault="00C12FAC">
      <w:pPr>
        <w:spacing w:after="22" w:line="254" w:lineRule="auto"/>
        <w:ind w:left="-15" w:right="38" w:firstLine="706"/>
        <w:rPr>
          <w:szCs w:val="24"/>
        </w:rPr>
      </w:pPr>
      <w:r w:rsidRPr="00C12FAC">
        <w:rPr>
          <w:szCs w:val="24"/>
        </w:rPr>
        <w:t>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образования: 4428 академических часов, со сроком обучения 2 года 10 месяцев.</w:t>
      </w:r>
      <w:r w:rsidRPr="00C12FAC">
        <w:rPr>
          <w:color w:val="FF0000"/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Default="00C12FAC">
      <w:pPr>
        <w:spacing w:after="15" w:line="263" w:lineRule="auto"/>
        <w:ind w:left="706" w:right="8666" w:firstLine="0"/>
        <w:jc w:val="left"/>
        <w:rPr>
          <w:b/>
          <w:szCs w:val="24"/>
        </w:rPr>
      </w:pPr>
      <w:r w:rsidRPr="00C12FAC">
        <w:rPr>
          <w:b/>
          <w:szCs w:val="24"/>
        </w:rPr>
        <w:t xml:space="preserve">   </w:t>
      </w:r>
    </w:p>
    <w:p w:rsidR="00C12FAC" w:rsidRDefault="00C12FAC">
      <w:pPr>
        <w:spacing w:after="15" w:line="263" w:lineRule="auto"/>
        <w:ind w:left="706" w:right="8666" w:firstLine="0"/>
        <w:jc w:val="left"/>
        <w:rPr>
          <w:b/>
          <w:szCs w:val="24"/>
        </w:rPr>
      </w:pPr>
    </w:p>
    <w:p w:rsidR="00C12FAC" w:rsidRDefault="00C12FAC">
      <w:pPr>
        <w:spacing w:after="15" w:line="263" w:lineRule="auto"/>
        <w:ind w:left="706" w:right="8666" w:firstLine="0"/>
        <w:jc w:val="left"/>
        <w:rPr>
          <w:b/>
          <w:szCs w:val="24"/>
        </w:rPr>
      </w:pPr>
    </w:p>
    <w:p w:rsidR="00C12FAC" w:rsidRDefault="00C12FAC">
      <w:pPr>
        <w:spacing w:after="15" w:line="263" w:lineRule="auto"/>
        <w:ind w:left="706" w:right="8666" w:firstLine="0"/>
        <w:jc w:val="left"/>
        <w:rPr>
          <w:b/>
          <w:szCs w:val="24"/>
        </w:rPr>
      </w:pPr>
    </w:p>
    <w:p w:rsidR="00C12FAC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15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9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4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0" w:line="263" w:lineRule="auto"/>
        <w:ind w:left="706" w:right="8666" w:firstLine="0"/>
        <w:jc w:val="left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pStyle w:val="1"/>
        <w:ind w:right="62"/>
        <w:rPr>
          <w:szCs w:val="24"/>
        </w:rPr>
      </w:pPr>
      <w:r w:rsidRPr="00C12FAC">
        <w:rPr>
          <w:szCs w:val="24"/>
        </w:rPr>
        <w:lastRenderedPageBreak/>
        <w:t xml:space="preserve">3. ХАРАКТЕРИСТИКА ПРОФЕССИОНАЛЬНОЙ ДЕЯТЕЛЬНОСТИ </w:t>
      </w:r>
    </w:p>
    <w:p w:rsidR="00815499" w:rsidRPr="00C12FAC" w:rsidRDefault="00C12FAC">
      <w:pPr>
        <w:spacing w:after="0" w:line="259" w:lineRule="auto"/>
        <w:ind w:left="10" w:right="62"/>
        <w:jc w:val="center"/>
        <w:rPr>
          <w:szCs w:val="24"/>
        </w:rPr>
      </w:pPr>
      <w:r w:rsidRPr="00C12FAC">
        <w:rPr>
          <w:b/>
          <w:szCs w:val="24"/>
        </w:rPr>
        <w:t xml:space="preserve">ВЫПУСКНИКА </w:t>
      </w:r>
    </w:p>
    <w:p w:rsidR="00815499" w:rsidRPr="00C12FAC" w:rsidRDefault="00C12FAC">
      <w:pPr>
        <w:spacing w:after="36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1422" w:right="57"/>
        <w:rPr>
          <w:szCs w:val="24"/>
        </w:rPr>
      </w:pPr>
      <w:r w:rsidRPr="00C12FAC">
        <w:rPr>
          <w:b/>
          <w:szCs w:val="24"/>
        </w:rPr>
        <w:t xml:space="preserve">3.1. Область профессиональной деятельности выпускников </w:t>
      </w:r>
    </w:p>
    <w:p w:rsidR="00815499" w:rsidRPr="00C12FAC" w:rsidRDefault="00C12FAC">
      <w:pPr>
        <w:spacing w:after="32" w:line="259" w:lineRule="auto"/>
        <w:ind w:left="4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06 Связь, информационные и коммуникационные технологии. </w:t>
      </w:r>
    </w:p>
    <w:p w:rsidR="00815499" w:rsidRPr="00C12FAC" w:rsidRDefault="00C12FAC">
      <w:pPr>
        <w:spacing w:after="19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0" w:right="373" w:firstLine="0"/>
        <w:jc w:val="right"/>
        <w:rPr>
          <w:szCs w:val="24"/>
        </w:rPr>
      </w:pPr>
      <w:r w:rsidRPr="00C12FAC">
        <w:rPr>
          <w:b/>
          <w:szCs w:val="24"/>
        </w:rPr>
        <w:t xml:space="preserve">3.2. Соответствие профессиональных модулей присваиваемым квалификациям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tbl>
      <w:tblPr>
        <w:tblStyle w:val="TableGrid"/>
        <w:tblW w:w="9582" w:type="dxa"/>
        <w:tblInd w:w="-113" w:type="dxa"/>
        <w:tblCellMar>
          <w:left w:w="113" w:type="dxa"/>
          <w:right w:w="67" w:type="dxa"/>
        </w:tblCellMar>
        <w:tblLook w:val="04A0" w:firstRow="1" w:lastRow="0" w:firstColumn="1" w:lastColumn="0" w:noHBand="0" w:noVBand="1"/>
      </w:tblPr>
      <w:tblGrid>
        <w:gridCol w:w="3169"/>
        <w:gridCol w:w="3709"/>
        <w:gridCol w:w="2704"/>
      </w:tblGrid>
      <w:tr w:rsidR="00815499" w:rsidRPr="00C12FAC">
        <w:trPr>
          <w:trHeight w:val="1691"/>
        </w:trPr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451" w:hanging="270"/>
              <w:rPr>
                <w:szCs w:val="24"/>
              </w:rPr>
            </w:pPr>
            <w:r w:rsidRPr="00C12FAC">
              <w:rPr>
                <w:szCs w:val="24"/>
              </w:rPr>
              <w:t xml:space="preserve">Наименование основных видов деятельности </w:t>
            </w:r>
          </w:p>
        </w:tc>
        <w:tc>
          <w:tcPr>
            <w:tcW w:w="3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Наименование профессиональных модулей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5" w:line="260" w:lineRule="auto"/>
              <w:ind w:left="0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Монтажник связи – антенщик, монтажник связи – кабельщик, </w:t>
            </w:r>
          </w:p>
          <w:p w:rsidR="00815499" w:rsidRPr="00C12FAC" w:rsidRDefault="00C12FAC">
            <w:pPr>
              <w:spacing w:after="0" w:line="259" w:lineRule="auto"/>
              <w:ind w:left="0" w:right="30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монтажник связи – </w:t>
            </w:r>
          </w:p>
          <w:p w:rsidR="00815499" w:rsidRPr="00C12FAC" w:rsidRDefault="00C12FAC">
            <w:pPr>
              <w:spacing w:after="0" w:line="259" w:lineRule="auto"/>
              <w:ind w:left="406" w:hanging="315"/>
              <w:rPr>
                <w:szCs w:val="24"/>
              </w:rPr>
            </w:pPr>
            <w:r w:rsidRPr="00C12FAC">
              <w:rPr>
                <w:szCs w:val="24"/>
              </w:rPr>
              <w:t xml:space="preserve">линейщик, монтажник связи – спайщик </w:t>
            </w:r>
          </w:p>
        </w:tc>
      </w:tr>
      <w:tr w:rsidR="00815499" w:rsidRPr="00C12FAC">
        <w:trPr>
          <w:trHeight w:val="1111"/>
        </w:trPr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0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Строительство и монтаж волоконно-оптических и медно-жильных кабельных линий связи 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136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ПМ.01 Строительство и монтаж волоконно-оптических и медножильных кабельных линий связи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  <w:p w:rsidR="00815499" w:rsidRPr="00C12FAC" w:rsidRDefault="00C12FAC">
            <w:pPr>
              <w:spacing w:after="16" w:line="259" w:lineRule="auto"/>
              <w:ind w:left="31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  <w:p w:rsidR="00815499" w:rsidRPr="00C12FAC" w:rsidRDefault="00C12FAC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осваивается </w:t>
            </w:r>
          </w:p>
          <w:p w:rsidR="00815499" w:rsidRPr="00C12FAC" w:rsidRDefault="00C12FAC">
            <w:pPr>
              <w:spacing w:after="0" w:line="259" w:lineRule="auto"/>
              <w:ind w:left="1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</w:tr>
      <w:tr w:rsidR="00815499" w:rsidRPr="00C12FAC">
        <w:trPr>
          <w:trHeight w:val="1111"/>
        </w:trPr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Эксплуатация и техническое обслуживание волоконнооптических и медножильных кабельных линий 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2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ПМ.02 Эксплуатация и техническое обслуживание волоконно-оптических и медножильных кабельных линий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>осваивается</w:t>
            </w:r>
            <w:r w:rsidRPr="00C12FAC">
              <w:rPr>
                <w:rFonts w:eastAsia="Calibri"/>
                <w:szCs w:val="24"/>
              </w:rPr>
              <w:t xml:space="preserve"> </w:t>
            </w:r>
          </w:p>
        </w:tc>
      </w:tr>
      <w:tr w:rsidR="00815499" w:rsidRPr="00C12FAC">
        <w:trPr>
          <w:trHeight w:val="1666"/>
        </w:trPr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322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Строительство, эксплуатация и ремонт городской кабельной канализации и смотровых устройств, воздушных кабельных линий 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89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ПМ.03 Строительство, эксплуатация и ремонт городской кабельной канализации и смотровых устройств, воздушных кабельных линий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>осваивается</w:t>
            </w:r>
            <w:r w:rsidRPr="00C12FAC">
              <w:rPr>
                <w:rFonts w:eastAsia="Calibri"/>
                <w:szCs w:val="24"/>
              </w:rPr>
              <w:t xml:space="preserve"> </w:t>
            </w:r>
          </w:p>
        </w:tc>
      </w:tr>
      <w:tr w:rsidR="00815499" w:rsidRPr="00C12FAC">
        <w:trPr>
          <w:trHeight w:val="1667"/>
        </w:trPr>
        <w:tc>
          <w:tcPr>
            <w:tcW w:w="3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93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Монтаж, эксплуатация, профилактика и ремонт антенно-мачтовых сооружений (далее – АМС) и антенно-фидерных систем (далее – АФС) радиосвязи 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7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ПМ.04 Монтаж, эксплуатация, профилактика и ремонт антенномачтовых сооружений (далее – АМС) и антенно-фидерных систем (далее – АФС) радиосвязи </w:t>
            </w: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8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>осваивается</w:t>
            </w:r>
            <w:r w:rsidRPr="00C12FAC">
              <w:rPr>
                <w:rFonts w:eastAsia="Calibri"/>
                <w:szCs w:val="24"/>
              </w:rPr>
              <w:t xml:space="preserve"> </w:t>
            </w:r>
          </w:p>
        </w:tc>
      </w:tr>
    </w:tbl>
    <w:p w:rsidR="00815499" w:rsidRPr="00C12FAC" w:rsidRDefault="00C12FAC">
      <w:pPr>
        <w:spacing w:after="3" w:line="259" w:lineRule="auto"/>
        <w:ind w:left="706" w:firstLine="0"/>
        <w:jc w:val="left"/>
        <w:rPr>
          <w:szCs w:val="24"/>
        </w:rPr>
      </w:pPr>
      <w:r w:rsidRPr="00C12FAC">
        <w:rPr>
          <w:i/>
          <w:szCs w:val="24"/>
        </w:rPr>
        <w:t xml:space="preserve"> </w:t>
      </w:r>
    </w:p>
    <w:p w:rsidR="00815499" w:rsidRPr="00C12FAC" w:rsidRDefault="00C12FAC">
      <w:pPr>
        <w:spacing w:after="49" w:line="259" w:lineRule="auto"/>
        <w:ind w:left="706" w:firstLine="0"/>
        <w:jc w:val="left"/>
        <w:rPr>
          <w:szCs w:val="24"/>
        </w:rPr>
      </w:pPr>
      <w:r w:rsidRPr="00C12FAC">
        <w:rPr>
          <w:i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C12FAC">
      <w:pPr>
        <w:spacing w:after="3" w:line="270" w:lineRule="auto"/>
        <w:ind w:left="2554" w:right="57" w:hanging="586"/>
        <w:jc w:val="center"/>
        <w:rPr>
          <w:szCs w:val="24"/>
        </w:rPr>
      </w:pPr>
      <w:r w:rsidRPr="00C12FAC">
        <w:rPr>
          <w:b/>
          <w:szCs w:val="24"/>
        </w:rPr>
        <w:lastRenderedPageBreak/>
        <w:t>4. ПЛАНИРУЕМЫЕ РЕЗУЛЬТАТЫ ОСВОЕНИЯ</w:t>
      </w:r>
    </w:p>
    <w:p w:rsidR="00815499" w:rsidRPr="00C12FAC" w:rsidRDefault="00C12FAC" w:rsidP="00C12FAC">
      <w:pPr>
        <w:spacing w:after="3" w:line="270" w:lineRule="auto"/>
        <w:ind w:left="2554" w:right="57" w:hanging="586"/>
        <w:jc w:val="center"/>
        <w:rPr>
          <w:szCs w:val="24"/>
        </w:rPr>
      </w:pPr>
      <w:r w:rsidRPr="00C12FAC">
        <w:rPr>
          <w:b/>
          <w:szCs w:val="24"/>
        </w:rPr>
        <w:t>ОБРАЗОВАТЕЛЬНОЙ ПРОГРАММЫ</w:t>
      </w:r>
    </w:p>
    <w:p w:rsidR="00815499" w:rsidRPr="00C12FAC" w:rsidRDefault="00C12FAC">
      <w:pPr>
        <w:spacing w:after="35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71"/>
        <w:rPr>
          <w:szCs w:val="24"/>
        </w:rPr>
      </w:pPr>
      <w:r w:rsidRPr="00C12FAC">
        <w:rPr>
          <w:szCs w:val="24"/>
        </w:rPr>
        <w:t xml:space="preserve">4.1. Общие компетенции </w:t>
      </w:r>
    </w:p>
    <w:p w:rsidR="00815499" w:rsidRPr="00C12FAC" w:rsidRDefault="00C12FAC">
      <w:pPr>
        <w:spacing w:after="0" w:line="259" w:lineRule="auto"/>
        <w:ind w:left="695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tbl>
      <w:tblPr>
        <w:tblStyle w:val="TableGrid"/>
        <w:tblW w:w="9072" w:type="dxa"/>
        <w:tblInd w:w="143" w:type="dxa"/>
        <w:tblCellMar>
          <w:top w:w="2" w:type="dxa"/>
          <w:left w:w="107" w:type="dxa"/>
          <w:right w:w="42" w:type="dxa"/>
        </w:tblCellMar>
        <w:tblLook w:val="04A0" w:firstRow="1" w:lastRow="0" w:firstColumn="1" w:lastColumn="0" w:noHBand="0" w:noVBand="1"/>
      </w:tblPr>
      <w:tblGrid>
        <w:gridCol w:w="1175"/>
        <w:gridCol w:w="2410"/>
        <w:gridCol w:w="5487"/>
      </w:tblGrid>
      <w:tr w:rsidR="00815499" w:rsidRPr="00C12FAC">
        <w:trPr>
          <w:trHeight w:val="1757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rFonts w:eastAsia="Calibri"/>
                <w:noProof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330038" cy="922179"/>
                      <wp:effectExtent l="0" t="0" r="0" b="0"/>
                      <wp:docPr id="36506" name="Group 36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038" cy="922179"/>
                                <a:chOff x="0" y="0"/>
                                <a:chExt cx="330038" cy="922179"/>
                              </a:xfrm>
                            </wpg:grpSpPr>
                            <wps:wsp>
                              <wps:cNvPr id="1343" name="Rectangle 1343"/>
                              <wps:cNvSpPr/>
                              <wps:spPr>
                                <a:xfrm rot="-5399999">
                                  <a:off x="-78955" y="328561"/>
                                  <a:ext cx="388789" cy="1697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588A" w:rsidRDefault="005D588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 xml:space="preserve">Код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4" name="Rectangle 1344"/>
                              <wps:cNvSpPr/>
                              <wps:spPr>
                                <a:xfrm rot="-5399999">
                                  <a:off x="81425" y="183394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588A" w:rsidRDefault="005D588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5" name="Rectangle 1345"/>
                              <wps:cNvSpPr/>
                              <wps:spPr>
                                <a:xfrm rot="-5399999">
                                  <a:off x="-298858" y="251152"/>
                                  <a:ext cx="1172257" cy="1697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588A" w:rsidRDefault="005D588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>компетенции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6" name="Rectangle 1346"/>
                              <wps:cNvSpPr/>
                              <wps:spPr>
                                <a:xfrm rot="-5399999">
                                  <a:off x="253256" y="-93211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D588A" w:rsidRDefault="005D588A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506" o:spid="_x0000_s1026" style="width:26pt;height:72.6pt;mso-position-horizontal-relative:char;mso-position-vertical-relative:line" coordsize="3300,9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">
                      <v:rect id="Rectangle 1343" o:spid="_x0000_s1027" style="position:absolute;left:-790;top:3285;width:3888;height:16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" filled="f" stroked="f">
                        <v:textbox inset="0,0,0,0">
                          <w:txbxContent>
                            <w:p w:rsidR="005D588A" w:rsidRDefault="005D58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Код </w:t>
                              </w:r>
                            </w:p>
                          </w:txbxContent>
                        </v:textbox>
                      </v:rect>
                      <v:rect id="Rectangle 1344" o:spid="_x0000_s1028" style="position:absolute;left:814;top:1834;width:475;height:21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" filled="f" stroked="f">
                        <v:textbox inset="0,0,0,0">
                          <w:txbxContent>
                            <w:p w:rsidR="005D588A" w:rsidRDefault="005D58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45" o:spid="_x0000_s1029" style="position:absolute;left:-2989;top:2512;width:11721;height:169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" filled="f" stroked="f">
                        <v:textbox inset="0,0,0,0">
                          <w:txbxContent>
                            <w:p w:rsidR="005D588A" w:rsidRDefault="005D58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компетенции</w:t>
                              </w:r>
                            </w:p>
                          </w:txbxContent>
                        </v:textbox>
                      </v:rect>
                      <v:rect id="Rectangle 1346" o:spid="_x0000_s1030" style="position:absolute;left:2533;top:-932;width:474;height:21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" filled="f" stroked="f">
                        <v:textbox inset="0,0,0,0">
                          <w:txbxContent>
                            <w:p w:rsidR="005D588A" w:rsidRDefault="005D58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9" w:firstLine="0"/>
              <w:jc w:val="center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Формулировка компетенции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8" w:line="259" w:lineRule="auto"/>
              <w:ind w:left="21" w:firstLine="0"/>
              <w:jc w:val="center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 </w:t>
            </w:r>
          </w:p>
          <w:p w:rsidR="00815499" w:rsidRPr="00C12FAC" w:rsidRDefault="00C12FAC">
            <w:pPr>
              <w:spacing w:after="0" w:line="259" w:lineRule="auto"/>
              <w:ind w:left="0" w:right="50" w:firstLine="0"/>
              <w:jc w:val="center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Знания, умения  </w:t>
            </w:r>
          </w:p>
        </w:tc>
      </w:tr>
      <w:tr w:rsidR="00815499" w:rsidRPr="00C12FAC">
        <w:trPr>
          <w:trHeight w:val="3798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>ОК 01</w:t>
            </w:r>
            <w:r w:rsidRPr="00C12FAC">
              <w:rPr>
                <w:b/>
                <w:szCs w:val="24"/>
              </w:rPr>
              <w:t xml:space="preserve">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6" w:right="268" w:firstLine="0"/>
              <w:rPr>
                <w:szCs w:val="24"/>
              </w:rPr>
            </w:pPr>
            <w:r w:rsidRPr="00C12FAC">
              <w:rPr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C12FAC">
              <w:rPr>
                <w:b/>
                <w:szCs w:val="24"/>
              </w:rPr>
              <w:t xml:space="preserve">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84" w:lineRule="auto"/>
              <w:ind w:left="21" w:right="51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</w:t>
            </w:r>
          </w:p>
          <w:p w:rsidR="00815499" w:rsidRPr="00C12FAC" w:rsidRDefault="00C12FAC">
            <w:pPr>
              <w:spacing w:after="37" w:line="267" w:lineRule="auto"/>
              <w:ind w:left="21" w:right="5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</w:t>
            </w:r>
          </w:p>
          <w:p w:rsidR="00815499" w:rsidRPr="00C12FAC" w:rsidRDefault="00C12FAC">
            <w:pPr>
              <w:spacing w:after="0" w:line="259" w:lineRule="auto"/>
              <w:ind w:left="21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наставника)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29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89" w:lineRule="auto"/>
              <w:ind w:left="21" w:right="47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</w:t>
            </w:r>
          </w:p>
          <w:p w:rsidR="00815499" w:rsidRPr="00C12FAC" w:rsidRDefault="00C12FAC">
            <w:pPr>
              <w:spacing w:after="34" w:line="272" w:lineRule="auto"/>
              <w:ind w:left="21" w:right="49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</w:t>
            </w:r>
          </w:p>
          <w:p w:rsidR="00815499" w:rsidRPr="00C12FAC" w:rsidRDefault="00C12FAC">
            <w:pPr>
              <w:spacing w:after="0" w:line="259" w:lineRule="auto"/>
              <w:ind w:left="21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профессиональной деятельности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2057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0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02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6" w:right="32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поиск, анализ и интерпретацию информации, необходимой для выполнения задач </w:t>
            </w:r>
            <w:r w:rsidRPr="00C12FAC">
              <w:rPr>
                <w:szCs w:val="24"/>
              </w:rPr>
              <w:lastRenderedPageBreak/>
              <w:t xml:space="preserve">профессиональной деятельности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21" w:right="5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lastRenderedPageBreak/>
              <w:t xml:space="preserve">Умения: </w:t>
            </w:r>
            <w:r w:rsidRPr="00C12FAC">
              <w:rPr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 </w:t>
            </w:r>
          </w:p>
        </w:tc>
      </w:tr>
      <w:tr w:rsidR="00815499" w:rsidRPr="00C12FAC">
        <w:trPr>
          <w:trHeight w:val="11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51" w:line="269" w:lineRule="auto"/>
              <w:ind w:left="21" w:right="5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номенклатура информационных источников применяемых в профессиональной деятельности; приемы структурирования информации; формат </w:t>
            </w:r>
          </w:p>
          <w:p w:rsidR="00815499" w:rsidRPr="00C12FAC" w:rsidRDefault="00C12FAC">
            <w:pPr>
              <w:spacing w:after="0" w:line="259" w:lineRule="auto"/>
              <w:ind w:left="21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оформления результатов поиска информации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72" w:type="dxa"/>
        <w:tblInd w:w="143" w:type="dxa"/>
        <w:tblCellMar>
          <w:left w:w="113" w:type="dxa"/>
          <w:right w:w="42" w:type="dxa"/>
        </w:tblCellMar>
        <w:tblLook w:val="04A0" w:firstRow="1" w:lastRow="0" w:firstColumn="1" w:lastColumn="0" w:noHBand="0" w:noVBand="1"/>
      </w:tblPr>
      <w:tblGrid>
        <w:gridCol w:w="1058"/>
        <w:gridCol w:w="3046"/>
        <w:gridCol w:w="4968"/>
      </w:tblGrid>
      <w:tr w:rsidR="00815499" w:rsidRPr="00C12FAC">
        <w:trPr>
          <w:trHeight w:val="1456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03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118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2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 </w:t>
            </w:r>
          </w:p>
        </w:tc>
      </w:tr>
      <w:tr w:rsidR="00815499" w:rsidRPr="00C12FAC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37" w:line="270" w:lineRule="auto"/>
              <w:ind w:left="15" w:right="41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</w:t>
            </w:r>
          </w:p>
          <w:p w:rsidR="00815499" w:rsidRPr="00C12FAC" w:rsidRDefault="00C12FAC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профессионального развития и самообразования </w:t>
            </w:r>
          </w:p>
        </w:tc>
      </w:tr>
      <w:tr w:rsidR="00815499" w:rsidRPr="00C12FAC">
        <w:trPr>
          <w:trHeight w:val="886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04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8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9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1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6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172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05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349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контекста.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5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>Умения:</w:t>
            </w:r>
            <w:r w:rsidRPr="00C12FAC">
              <w:rPr>
                <w:szCs w:val="24"/>
              </w:rPr>
              <w:t xml:space="preserve">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3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1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особенности социального и культурного контекста; правила оформления документов и построения устных сообщений. </w:t>
            </w:r>
          </w:p>
        </w:tc>
      </w:tr>
      <w:tr w:rsidR="00815499" w:rsidRPr="00C12FAC">
        <w:trPr>
          <w:trHeight w:val="631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06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8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>Умения:</w:t>
            </w:r>
            <w:r w:rsidRPr="00C12FAC">
              <w:rPr>
                <w:szCs w:val="24"/>
              </w:rPr>
              <w:t xml:space="preserve"> описывать значимость своей профессии;</w:t>
            </w:r>
            <w:r w:rsidRPr="00C12FAC">
              <w:rPr>
                <w:i/>
                <w:szCs w:val="24"/>
              </w:rPr>
              <w:t xml:space="preserve"> </w:t>
            </w:r>
            <w:r w:rsidRPr="00C12FAC">
              <w:rPr>
                <w:szCs w:val="24"/>
              </w:rPr>
              <w:t xml:space="preserve">применять стандарты антикоррупционного поведения. </w:t>
            </w:r>
          </w:p>
        </w:tc>
      </w:tr>
      <w:tr w:rsidR="00815499" w:rsidRPr="00C12FAC">
        <w:trPr>
          <w:trHeight w:val="19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сущность гражданско-патриотической позиции, общечеловеческих </w:t>
            </w:r>
            <w:r w:rsidRPr="00C12FAC">
              <w:rPr>
                <w:szCs w:val="24"/>
              </w:rPr>
              <w:tab/>
              <w:t xml:space="preserve">ценностей; </w:t>
            </w:r>
            <w:r w:rsidRPr="00C12FAC">
              <w:rPr>
                <w:szCs w:val="24"/>
              </w:rPr>
              <w:tab/>
              <w:t xml:space="preserve">значимость профессиональной </w:t>
            </w:r>
            <w:r w:rsidRPr="00C12FAC">
              <w:rPr>
                <w:szCs w:val="24"/>
              </w:rPr>
              <w:tab/>
              <w:t xml:space="preserve">деятельности </w:t>
            </w:r>
            <w:r w:rsidRPr="00C12FAC">
              <w:rPr>
                <w:szCs w:val="24"/>
              </w:rPr>
              <w:tab/>
              <w:t xml:space="preserve">по </w:t>
            </w:r>
            <w:r w:rsidRPr="00C12FAC">
              <w:rPr>
                <w:szCs w:val="24"/>
              </w:rPr>
              <w:tab/>
              <w:t xml:space="preserve">профессии; стандарты </w:t>
            </w:r>
            <w:r w:rsidRPr="00C12FAC">
              <w:rPr>
                <w:szCs w:val="24"/>
              </w:rPr>
              <w:lastRenderedPageBreak/>
              <w:t xml:space="preserve">антикоррупционного поведения и последствия его нарушения. </w:t>
            </w:r>
          </w:p>
        </w:tc>
      </w:tr>
      <w:tr w:rsidR="00815499" w:rsidRPr="00C12FAC">
        <w:trPr>
          <w:trHeight w:val="991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ОК 07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93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54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профессии </w:t>
            </w:r>
          </w:p>
        </w:tc>
      </w:tr>
      <w:tr w:rsidR="00815499" w:rsidRPr="00C12FAC">
        <w:trPr>
          <w:trHeight w:val="124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6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2042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08 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4" w:firstLine="0"/>
              <w:rPr>
                <w:szCs w:val="24"/>
              </w:rPr>
            </w:pPr>
            <w:r w:rsidRPr="00C12FAC">
              <w:rPr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необходи-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37"/>
              <w:ind w:left="15" w:right="5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</w:t>
            </w:r>
          </w:p>
          <w:p w:rsidR="00815499" w:rsidRPr="00C12FAC" w:rsidRDefault="00C12FAC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характерными для данной профессии</w:t>
            </w:r>
            <w:r w:rsidRPr="00C12FAC">
              <w:rPr>
                <w:i/>
                <w:szCs w:val="24"/>
              </w:rPr>
              <w:t xml:space="preserve"> 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756"/>
        </w:trPr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5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мого уровня физической подготовленности.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51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профессии;</w:t>
            </w:r>
            <w:r w:rsidRPr="00C12FAC">
              <w:rPr>
                <w:i/>
                <w:szCs w:val="24"/>
              </w:rPr>
              <w:t xml:space="preserve"> </w:t>
            </w:r>
            <w:r w:rsidRPr="00C12FAC">
              <w:rPr>
                <w:szCs w:val="24"/>
              </w:rPr>
              <w:t>средства профилактики перенапряжения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991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5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09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Использовать информационные технологии в профессиональной деятельности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54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применять средства информационных технологий для решения профессиональных задач; использовать современное программное обеспечение </w:t>
            </w:r>
          </w:p>
        </w:tc>
      </w:tr>
      <w:tr w:rsidR="00815499" w:rsidRPr="00C12FAC">
        <w:trPr>
          <w:trHeight w:val="9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6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  <w:r w:rsidRPr="00C12FAC">
              <w:rPr>
                <w:szCs w:val="24"/>
              </w:rPr>
              <w:t xml:space="preserve">современные средства и устройства информатизации; порядок их применения и программное обеспечение в профессиональной деятельности </w:t>
            </w:r>
          </w:p>
        </w:tc>
      </w:tr>
      <w:tr w:rsidR="00815499" w:rsidRPr="00C12FAC">
        <w:trPr>
          <w:trHeight w:val="2928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56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ОК 10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268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Пользоваться профессиональной документацией на государственном и иностранных языках.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 </w:t>
            </w:r>
          </w:p>
        </w:tc>
      </w:tr>
      <w:tr w:rsidR="00815499" w:rsidRPr="00C12FAC">
        <w:trPr>
          <w:trHeight w:val="23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7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>Знания:</w:t>
            </w:r>
            <w:r w:rsidRPr="00C12FAC">
              <w:rPr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 </w:t>
            </w:r>
          </w:p>
        </w:tc>
      </w:tr>
      <w:tr w:rsidR="00815499" w:rsidRPr="00C12FAC">
        <w:trPr>
          <w:trHeight w:val="2342"/>
        </w:trPr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4" w:firstLine="0"/>
              <w:jc w:val="center"/>
              <w:rPr>
                <w:szCs w:val="24"/>
              </w:rPr>
            </w:pPr>
            <w:r w:rsidRPr="00C12FAC">
              <w:rPr>
                <w:szCs w:val="24"/>
              </w:rPr>
              <w:t xml:space="preserve">ОК 11 </w:t>
            </w:r>
          </w:p>
        </w:tc>
        <w:tc>
          <w:tcPr>
            <w:tcW w:w="22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38" w:lineRule="auto"/>
              <w:ind w:left="0" w:right="9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Использовать знания по финансовой грамотности, планировать предпринимательску ю деятельность в профессиональной сфере.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6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  <w:r w:rsidRPr="00C12FAC">
              <w:rPr>
                <w:szCs w:val="24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 </w:t>
            </w:r>
          </w:p>
        </w:tc>
      </w:tr>
      <w:tr w:rsidR="00815499" w:rsidRPr="00C12FAC">
        <w:trPr>
          <w:trHeight w:val="129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right="48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>Знание:</w:t>
            </w:r>
            <w:r w:rsidRPr="00C12FAC">
              <w:rPr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 </w:t>
            </w:r>
          </w:p>
        </w:tc>
      </w:tr>
    </w:tbl>
    <w:p w:rsidR="00815499" w:rsidRPr="00C12FAC" w:rsidRDefault="00C12FAC">
      <w:pPr>
        <w:spacing w:after="18" w:line="259" w:lineRule="auto"/>
        <w:ind w:left="706" w:firstLine="0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63" w:lineRule="auto"/>
        <w:ind w:left="706" w:right="8666" w:firstLine="0"/>
        <w:rPr>
          <w:szCs w:val="24"/>
        </w:rPr>
      </w:pPr>
      <w:r w:rsidRPr="00C12FAC">
        <w:rPr>
          <w:szCs w:val="24"/>
        </w:rPr>
        <w:t xml:space="preserve">  </w:t>
      </w:r>
    </w:p>
    <w:p w:rsidR="00815499" w:rsidRPr="00C12FAC" w:rsidRDefault="00C12FAC">
      <w:pPr>
        <w:spacing w:after="19" w:line="259" w:lineRule="auto"/>
        <w:ind w:left="706" w:firstLine="0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Default="00C12FAC">
      <w:pPr>
        <w:spacing w:after="0" w:line="259" w:lineRule="auto"/>
        <w:ind w:left="706" w:firstLine="0"/>
        <w:rPr>
          <w:szCs w:val="24"/>
        </w:rPr>
      </w:pPr>
      <w:r w:rsidRPr="00C12FAC">
        <w:rPr>
          <w:szCs w:val="24"/>
        </w:rPr>
        <w:t xml:space="preserve"> </w:t>
      </w:r>
    </w:p>
    <w:p w:rsidR="00C12FAC" w:rsidRDefault="00C12FAC">
      <w:pPr>
        <w:spacing w:after="0" w:line="259" w:lineRule="auto"/>
        <w:ind w:left="706" w:firstLine="0"/>
        <w:rPr>
          <w:szCs w:val="24"/>
        </w:rPr>
      </w:pPr>
    </w:p>
    <w:p w:rsidR="00C12FAC" w:rsidRDefault="00C12FAC">
      <w:pPr>
        <w:spacing w:after="0" w:line="259" w:lineRule="auto"/>
        <w:ind w:left="706" w:firstLine="0"/>
        <w:rPr>
          <w:szCs w:val="24"/>
        </w:rPr>
      </w:pPr>
    </w:p>
    <w:p w:rsidR="00C12FAC" w:rsidRPr="00C12FAC" w:rsidRDefault="00C12FAC">
      <w:pPr>
        <w:spacing w:after="0" w:line="259" w:lineRule="auto"/>
        <w:ind w:left="706" w:firstLine="0"/>
        <w:rPr>
          <w:szCs w:val="24"/>
        </w:rPr>
      </w:pPr>
    </w:p>
    <w:p w:rsidR="00815499" w:rsidRPr="00C12FAC" w:rsidRDefault="00C12FAC">
      <w:pPr>
        <w:pStyle w:val="2"/>
        <w:ind w:right="59"/>
        <w:rPr>
          <w:szCs w:val="24"/>
        </w:rPr>
      </w:pPr>
      <w:r w:rsidRPr="00C12FAC">
        <w:rPr>
          <w:szCs w:val="24"/>
        </w:rPr>
        <w:lastRenderedPageBreak/>
        <w:t xml:space="preserve">4.2. Профессиональные компетенции </w:t>
      </w:r>
    </w:p>
    <w:p w:rsidR="00815499" w:rsidRPr="00C12FAC" w:rsidRDefault="00C12FAC">
      <w:pPr>
        <w:spacing w:after="0" w:line="259" w:lineRule="auto"/>
        <w:ind w:left="691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tbl>
      <w:tblPr>
        <w:tblStyle w:val="TableGrid"/>
        <w:tblW w:w="9087" w:type="dxa"/>
        <w:tblInd w:w="128" w:type="dxa"/>
        <w:tblCellMar>
          <w:top w:w="17" w:type="dxa"/>
          <w:left w:w="128" w:type="dxa"/>
          <w:right w:w="28" w:type="dxa"/>
        </w:tblCellMar>
        <w:tblLook w:val="04A0" w:firstRow="1" w:lastRow="0" w:firstColumn="1" w:lastColumn="0" w:noHBand="0" w:noVBand="1"/>
      </w:tblPr>
      <w:tblGrid>
        <w:gridCol w:w="2424"/>
        <w:gridCol w:w="2453"/>
        <w:gridCol w:w="4210"/>
      </w:tblGrid>
      <w:tr w:rsidR="00815499" w:rsidRPr="00C12FAC">
        <w:trPr>
          <w:trHeight w:val="780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76" w:lineRule="auto"/>
              <w:ind w:left="421" w:hanging="271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Основные виды 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деятельности 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450" w:hanging="375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Код и наименование компетенции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62" w:firstLine="0"/>
              <w:jc w:val="center"/>
              <w:rPr>
                <w:szCs w:val="24"/>
              </w:rPr>
            </w:pPr>
            <w:r w:rsidRPr="00C12FAC">
              <w:rPr>
                <w:b/>
                <w:szCs w:val="24"/>
              </w:rPr>
              <w:t>Показатели освоения компетенции</w:t>
            </w:r>
            <w:r w:rsidRPr="00C12FAC">
              <w:rPr>
                <w:b/>
                <w:szCs w:val="24"/>
                <w:vertAlign w:val="superscript"/>
              </w:rPr>
              <w:footnoteReference w:id="1"/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27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Строительство и </w:t>
            </w:r>
            <w:r w:rsidRPr="00C12FAC">
              <w:rPr>
                <w:szCs w:val="24"/>
              </w:rPr>
              <w:tab/>
              <w:t xml:space="preserve">монтаж волоконнооптических </w:t>
            </w:r>
            <w:r w:rsidRPr="00C12FAC">
              <w:rPr>
                <w:szCs w:val="24"/>
              </w:rPr>
              <w:tab/>
              <w:t xml:space="preserve">и медножильных кабельных линий связи 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2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1.1. Выбирать материалы, инструмент и приборы для строительства, монтажа волоконно-оптических и медножильных кабельных линий 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>Практический опыт:</w:t>
            </w:r>
            <w:r w:rsidRPr="00C12FAC">
              <w:rPr>
                <w:szCs w:val="24"/>
              </w:rPr>
              <w:t xml:space="preserve">  </w:t>
            </w:r>
          </w:p>
          <w:p w:rsidR="00815499" w:rsidRPr="00C12FAC" w:rsidRDefault="00C12FAC">
            <w:pPr>
              <w:spacing w:after="0" w:line="259" w:lineRule="auto"/>
              <w:ind w:left="0" w:right="10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осуществлять обоснованный и целесообразный выбор материалов, инструмента и приборов для строительства, монтажа волоконно-оптических и медно-жильных кабельных линий связи </w:t>
            </w:r>
          </w:p>
        </w:tc>
      </w:tr>
      <w:tr w:rsidR="00815499" w:rsidRPr="00C12FA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right="182" w:firstLine="0"/>
              <w:rPr>
                <w:szCs w:val="24"/>
              </w:rPr>
            </w:pPr>
            <w:r w:rsidRPr="00C12FAC">
              <w:rPr>
                <w:szCs w:val="24"/>
              </w:rPr>
              <w:t>- выбирать вид кабеля, его маркировку; выбирать и применять материалы, инструмент и приборы для строительства и монтажа волоконно-оптических и медно-жильных кабельных линий связи;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4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0" w:line="275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основы электротехники и основы телефонии; - материалы, инструмент и приборы для строительства и монтажа волоконно-оптических и медно-жильных кабельных линий связи;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16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нормы расходов материалов;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работы слесарно-монтажным инструментом;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10" w:line="264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виды и маркировку волоконно-оптических и медно-жильных кабелей связи, их назначение; - технологию входного контроля оптического кабеля на кабельной площадке, конструкции и характеристики оптических кабелей;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марки припоев и кабельных масс; </w:t>
            </w:r>
          </w:p>
          <w:p w:rsidR="00815499" w:rsidRPr="00C12FAC" w:rsidRDefault="00C12FAC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работы с кабельными массами и припоями; </w:t>
            </w:r>
          </w:p>
        </w:tc>
      </w:tr>
      <w:tr w:rsidR="00815499" w:rsidRPr="00C12FA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1.2. Проводить работы по строительству волоконно-оптических и медножильных кабельных линий связи (прокладку в грунт, кабельную канализацию, пластиковые трубопроводы, по опорам).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 </w:t>
            </w:r>
          </w:p>
          <w:p w:rsidR="00815499" w:rsidRPr="00C12FAC" w:rsidRDefault="00C12FAC">
            <w:pPr>
              <w:spacing w:after="0" w:line="259" w:lineRule="auto"/>
              <w:ind w:left="0" w:right="213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- </w:t>
            </w:r>
            <w:r w:rsidRPr="00C12FAC">
              <w:rPr>
                <w:szCs w:val="24"/>
              </w:rPr>
              <w:t>осуществлять работы по строительству волоконно-оптических и медно-жильных кабельных линий связи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right="19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выполнять подготовительные работы при монтаже волоконно-оптических и медно-жильных кабелей связи (прокладку в грунт, кабельную канализацию, пластиковые трубопроводы, по опорам); </w:t>
            </w:r>
          </w:p>
        </w:tc>
      </w:tr>
      <w:tr w:rsidR="00815499" w:rsidRPr="00C12FAC">
        <w:trPr>
          <w:trHeight w:val="202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18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</w:t>
            </w:r>
          </w:p>
          <w:p w:rsidR="00815499" w:rsidRPr="00C12FAC" w:rsidRDefault="00C12FAC">
            <w:pPr>
              <w:numPr>
                <w:ilvl w:val="0"/>
                <w:numId w:val="18"/>
              </w:numPr>
              <w:spacing w:after="0" w:line="275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основы электротехники и основы телефонии; - порядок проведения работ по строительству волоконно-оптических и медно-жильных кабельных линий связи; </w:t>
            </w:r>
          </w:p>
          <w:p w:rsidR="00815499" w:rsidRPr="00C12FAC" w:rsidRDefault="00C12FAC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общие сведения об опорах, изоляторах, проводах (виды, назначение, классификацию, марки); 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left w:w="128" w:type="dxa"/>
          <w:right w:w="28" w:type="dxa"/>
        </w:tblCellMar>
        <w:tblLook w:val="04A0" w:firstRow="1" w:lastRow="0" w:firstColumn="1" w:lastColumn="0" w:noHBand="0" w:noVBand="1"/>
      </w:tblPr>
      <w:tblGrid>
        <w:gridCol w:w="2561"/>
        <w:gridCol w:w="2521"/>
        <w:gridCol w:w="4005"/>
      </w:tblGrid>
      <w:tr w:rsidR="00815499" w:rsidRPr="00C12FAC">
        <w:trPr>
          <w:trHeight w:val="46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</w:tr>
      <w:tr w:rsidR="00815499" w:rsidRPr="00C12FAC">
        <w:trPr>
          <w:trHeight w:val="17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ПК 1.3. Проводить работы по монтажу волоконно-оптических </w:t>
            </w:r>
            <w:r w:rsidRPr="00C12FAC">
              <w:rPr>
                <w:szCs w:val="24"/>
              </w:rPr>
              <w:tab/>
              <w:t xml:space="preserve">и медно-жильных кабелей 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 </w:t>
            </w:r>
          </w:p>
          <w:p w:rsidR="00815499" w:rsidRPr="00C12FAC" w:rsidRDefault="00C12FAC">
            <w:pPr>
              <w:numPr>
                <w:ilvl w:val="0"/>
                <w:numId w:val="19"/>
              </w:numPr>
              <w:spacing w:after="1" w:line="274" w:lineRule="auto"/>
              <w:ind w:right="1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монтаж волоконно-оптических и медно-жильных кабелей связи; </w:t>
            </w:r>
          </w:p>
          <w:p w:rsidR="00815499" w:rsidRPr="00C12FAC" w:rsidRDefault="00C12FAC">
            <w:pPr>
              <w:numPr>
                <w:ilvl w:val="0"/>
                <w:numId w:val="19"/>
              </w:numPr>
              <w:spacing w:after="0" w:line="259" w:lineRule="auto"/>
              <w:ind w:right="1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монтаж городских телефонных кабелей емкостью более 600 пар, междугородних кабелей и кабелей, уплотненных системами передачи; </w:t>
            </w:r>
          </w:p>
        </w:tc>
      </w:tr>
      <w:tr w:rsidR="00815499" w:rsidRPr="00C12FAC">
        <w:trPr>
          <w:trHeight w:val="37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20"/>
              </w:numPr>
              <w:spacing w:line="270" w:lineRule="auto"/>
              <w:ind w:right="72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работы по установке и монтажу боксов; </w:t>
            </w:r>
          </w:p>
          <w:p w:rsidR="00815499" w:rsidRPr="00C12FAC" w:rsidRDefault="00C12FAC">
            <w:pPr>
              <w:numPr>
                <w:ilvl w:val="0"/>
                <w:numId w:val="20"/>
              </w:numPr>
              <w:spacing w:after="14" w:line="248" w:lineRule="auto"/>
              <w:ind w:right="72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соблюдать технологию монтажа кабельных линий связи (сварку, способы направления, восстановления, разновидности монтажа, особенности монтажа кабелей связи); </w:t>
            </w:r>
          </w:p>
          <w:p w:rsidR="00815499" w:rsidRPr="00C12FAC" w:rsidRDefault="00C12FAC">
            <w:pPr>
              <w:numPr>
                <w:ilvl w:val="0"/>
                <w:numId w:val="20"/>
              </w:numPr>
              <w:spacing w:after="0" w:line="255" w:lineRule="auto"/>
              <w:ind w:right="72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соблюдать технологию запайки муфты (технологическую последовательность, дефекты, меры предупреждения и способы устранения); - соблюдать технологию монтажа оболочек различных типов кабеля (технологическую последовательность, дефекты, меры предупреждения и способы устранения);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</w:tr>
      <w:tr w:rsidR="00815499" w:rsidRPr="00C12FAC">
        <w:trPr>
          <w:trHeight w:val="432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15" w:line="261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основы электротехники и основы телефонии; порядок проведения работ по монтажу волоконно-оптических и медно-жильных кабельных линий связи;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1" w:line="274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технологию монтажа кабельных линий связи; - правила работы с газовой горелкой и паяльной лампой;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0" w:line="275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технологию герметизации муфт горячим или холодным способом;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0" w:line="275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нормы оценки герметичности кабелей; - способы восстановления герметичности оболочек кабеля и муфт;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0" w:line="274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технологию монтажа оболочки (металлической, полиэтиленовой); </w:t>
            </w:r>
          </w:p>
          <w:p w:rsidR="00815499" w:rsidRPr="00C12FAC" w:rsidRDefault="00C12FAC">
            <w:pPr>
              <w:numPr>
                <w:ilvl w:val="0"/>
                <w:numId w:val="21"/>
              </w:numPr>
              <w:spacing w:after="0" w:line="259" w:lineRule="auto"/>
              <w:ind w:right="8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технологию монтажа кроссов различных типов </w:t>
            </w:r>
          </w:p>
        </w:tc>
      </w:tr>
      <w:tr w:rsidR="00815499" w:rsidRPr="00C12FAC">
        <w:trPr>
          <w:trHeight w:val="1531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37" w:line="279" w:lineRule="auto"/>
              <w:ind w:left="0" w:right="137" w:firstLine="0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Эксплуатация и техническое обслуживание волоконнооптических и медножильных кабельных </w:t>
            </w:r>
          </w:p>
          <w:p w:rsidR="00815499" w:rsidRPr="00C12FAC" w:rsidRDefault="00C12FAC">
            <w:pPr>
              <w:spacing w:after="4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линий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2.1. Выбирать материалы, инструмент и приборы для эксплуатации и технического обслуживания волоконнооптических и медножильных кабельных линий 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22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проводить аргументированный и целесообразный выбор материалов, инструментов и приборов для эксплуатации и технического обслуживания волоконно-оптических и медно-жильных кабельных линий связи </w:t>
            </w:r>
          </w:p>
        </w:tc>
      </w:tr>
      <w:tr w:rsidR="00815499" w:rsidRPr="00C12FA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75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>- пользоваться современными аналоговыми и цифровыми средствами измерений</w:t>
            </w:r>
            <w:r w:rsidRPr="00C12FAC">
              <w:rPr>
                <w:b/>
                <w:szCs w:val="24"/>
              </w:rPr>
              <w:t xml:space="preserve">;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</w:tr>
      <w:tr w:rsidR="00815499" w:rsidRPr="00C12FAC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spacing w:after="0" w:line="259" w:lineRule="auto"/>
              <w:ind w:left="0" w:right="29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отдельные положения правил, руководств и инструкций по эксплуатации кабельных сооружений; 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4" w:type="dxa"/>
          <w:left w:w="128" w:type="dxa"/>
          <w:right w:w="28" w:type="dxa"/>
        </w:tblCellMar>
        <w:tblLook w:val="04A0" w:firstRow="1" w:lastRow="0" w:firstColumn="1" w:lastColumn="0" w:noHBand="0" w:noVBand="1"/>
      </w:tblPr>
      <w:tblGrid>
        <w:gridCol w:w="1637"/>
        <w:gridCol w:w="2553"/>
        <w:gridCol w:w="4897"/>
      </w:tblGrid>
      <w:tr w:rsidR="00815499" w:rsidRPr="00C12FAC">
        <w:trPr>
          <w:trHeight w:val="76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19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правила и инструкции по охране труда; - основные понятия системы маркировки радиоэлектронных компонентов; </w:t>
            </w:r>
          </w:p>
        </w:tc>
      </w:tr>
      <w:tr w:rsidR="00815499" w:rsidRPr="00C12FAC">
        <w:trPr>
          <w:trHeight w:val="228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2.2. Проводить измерения и прозвонку на волоконно-оптических и медно-жильных кабельных линиях 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numPr>
                <w:ilvl w:val="0"/>
                <w:numId w:val="22"/>
              </w:numPr>
              <w:spacing w:after="0" w:line="274" w:lineRule="auto"/>
              <w:ind w:right="1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измерения и осуществлять прозвонку на волоконно-оптических и медно-жильных линиях связи; </w:t>
            </w:r>
          </w:p>
          <w:p w:rsidR="00815499" w:rsidRPr="00C12FAC" w:rsidRDefault="00C12FAC">
            <w:pPr>
              <w:numPr>
                <w:ilvl w:val="0"/>
                <w:numId w:val="22"/>
              </w:numPr>
              <w:spacing w:after="0" w:line="259" w:lineRule="auto"/>
              <w:ind w:right="1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эксплуатационно-техническое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устройств; </w:t>
            </w:r>
          </w:p>
        </w:tc>
      </w:tr>
      <w:tr w:rsidR="00815499" w:rsidRPr="00C12FAC">
        <w:trPr>
          <w:trHeight w:val="355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23"/>
              </w:numPr>
              <w:spacing w:after="11" w:line="264" w:lineRule="auto"/>
              <w:ind w:right="14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уверенно пользоваться современными электронно-лучевыми и матричными осциллографами для исследования формы и параметров сложных аналоговых и импульсных сигналов; - проводить измерения на волоконно-оптических и медно-жильных кабельных линиях; </w:t>
            </w:r>
          </w:p>
          <w:p w:rsidR="00815499" w:rsidRPr="00C12FAC" w:rsidRDefault="00C12FAC">
            <w:pPr>
              <w:numPr>
                <w:ilvl w:val="0"/>
                <w:numId w:val="23"/>
              </w:numPr>
              <w:spacing w:after="30" w:line="247" w:lineRule="auto"/>
              <w:ind w:right="14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организацию электрических измерений в соответствии с характеристиками и электрическими параметрами кабельных линий связи; </w:t>
            </w:r>
          </w:p>
          <w:p w:rsidR="00815499" w:rsidRPr="00C12FAC" w:rsidRDefault="00C12FAC">
            <w:pPr>
              <w:numPr>
                <w:ilvl w:val="0"/>
                <w:numId w:val="23"/>
              </w:numPr>
              <w:spacing w:after="0" w:line="261" w:lineRule="auto"/>
              <w:ind w:right="14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выполнять простейшие измерения на обрыв, парность, сообщения;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 </w:t>
            </w:r>
          </w:p>
        </w:tc>
      </w:tr>
      <w:tr w:rsidR="00815499" w:rsidRPr="00C12FAC">
        <w:trPr>
          <w:trHeight w:val="58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29" w:line="247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отдельные положения правил, руководств и инструкций по эксплуатации кабельных сооружений;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15" w:line="261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основные и производные единицы измерения линейных, угловых, электрических и физических величин;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7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принцип работы и устройство основных измерительных приборов и устройств; - понятия погрешности измерений;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0" w:line="274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основные понятия системы поверки средств измерений;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21" w:line="255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принципы организации электрических измерений, характеристики и электрические параметры кабельных линий связи;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10" w:line="266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принципы проведения измерений на волоконно-оптических и медно-жильных кабельных линиях;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1" w:line="273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измерительное оборудование, его состав и принципы; </w:t>
            </w:r>
          </w:p>
          <w:p w:rsidR="00815499" w:rsidRPr="00C12FAC" w:rsidRDefault="00C12FAC">
            <w:pPr>
              <w:numPr>
                <w:ilvl w:val="0"/>
                <w:numId w:val="24"/>
              </w:numPr>
              <w:spacing w:after="0" w:line="259" w:lineRule="auto"/>
              <w:ind w:right="11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нормы приемо-сдаточных измерений элементарных кабельных участков </w:t>
            </w:r>
          </w:p>
        </w:tc>
      </w:tr>
      <w:tr w:rsidR="00815499" w:rsidRPr="00C12FA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2.3. Заполнять протокол измерений физических характеристик измеряемых кабелей, обрабатывать и хранить его в электронном виде.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10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ведение, обработка и хранение протокола измерений физических характеристик измеряемых кабелей </w:t>
            </w:r>
          </w:p>
        </w:tc>
      </w:tr>
      <w:tr w:rsidR="00815499" w:rsidRPr="00C12FA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- заполнять протокол измерений физических ха-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6" w:type="dxa"/>
          <w:left w:w="128" w:type="dxa"/>
          <w:right w:w="26" w:type="dxa"/>
        </w:tblCellMar>
        <w:tblLook w:val="04A0" w:firstRow="1" w:lastRow="0" w:firstColumn="1" w:lastColumn="0" w:noHBand="0" w:noVBand="1"/>
      </w:tblPr>
      <w:tblGrid>
        <w:gridCol w:w="1831"/>
        <w:gridCol w:w="2530"/>
        <w:gridCol w:w="4726"/>
      </w:tblGrid>
      <w:tr w:rsidR="00815499" w:rsidRPr="00C12FAC">
        <w:trPr>
          <w:trHeight w:val="76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рактеристик измеряемых кабелей;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>- обрабатывать результаты протоколов и хранить их в электронном виде;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spacing w:after="0" w:line="259" w:lineRule="auto"/>
              <w:ind w:left="0" w:right="137" w:firstLine="0"/>
              <w:rPr>
                <w:szCs w:val="24"/>
              </w:rPr>
            </w:pPr>
            <w:r w:rsidRPr="00C12FAC">
              <w:rPr>
                <w:szCs w:val="24"/>
              </w:rPr>
              <w:t>- правила заполнения протоколов измерений физических характеристик измеряемых кабелей; - принципы обработки результатов протоколов и хранение их в электронном виде;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6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2.4. Проводить и анализировать измерения на возможность предоставления новых услуг 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18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собирать данные путем измерения и проводить их комплексный анализ на возможность предоставления новых услуг связи </w:t>
            </w:r>
          </w:p>
        </w:tc>
      </w:tr>
      <w:tr w:rsidR="00815499" w:rsidRPr="00C12FAC">
        <w:trPr>
          <w:trHeight w:val="17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25"/>
              </w:numPr>
              <w:spacing w:after="14" w:line="261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использовать сложные и комбинированные измерительные приборы; </w:t>
            </w:r>
          </w:p>
          <w:p w:rsidR="00815499" w:rsidRPr="00C12FAC" w:rsidRDefault="00C12FAC">
            <w:pPr>
              <w:numPr>
                <w:ilvl w:val="0"/>
                <w:numId w:val="25"/>
              </w:numPr>
              <w:spacing w:after="0" w:line="274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измерять вторичные параметры, переходные затухания; </w:t>
            </w:r>
          </w:p>
          <w:p w:rsidR="00815499" w:rsidRPr="00C12FAC" w:rsidRDefault="00C12FAC">
            <w:pPr>
              <w:numPr>
                <w:ilvl w:val="0"/>
                <w:numId w:val="25"/>
              </w:numPr>
              <w:spacing w:after="0" w:line="259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анализировать возможность предоставления новых услуг связи; </w:t>
            </w:r>
          </w:p>
        </w:tc>
      </w:tr>
      <w:tr w:rsidR="00815499" w:rsidRPr="00C12FAC">
        <w:trPr>
          <w:trHeight w:val="35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26"/>
              </w:numPr>
              <w:spacing w:after="0" w:line="274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отдельные положения правил, руководств и инструкций по эксплуатации кабельных сооружений; </w:t>
            </w:r>
          </w:p>
          <w:p w:rsidR="00815499" w:rsidRPr="00C12FAC" w:rsidRDefault="00C12FAC">
            <w:pPr>
              <w:numPr>
                <w:ilvl w:val="0"/>
                <w:numId w:val="26"/>
              </w:numPr>
              <w:spacing w:after="20" w:line="256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основные и производные единицы измерения линейных, угловых, электрических и физических величин; </w:t>
            </w:r>
          </w:p>
          <w:p w:rsidR="00815499" w:rsidRPr="00C12FAC" w:rsidRDefault="00C12FAC">
            <w:pPr>
              <w:numPr>
                <w:ilvl w:val="0"/>
                <w:numId w:val="26"/>
              </w:numPr>
              <w:spacing w:after="0" w:line="275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принципы проведения и анализа измерения на возможность предоставления новых услуг связи; - принципы применения сложных и комбинированных измерительных приборов; </w:t>
            </w:r>
          </w:p>
          <w:p w:rsidR="00815499" w:rsidRPr="00C12FAC" w:rsidRDefault="00C12FAC">
            <w:pPr>
              <w:numPr>
                <w:ilvl w:val="0"/>
                <w:numId w:val="26"/>
              </w:numPr>
              <w:spacing w:after="0" w:line="259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измерения вторичных параметров, переходных затуханий; </w:t>
            </w:r>
          </w:p>
        </w:tc>
      </w:tr>
      <w:tr w:rsidR="00815499" w:rsidRPr="00C12FAC">
        <w:trPr>
          <w:trHeight w:val="103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Строительство, эксплуатация </w:t>
            </w:r>
            <w:r w:rsidRPr="00C12FAC">
              <w:rPr>
                <w:szCs w:val="24"/>
              </w:rPr>
              <w:tab/>
              <w:t xml:space="preserve">и </w:t>
            </w:r>
            <w:r w:rsidRPr="00C12FAC">
              <w:rPr>
                <w:szCs w:val="24"/>
              </w:rPr>
              <w:tab/>
              <w:t xml:space="preserve">ремонт </w:t>
            </w:r>
            <w:r w:rsidRPr="00C12FAC">
              <w:rPr>
                <w:szCs w:val="24"/>
              </w:rPr>
              <w:tab/>
              <w:t xml:space="preserve">городской </w:t>
            </w:r>
            <w:r w:rsidRPr="00C12FAC">
              <w:rPr>
                <w:szCs w:val="24"/>
              </w:rPr>
              <w:tab/>
              <w:t xml:space="preserve">кабельной канализации и </w:t>
            </w:r>
            <w:r w:rsidRPr="00C12FAC">
              <w:rPr>
                <w:szCs w:val="24"/>
              </w:rPr>
              <w:lastRenderedPageBreak/>
              <w:t xml:space="preserve">смотровых устройств, воздушных кабельных линий 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56" w:firstLine="0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ПК 3.1. Обслуживать оборудование, предназначенное для содержания кабеля под постоянным избыточным давлением.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- осуществлять обслуживание оборудования для содержания кабеля под постоянным избыточным давлением;</w:t>
            </w:r>
            <w:r w:rsidRPr="00C12FAC">
              <w:rPr>
                <w:b/>
                <w:szCs w:val="24"/>
              </w:rPr>
              <w:t xml:space="preserve">  </w:t>
            </w:r>
          </w:p>
        </w:tc>
      </w:tr>
      <w:tr w:rsidR="00815499" w:rsidRPr="00C12FAC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right="14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обслуживать оборудование для содержания кабеля под избыточным </w:t>
            </w:r>
            <w:r w:rsidRPr="00C12FAC">
              <w:rPr>
                <w:szCs w:val="24"/>
              </w:rPr>
              <w:lastRenderedPageBreak/>
              <w:t xml:space="preserve">давлением; проводить испытания, ставить кабель под избыточное давление; </w:t>
            </w:r>
          </w:p>
        </w:tc>
      </w:tr>
      <w:tr w:rsidR="00815499" w:rsidRPr="00C12FAC">
        <w:trPr>
          <w:trHeight w:val="177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27"/>
              </w:numPr>
              <w:spacing w:after="16" w:line="260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устройства, принцип действия оборудования для содержания кабеля под избыточным давлением; </w:t>
            </w:r>
          </w:p>
          <w:p w:rsidR="00815499" w:rsidRPr="00C12FAC" w:rsidRDefault="00C12FAC">
            <w:pPr>
              <w:numPr>
                <w:ilvl w:val="0"/>
                <w:numId w:val="27"/>
              </w:numPr>
              <w:spacing w:after="0" w:line="259" w:lineRule="auto"/>
              <w:ind w:right="12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испытания, виды, правила постановки кабелей под избыточное давление; </w:t>
            </w:r>
          </w:p>
        </w:tc>
      </w:tr>
      <w:tr w:rsidR="00815499" w:rsidRPr="00C12FAC">
        <w:trPr>
          <w:trHeight w:val="78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ПК 3.2. Определять места </w:t>
            </w:r>
            <w:r w:rsidRPr="00C12FAC">
              <w:rPr>
                <w:szCs w:val="24"/>
              </w:rPr>
              <w:tab/>
              <w:t xml:space="preserve">негерметичности кабеля, места установки газонепроницаемых муфт.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 - осуществлять ремонт городской кабельной канализации и смотровых устройств </w:t>
            </w:r>
          </w:p>
        </w:tc>
      </w:tr>
      <w:tr w:rsidR="00815499" w:rsidRPr="00C12FAC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>- определять места негерметичности кабеля; определять места установки газонепроницаемо-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4" w:type="dxa"/>
          <w:left w:w="128" w:type="dxa"/>
          <w:right w:w="29" w:type="dxa"/>
        </w:tblCellMar>
        <w:tblLook w:val="04A0" w:firstRow="1" w:lastRow="0" w:firstColumn="1" w:lastColumn="0" w:noHBand="0" w:noVBand="1"/>
      </w:tblPr>
      <w:tblGrid>
        <w:gridCol w:w="1637"/>
        <w:gridCol w:w="2553"/>
        <w:gridCol w:w="4897"/>
      </w:tblGrid>
      <w:tr w:rsidR="00815499" w:rsidRPr="00C12FAC">
        <w:trPr>
          <w:trHeight w:val="43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сти муфт; </w:t>
            </w:r>
          </w:p>
        </w:tc>
      </w:tr>
      <w:tr w:rsidR="00815499" w:rsidRPr="00C12FA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28"/>
              </w:numPr>
              <w:spacing w:after="16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</w:t>
            </w:r>
          </w:p>
          <w:p w:rsidR="00815499" w:rsidRPr="00C12FAC" w:rsidRDefault="00C12FAC">
            <w:pPr>
              <w:numPr>
                <w:ilvl w:val="0"/>
                <w:numId w:val="28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пользования газоанализатором; - принципы определения мест негерметичности кабеля; </w:t>
            </w:r>
          </w:p>
          <w:p w:rsidR="00815499" w:rsidRPr="00C12FAC" w:rsidRDefault="00C12FAC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места установки газонепроницаемости муфт; </w:t>
            </w:r>
          </w:p>
        </w:tc>
      </w:tr>
      <w:tr w:rsidR="00815499" w:rsidRPr="00C12FAC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5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3.3. Применять правила, руководства и инструкции по эксплуатации кабельных сооружений, связанных с характеристикой выполняемых работ.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осуществлять эксплуатацию городской кабельной канализации и смотровых устройств </w:t>
            </w:r>
          </w:p>
        </w:tc>
      </w:tr>
      <w:tr w:rsidR="00815499" w:rsidRPr="00C12FAC">
        <w:trPr>
          <w:trHeight w:val="304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29"/>
              </w:numPr>
              <w:spacing w:after="15" w:line="261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обслуживать кабельные сооружения, связанные с характеристикой выполняемых работ; </w:t>
            </w:r>
          </w:p>
          <w:p w:rsidR="00815499" w:rsidRPr="00C12FAC" w:rsidRDefault="00C12FAC">
            <w:pPr>
              <w:numPr>
                <w:ilvl w:val="0"/>
                <w:numId w:val="29"/>
              </w:numPr>
              <w:spacing w:after="0" w:line="27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выполнять осмотр, текущий и капитальный ремонт кабельных сооружений; </w:t>
            </w:r>
          </w:p>
          <w:p w:rsidR="00815499" w:rsidRPr="00C12FAC" w:rsidRDefault="00C12FAC">
            <w:pPr>
              <w:numPr>
                <w:ilvl w:val="0"/>
                <w:numId w:val="29"/>
              </w:numPr>
              <w:spacing w:after="0" w:line="27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использовать методы безопасной прокладки кабельной канализации; </w:t>
            </w:r>
          </w:p>
          <w:p w:rsidR="00815499" w:rsidRPr="00C12FAC" w:rsidRDefault="00C12FAC">
            <w:pPr>
              <w:numPr>
                <w:ilvl w:val="0"/>
                <w:numId w:val="29"/>
              </w:numPr>
              <w:spacing w:after="0" w:line="276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монтаж оборудования необслуживаемых усилительных пунктов (НУП); </w:t>
            </w:r>
          </w:p>
          <w:p w:rsidR="00815499" w:rsidRPr="00C12FAC" w:rsidRDefault="00C12FAC">
            <w:pPr>
              <w:numPr>
                <w:ilvl w:val="0"/>
                <w:numId w:val="29"/>
              </w:numPr>
              <w:spacing w:after="0" w:line="259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руководить работами по текущему содержанию, текущему и капитальному ремонту междугородних и городских кабелей </w:t>
            </w:r>
          </w:p>
        </w:tc>
      </w:tr>
      <w:tr w:rsidR="00815499" w:rsidRPr="00C12FAC">
        <w:trPr>
          <w:trHeight w:val="40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30"/>
              </w:numPr>
              <w:spacing w:after="19" w:line="257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- способы определения трасс междугородных кабелей на местности с помощью технической документации и шурфованием; </w:t>
            </w:r>
          </w:p>
          <w:p w:rsidR="00815499" w:rsidRPr="00C12FAC" w:rsidRDefault="00C12FAC">
            <w:pPr>
              <w:numPr>
                <w:ilvl w:val="0"/>
                <w:numId w:val="30"/>
              </w:numPr>
              <w:spacing w:after="22" w:line="25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правила, руководства и инструкции по эксплуатации кабельных сооружений, связанных с характеристикой выполняемых работ; </w:t>
            </w:r>
          </w:p>
          <w:p w:rsidR="00815499" w:rsidRPr="00C12FAC" w:rsidRDefault="00C12FAC">
            <w:pPr>
              <w:spacing w:after="15" w:line="261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-правила и методы безопасной прокладки кабельной канализации; </w:t>
            </w:r>
          </w:p>
          <w:p w:rsidR="00815499" w:rsidRPr="00C12FAC" w:rsidRDefault="00C12FAC">
            <w:pPr>
              <w:numPr>
                <w:ilvl w:val="0"/>
                <w:numId w:val="30"/>
              </w:numPr>
              <w:spacing w:after="0" w:line="276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типы смотровых устройств, технологии и способы прокладки кабелей в канализации; </w:t>
            </w:r>
          </w:p>
          <w:p w:rsidR="00815499" w:rsidRPr="00C12FAC" w:rsidRDefault="00C12FAC">
            <w:pPr>
              <w:numPr>
                <w:ilvl w:val="0"/>
                <w:numId w:val="30"/>
              </w:numPr>
              <w:spacing w:after="0" w:line="27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методы устранения повреждений в оконечных кабельных устройствах; </w:t>
            </w:r>
          </w:p>
          <w:p w:rsidR="00815499" w:rsidRPr="00C12FAC" w:rsidRDefault="00C12FAC">
            <w:pPr>
              <w:numPr>
                <w:ilvl w:val="0"/>
                <w:numId w:val="30"/>
              </w:numPr>
              <w:spacing w:after="0" w:line="259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технологию монтажа оборудования необслуживаемых усилительных пунктов </w:t>
            </w:r>
          </w:p>
        </w:tc>
      </w:tr>
      <w:tr w:rsidR="00815499" w:rsidRPr="00C12FAC">
        <w:trPr>
          <w:trHeight w:val="12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35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3.4. Оценивать нумерацию смотровых </w:t>
            </w:r>
          </w:p>
          <w:p w:rsidR="00815499" w:rsidRPr="00C12FAC" w:rsidRDefault="00C12FAC">
            <w:pPr>
              <w:spacing w:after="0" w:line="259" w:lineRule="auto"/>
              <w:ind w:left="0" w:right="4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устройств и каналов телефонной канализации, защитных полос, распределительных шкафов и боксов, а также пар в этих устройствах.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266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осуществлять оценку нумерации смотровых устройств и каналов телефонной канализации, защитных полос, распределительных шкафов и боксов, а также пар в этих устройствах. </w:t>
            </w:r>
          </w:p>
        </w:tc>
      </w:tr>
      <w:tr w:rsidR="00815499" w:rsidRPr="00C12FAC">
        <w:trPr>
          <w:trHeight w:val="20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31"/>
              </w:numPr>
              <w:spacing w:after="24" w:line="253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использовать и оценивать нумерацию смотровых устройств и каналов телефонной канализации; </w:t>
            </w:r>
          </w:p>
          <w:p w:rsidR="00815499" w:rsidRPr="00C12FAC" w:rsidRDefault="00C12FAC">
            <w:pPr>
              <w:numPr>
                <w:ilvl w:val="0"/>
                <w:numId w:val="31"/>
              </w:numPr>
              <w:spacing w:after="30" w:line="247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оценивать нумерацию защитных полос, распределительных шкафов и боксов, а также пар в устройствах; </w:t>
            </w:r>
          </w:p>
          <w:p w:rsidR="00815499" w:rsidRPr="00C12FAC" w:rsidRDefault="00C12FAC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симметрирование кабелей; </w:t>
            </w:r>
          </w:p>
        </w:tc>
      </w:tr>
      <w:tr w:rsidR="00815499" w:rsidRPr="00C12FAC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32"/>
              </w:numPr>
              <w:spacing w:after="17" w:line="259" w:lineRule="auto"/>
              <w:ind w:hanging="135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и инструкции по охране труда; </w:t>
            </w:r>
          </w:p>
          <w:p w:rsidR="00815499" w:rsidRPr="00C12FAC" w:rsidRDefault="00C12FAC">
            <w:pPr>
              <w:numPr>
                <w:ilvl w:val="0"/>
                <w:numId w:val="32"/>
              </w:numPr>
              <w:spacing w:after="0" w:line="259" w:lineRule="auto"/>
              <w:ind w:hanging="135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>нумерацию смотровых устройств и каналов те-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5" w:type="dxa"/>
          <w:left w:w="128" w:type="dxa"/>
          <w:right w:w="28" w:type="dxa"/>
        </w:tblCellMar>
        <w:tblLook w:val="04A0" w:firstRow="1" w:lastRow="0" w:firstColumn="1" w:lastColumn="0" w:noHBand="0" w:noVBand="1"/>
      </w:tblPr>
      <w:tblGrid>
        <w:gridCol w:w="2093"/>
        <w:gridCol w:w="3107"/>
        <w:gridCol w:w="3887"/>
      </w:tblGrid>
      <w:tr w:rsidR="00815499" w:rsidRPr="00C12FAC">
        <w:trPr>
          <w:trHeight w:val="1516"/>
        </w:trPr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лефонной канализации; </w:t>
            </w:r>
          </w:p>
          <w:p w:rsidR="00815499" w:rsidRPr="00C12FAC" w:rsidRDefault="00C12FAC">
            <w:pPr>
              <w:numPr>
                <w:ilvl w:val="0"/>
                <w:numId w:val="33"/>
              </w:numPr>
              <w:spacing w:after="23" w:line="254" w:lineRule="auto"/>
              <w:ind w:right="58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нумерацию защитных полос, распределительных шкафов и боксов, а также пар в этих устройствах; </w:t>
            </w:r>
          </w:p>
          <w:p w:rsidR="00815499" w:rsidRPr="00C12FAC" w:rsidRDefault="00C12FAC">
            <w:pPr>
              <w:numPr>
                <w:ilvl w:val="0"/>
                <w:numId w:val="33"/>
              </w:numPr>
              <w:spacing w:after="0" w:line="259" w:lineRule="auto"/>
              <w:ind w:right="58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основные методы симметрирования, и технологию симметрирования кабелей различных типов; </w:t>
            </w:r>
          </w:p>
        </w:tc>
      </w:tr>
      <w:tr w:rsidR="00815499" w:rsidRPr="00C12FAC">
        <w:trPr>
          <w:trHeight w:val="1276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7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Монтаж, эксплуатация, профилактика и ремонт антенномачтовых сооружений (далее – АМС) и антеннофидерных систем (далее – АФС) радиосвязи </w:t>
            </w: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48" w:lineRule="auto"/>
              <w:ind w:left="0" w:right="41" w:firstLine="0"/>
              <w:rPr>
                <w:szCs w:val="24"/>
              </w:rPr>
            </w:pPr>
            <w:r w:rsidRPr="00C12FAC">
              <w:rPr>
                <w:szCs w:val="24"/>
              </w:rPr>
              <w:t>ПК 4.1 Выбирать материалы, инструменты и приборы для монтажа и ремонтно-</w:t>
            </w:r>
          </w:p>
          <w:p w:rsidR="00815499" w:rsidRPr="00C12FAC" w:rsidRDefault="00C12FAC">
            <w:pPr>
              <w:spacing w:after="0" w:line="259" w:lineRule="auto"/>
              <w:ind w:left="0" w:right="5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профилактических работ по обслуживанию АМС и АФС радиосвязи.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77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выбирать и использовать материалы, инструменты и приборы для монтажа и ремонтнопрофилактических работ по обслуживанию АМС и АФС радиосвязи </w:t>
            </w:r>
          </w:p>
        </w:tc>
      </w:tr>
      <w:tr w:rsidR="00815499" w:rsidRPr="00C12FAC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5" w:lineRule="auto"/>
              <w:ind w:left="0" w:right="182" w:firstLine="0"/>
              <w:rPr>
                <w:szCs w:val="24"/>
              </w:rPr>
            </w:pPr>
            <w:r w:rsidRPr="00C12FAC">
              <w:rPr>
                <w:szCs w:val="24"/>
              </w:rPr>
              <w:t>- проводить аргументированный и целесообразный анализ и отбор материалов, инструментов и проборов для монтажа и ремонтно-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профилактических работ по обслуживанию АМС и АФС радиосвязи </w:t>
            </w:r>
          </w:p>
        </w:tc>
      </w:tr>
      <w:tr w:rsidR="00815499" w:rsidRPr="00C12FAC">
        <w:trPr>
          <w:trHeight w:val="381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назначение и устройство анкера, методики испытания анкеров;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8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основы электротехники, устройство аппаратуры бесперебойного энергоснабжения; - маркировка кабелей и их параметры;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строение коаксиальных кабелей и параметры </w:t>
            </w:r>
          </w:p>
          <w:p w:rsidR="00815499" w:rsidRPr="00C12FAC" w:rsidRDefault="00C12FAC">
            <w:pPr>
              <w:spacing w:after="16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СВЧ-разъемов;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устройство сигнальных фонарей;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12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нормы браковки стальных канатов, типы сма-</w:t>
            </w:r>
          </w:p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зок;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3" w:line="271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lastRenderedPageBreak/>
              <w:t xml:space="preserve">типы смазочных материалов, параметры оттяжек; </w:t>
            </w:r>
          </w:p>
          <w:p w:rsidR="00815499" w:rsidRPr="00C12FAC" w:rsidRDefault="00C12FAC">
            <w:pPr>
              <w:numPr>
                <w:ilvl w:val="0"/>
                <w:numId w:val="34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типы применяемых грунтовок и красок, способы разбавления красок; </w:t>
            </w:r>
          </w:p>
        </w:tc>
      </w:tr>
      <w:tr w:rsidR="00815499" w:rsidRPr="00C12FAC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3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4.2 Работать с измерительными приборами при проведении монтажных и ремонтнопрофилактических работ АМС и АФС радиосвязи.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22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осуществлять измерения при проведении монтажных и ремонтно-профилактических работ АМС и АФС радиосвязи. </w:t>
            </w:r>
          </w:p>
        </w:tc>
      </w:tr>
      <w:tr w:rsidR="00815499" w:rsidRPr="00C12FAC">
        <w:trPr>
          <w:trHeight w:val="76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проводить измерения напряжений, прочности леерных тросов с использованием тензометра </w:t>
            </w:r>
          </w:p>
        </w:tc>
      </w:tr>
      <w:tr w:rsidR="00815499" w:rsidRPr="00C12FAC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35"/>
              </w:numPr>
              <w:spacing w:after="14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работы с тензометром,  </w:t>
            </w:r>
          </w:p>
          <w:p w:rsidR="00815499" w:rsidRPr="00C12FAC" w:rsidRDefault="00C12FAC">
            <w:pPr>
              <w:numPr>
                <w:ilvl w:val="0"/>
                <w:numId w:val="35"/>
              </w:numPr>
              <w:spacing w:after="16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нормы напряжений; </w:t>
            </w:r>
          </w:p>
          <w:p w:rsidR="00815499" w:rsidRPr="00C12FAC" w:rsidRDefault="00C12FAC">
            <w:pPr>
              <w:numPr>
                <w:ilvl w:val="0"/>
                <w:numId w:val="35"/>
              </w:numPr>
              <w:spacing w:after="2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нормы прочности леерных тросов; </w:t>
            </w:r>
          </w:p>
          <w:p w:rsidR="00815499" w:rsidRPr="00C12FAC" w:rsidRDefault="00C12FAC">
            <w:pPr>
              <w:numPr>
                <w:ilvl w:val="0"/>
                <w:numId w:val="35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требования к прочностным показателям металлоконструкций </w:t>
            </w:r>
          </w:p>
        </w:tc>
      </w:tr>
      <w:tr w:rsidR="00815499" w:rsidRPr="00C12FAC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3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4.3 Проводить проверку состояния различных участков АМС и АФС радиосвязи и осуществлять текущий ремонт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right="228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- </w:t>
            </w:r>
            <w:r w:rsidRPr="00C12FAC">
              <w:rPr>
                <w:szCs w:val="24"/>
              </w:rPr>
              <w:t xml:space="preserve">осуществление проверки, регулировки и текущего ремонта различных участков АМС и АФС радиосвязи </w:t>
            </w:r>
          </w:p>
        </w:tc>
      </w:tr>
      <w:tr w:rsidR="00815499" w:rsidRPr="00C12FAC">
        <w:trPr>
          <w:trHeight w:val="15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36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прозванивать кабель, </w:t>
            </w:r>
          </w:p>
          <w:p w:rsidR="00815499" w:rsidRPr="00C12FAC" w:rsidRDefault="00C12FAC">
            <w:pPr>
              <w:numPr>
                <w:ilvl w:val="0"/>
                <w:numId w:val="36"/>
              </w:numPr>
              <w:spacing w:after="0" w:line="274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замену сгоревших ламп сигнального освещения, </w:t>
            </w:r>
          </w:p>
          <w:p w:rsidR="00815499" w:rsidRPr="00C12FAC" w:rsidRDefault="00C12FAC">
            <w:pPr>
              <w:numPr>
                <w:ilvl w:val="0"/>
                <w:numId w:val="36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проверку натяжения симметричных фидерных линий, оттяжек мачт, полотен антенн, 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6" w:type="dxa"/>
          <w:left w:w="128" w:type="dxa"/>
          <w:right w:w="30" w:type="dxa"/>
        </w:tblCellMar>
        <w:tblLook w:val="04A0" w:firstRow="1" w:lastRow="0" w:firstColumn="1" w:lastColumn="0" w:noHBand="0" w:noVBand="1"/>
      </w:tblPr>
      <w:tblGrid>
        <w:gridCol w:w="1637"/>
        <w:gridCol w:w="2553"/>
        <w:gridCol w:w="4897"/>
      </w:tblGrid>
      <w:tr w:rsidR="00815499" w:rsidRPr="00C12FAC">
        <w:trPr>
          <w:trHeight w:val="4820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9" w:line="243" w:lineRule="auto"/>
              <w:ind w:left="0" w:right="158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целостности проводов и их креплений, изоляторов антенн, фидеров, состояния контактных антенных переключателей, сварных швов, болтовых соединений АМС, стяжных муфт и втулок оттяжек мачт, сопротивлений изоляции электромоторов, </w:t>
            </w:r>
          </w:p>
          <w:p w:rsidR="00815499" w:rsidRPr="00C12FAC" w:rsidRDefault="00C12FAC">
            <w:pPr>
              <w:numPr>
                <w:ilvl w:val="0"/>
                <w:numId w:val="37"/>
              </w:numPr>
              <w:spacing w:after="1" w:line="274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смазку вантовых оттяжек мачт, - проводить проверку и ремонт антенн и леерных тросов, </w:t>
            </w:r>
          </w:p>
          <w:p w:rsidR="00815499" w:rsidRPr="00C12FAC" w:rsidRDefault="00C12FAC">
            <w:pPr>
              <w:numPr>
                <w:ilvl w:val="0"/>
                <w:numId w:val="37"/>
              </w:numPr>
              <w:spacing w:after="0" w:line="27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регулировать контакты антенных реверсирующих переключателей, </w:t>
            </w:r>
          </w:p>
          <w:p w:rsidR="00815499" w:rsidRPr="00C12FAC" w:rsidRDefault="00C12FAC">
            <w:pPr>
              <w:numPr>
                <w:ilvl w:val="0"/>
                <w:numId w:val="37"/>
              </w:numPr>
              <w:spacing w:after="0" w:line="275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устранять повреждения болтовых соединений и фундаментов мачт и башен, </w:t>
            </w:r>
          </w:p>
          <w:p w:rsidR="00815499" w:rsidRPr="00C12FAC" w:rsidRDefault="00C12FAC">
            <w:pPr>
              <w:numPr>
                <w:ilvl w:val="0"/>
                <w:numId w:val="37"/>
              </w:numPr>
              <w:spacing w:after="2" w:line="259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ревизию и ремонт фундаментов </w:t>
            </w:r>
          </w:p>
          <w:p w:rsidR="00815499" w:rsidRPr="00C12FAC" w:rsidRDefault="00C12FAC">
            <w:pPr>
              <w:spacing w:after="17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АМС радиосвязи, </w:t>
            </w:r>
          </w:p>
          <w:p w:rsidR="00815499" w:rsidRPr="00C12FAC" w:rsidRDefault="00C12FAC">
            <w:pPr>
              <w:numPr>
                <w:ilvl w:val="0"/>
                <w:numId w:val="37"/>
              </w:numPr>
              <w:spacing w:after="0" w:line="259" w:lineRule="auto"/>
              <w:ind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проводить ремонт металлоконструкций АМС радиосвязи высотой до 25 м, фидерных трактов на АМС радиосвязи высотой до 25 м, ремонтновосстановительные работы на АМС радиосвязи </w:t>
            </w:r>
          </w:p>
        </w:tc>
      </w:tr>
      <w:tr w:rsidR="00815499" w:rsidRPr="00C12FAC">
        <w:trPr>
          <w:trHeight w:val="354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38"/>
              </w:numPr>
              <w:spacing w:after="15" w:line="261" w:lineRule="auto"/>
              <w:ind w:right="2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нормы усилий натяжения фидеров, минимальные радиусы изгиба фидеров, прочностные характеристики фидеров; - схемы прозванивания; </w:t>
            </w:r>
          </w:p>
          <w:p w:rsidR="00815499" w:rsidRPr="00C12FAC" w:rsidRDefault="00C12FAC">
            <w:pPr>
              <w:numPr>
                <w:ilvl w:val="0"/>
                <w:numId w:val="38"/>
              </w:numPr>
              <w:spacing w:after="32" w:line="243" w:lineRule="auto"/>
              <w:ind w:right="2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элементарные сведения из теории антенн, конструкция и параметры антенн, принципы функционирования антенных реверсирующих переключателей; </w:t>
            </w:r>
          </w:p>
          <w:p w:rsidR="00815499" w:rsidRPr="00C12FAC" w:rsidRDefault="00C12FAC">
            <w:pPr>
              <w:numPr>
                <w:ilvl w:val="0"/>
                <w:numId w:val="38"/>
              </w:numPr>
              <w:spacing w:after="0" w:line="275" w:lineRule="auto"/>
              <w:ind w:right="2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требования к параметрам сварных швов; - устройство электродвигателей, способы измерения сопротивления изоляции; </w:t>
            </w:r>
          </w:p>
          <w:p w:rsidR="00815499" w:rsidRPr="00C12FAC" w:rsidRDefault="00C12FAC">
            <w:pPr>
              <w:numPr>
                <w:ilvl w:val="0"/>
                <w:numId w:val="38"/>
              </w:numPr>
              <w:spacing w:after="0" w:line="259" w:lineRule="auto"/>
              <w:ind w:right="225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способы устранения повреждений болтовых соединений; </w:t>
            </w:r>
          </w:p>
        </w:tc>
      </w:tr>
      <w:tr w:rsidR="00815499" w:rsidRPr="00C12FAC">
        <w:trPr>
          <w:trHeight w:val="7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1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4.4 Проводить работы по монтажу </w:t>
            </w:r>
            <w:r w:rsidRPr="00C12FAC">
              <w:rPr>
                <w:szCs w:val="24"/>
              </w:rPr>
              <w:lastRenderedPageBreak/>
              <w:t xml:space="preserve">АМС и АФС радиосвязи.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lastRenderedPageBreak/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осуществление монтажа АМС и АФС радиосвязи,  </w:t>
            </w:r>
          </w:p>
        </w:tc>
      </w:tr>
      <w:tr w:rsidR="00815499" w:rsidRPr="00C12FAC">
        <w:trPr>
          <w:trHeight w:val="27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numPr>
                <w:ilvl w:val="0"/>
                <w:numId w:val="39"/>
              </w:numPr>
              <w:spacing w:after="23" w:line="254" w:lineRule="auto"/>
              <w:ind w:right="7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скручивать и паять провода полотен антенн и фидерных линий, разделывать кабель под наконечник, </w:t>
            </w:r>
          </w:p>
          <w:p w:rsidR="00815499" w:rsidRPr="00C12FAC" w:rsidRDefault="00C12FAC">
            <w:pPr>
              <w:numPr>
                <w:ilvl w:val="0"/>
                <w:numId w:val="39"/>
              </w:numPr>
              <w:spacing w:after="3" w:line="272" w:lineRule="auto"/>
              <w:ind w:right="7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коммутацию антенн и фидерных линий, </w:t>
            </w:r>
          </w:p>
          <w:p w:rsidR="00815499" w:rsidRPr="00C12FAC" w:rsidRDefault="00C12FAC">
            <w:pPr>
              <w:numPr>
                <w:ilvl w:val="0"/>
                <w:numId w:val="39"/>
              </w:numPr>
              <w:spacing w:after="29" w:line="248" w:lineRule="auto"/>
              <w:ind w:right="7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осуществлять монтаж антенн и леерных тросов со спуском и подъемом полотен антенн, коммутацию антенн и фидерных линий, </w:t>
            </w:r>
          </w:p>
          <w:p w:rsidR="00815499" w:rsidRPr="00C12FAC" w:rsidRDefault="00C12FAC">
            <w:pPr>
              <w:numPr>
                <w:ilvl w:val="0"/>
                <w:numId w:val="39"/>
              </w:numPr>
              <w:spacing w:after="0" w:line="259" w:lineRule="auto"/>
              <w:ind w:right="74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устанавливать огни светоограждения мачт свыше 30 м, </w:t>
            </w:r>
          </w:p>
        </w:tc>
      </w:tr>
      <w:tr w:rsidR="00815499" w:rsidRPr="00C12FAC">
        <w:trPr>
          <w:trHeight w:val="20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40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приемы скрутки и пайки проводов; </w:t>
            </w:r>
          </w:p>
          <w:p w:rsidR="00815499" w:rsidRPr="00C12FAC" w:rsidRDefault="00C12FAC">
            <w:pPr>
              <w:numPr>
                <w:ilvl w:val="0"/>
                <w:numId w:val="40"/>
              </w:numPr>
              <w:spacing w:line="270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приемы разделки, заплетения и заделки кабелей; </w:t>
            </w:r>
          </w:p>
          <w:p w:rsidR="00815499" w:rsidRPr="00C12FAC" w:rsidRDefault="00C12FAC">
            <w:pPr>
              <w:numPr>
                <w:ilvl w:val="0"/>
                <w:numId w:val="40"/>
              </w:numPr>
              <w:spacing w:after="0" w:line="275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крепления фидеров, сопряжения фидеров и наконечников; </w:t>
            </w:r>
          </w:p>
          <w:p w:rsidR="00815499" w:rsidRPr="00C12FAC" w:rsidRDefault="00C12FAC">
            <w:pPr>
              <w:numPr>
                <w:ilvl w:val="0"/>
                <w:numId w:val="40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устройство фундаментов, земляные и бетонные работы; </w:t>
            </w:r>
          </w:p>
        </w:tc>
      </w:tr>
    </w:tbl>
    <w:p w:rsidR="00815499" w:rsidRPr="00C12FAC" w:rsidRDefault="00815499">
      <w:pPr>
        <w:spacing w:after="0" w:line="259" w:lineRule="auto"/>
        <w:ind w:left="-1697" w:right="214" w:firstLine="0"/>
        <w:jc w:val="left"/>
        <w:rPr>
          <w:szCs w:val="24"/>
        </w:rPr>
      </w:pPr>
    </w:p>
    <w:tbl>
      <w:tblPr>
        <w:tblStyle w:val="TableGrid"/>
        <w:tblW w:w="9087" w:type="dxa"/>
        <w:tblInd w:w="128" w:type="dxa"/>
        <w:tblCellMar>
          <w:top w:w="15" w:type="dxa"/>
          <w:left w:w="128" w:type="dxa"/>
          <w:right w:w="29" w:type="dxa"/>
        </w:tblCellMar>
        <w:tblLook w:val="04A0" w:firstRow="1" w:lastRow="0" w:firstColumn="1" w:lastColumn="0" w:noHBand="0" w:noVBand="1"/>
      </w:tblPr>
      <w:tblGrid>
        <w:gridCol w:w="1637"/>
        <w:gridCol w:w="2553"/>
        <w:gridCol w:w="4897"/>
      </w:tblGrid>
      <w:tr w:rsidR="00815499" w:rsidRPr="00C12FAC">
        <w:trPr>
          <w:trHeight w:val="511"/>
        </w:trPr>
        <w:tc>
          <w:tcPr>
            <w:tcW w:w="16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технология установки фидерных опор, допуски на отклонения от проекта; </w:t>
            </w:r>
          </w:p>
        </w:tc>
      </w:tr>
      <w:tr w:rsidR="00815499" w:rsidRPr="00C12FAC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5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right="49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ПК 4.5 Применять правила и инструкции по охране труда при выполнении монтажных работ АМС и АФС радиосвязи. </w:t>
            </w: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2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Практический опыт: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- выполнение профилактических осмотров и монтажных работ АМС и АФС радиосвязи, 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  <w:tr w:rsidR="00815499" w:rsidRPr="00C12FA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Умения: </w:t>
            </w:r>
          </w:p>
          <w:p w:rsidR="00815499" w:rsidRPr="00C12FAC" w:rsidRDefault="00C12FAC">
            <w:pPr>
              <w:spacing w:after="0" w:line="259" w:lineRule="auto"/>
              <w:ind w:left="0" w:right="19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 - применять соответствующие правила и инструкции по охране труда при выполнении монтажных работ АМС и АФС радиосвязи. </w:t>
            </w:r>
          </w:p>
        </w:tc>
      </w:tr>
      <w:tr w:rsidR="00815499" w:rsidRPr="00C12FA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815499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Знания: </w:t>
            </w:r>
          </w:p>
          <w:p w:rsidR="00815499" w:rsidRPr="00C12FAC" w:rsidRDefault="00C12FAC">
            <w:pPr>
              <w:numPr>
                <w:ilvl w:val="0"/>
                <w:numId w:val="41"/>
              </w:numPr>
              <w:spacing w:after="17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организации работ на высоте; </w:t>
            </w:r>
          </w:p>
          <w:p w:rsidR="00815499" w:rsidRPr="00C12FAC" w:rsidRDefault="00C12FAC">
            <w:pPr>
              <w:numPr>
                <w:ilvl w:val="0"/>
                <w:numId w:val="41"/>
              </w:numPr>
              <w:spacing w:after="6" w:line="255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правила устройства и безопасной эксплуатации подъемных устройств с капроновыми и стальными канатами; </w:t>
            </w:r>
          </w:p>
          <w:p w:rsidR="00815499" w:rsidRPr="00C12FAC" w:rsidRDefault="00C12FAC">
            <w:pPr>
              <w:numPr>
                <w:ilvl w:val="0"/>
                <w:numId w:val="41"/>
              </w:num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>схема защитного ограждения АМС радиосвязи;</w:t>
            </w:r>
            <w:r w:rsidRPr="00C12FAC">
              <w:rPr>
                <w:b/>
                <w:szCs w:val="24"/>
              </w:rPr>
              <w:t xml:space="preserve"> </w:t>
            </w:r>
          </w:p>
        </w:tc>
      </w:tr>
    </w:tbl>
    <w:p w:rsidR="00815499" w:rsidRPr="00C12FAC" w:rsidRDefault="00C12FAC">
      <w:pPr>
        <w:rPr>
          <w:szCs w:val="24"/>
        </w:rPr>
      </w:pPr>
      <w:r w:rsidRPr="00C12FAC">
        <w:rPr>
          <w:szCs w:val="24"/>
        </w:rPr>
        <w:br w:type="page"/>
      </w:r>
    </w:p>
    <w:p w:rsidR="00815499" w:rsidRPr="00C12FAC" w:rsidRDefault="00C12FAC">
      <w:pPr>
        <w:pStyle w:val="1"/>
        <w:ind w:right="86"/>
        <w:rPr>
          <w:szCs w:val="24"/>
        </w:rPr>
      </w:pPr>
      <w:r w:rsidRPr="00C12FAC">
        <w:rPr>
          <w:szCs w:val="24"/>
        </w:rPr>
        <w:lastRenderedPageBreak/>
        <w:t xml:space="preserve">5.  СТРУКТУРА ОБРАЗОВАТЕЛЬНОЙ ПРОГРАММЫ </w:t>
      </w:r>
    </w:p>
    <w:p w:rsidR="00815499" w:rsidRPr="00C12FAC" w:rsidRDefault="00C12FAC">
      <w:pPr>
        <w:spacing w:after="2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68"/>
        <w:rPr>
          <w:szCs w:val="24"/>
        </w:rPr>
      </w:pPr>
      <w:r w:rsidRPr="00C12FAC">
        <w:rPr>
          <w:szCs w:val="24"/>
        </w:rPr>
        <w:t xml:space="preserve">5.1. Учебный план образовательной программы </w:t>
      </w:r>
    </w:p>
    <w:p w:rsidR="00815499" w:rsidRPr="00C12FAC" w:rsidRDefault="00C12FAC">
      <w:pPr>
        <w:spacing w:after="17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3635" w:right="57" w:hanging="2688"/>
        <w:rPr>
          <w:szCs w:val="24"/>
        </w:rPr>
      </w:pPr>
      <w:r w:rsidRPr="00C12FAC">
        <w:rPr>
          <w:b/>
          <w:szCs w:val="24"/>
        </w:rPr>
        <w:t xml:space="preserve">5.1.1. Учебный план по программе подготовки квалифицированных  </w:t>
      </w:r>
    </w:p>
    <w:p w:rsidR="00815499" w:rsidRPr="00C12FAC" w:rsidRDefault="00C12FAC">
      <w:pPr>
        <w:spacing w:after="3" w:line="270" w:lineRule="auto"/>
        <w:ind w:left="3635" w:right="57" w:hanging="2688"/>
        <w:rPr>
          <w:szCs w:val="24"/>
        </w:rPr>
      </w:pPr>
      <w:r w:rsidRPr="00C12FAC">
        <w:rPr>
          <w:b/>
          <w:szCs w:val="24"/>
        </w:rPr>
        <w:t xml:space="preserve">рабочих, служащих </w:t>
      </w:r>
    </w:p>
    <w:p w:rsidR="00815499" w:rsidRPr="00C12FAC" w:rsidRDefault="00C12FAC">
      <w:pPr>
        <w:spacing w:after="4" w:line="259" w:lineRule="auto"/>
        <w:ind w:left="706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Выпускная квалификационная работа по профессии проводится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Содержание заданий демонстрационного экзамена должна соответствовать результатам освоения одного или нескольких профессиональных модулей, входящих в образовательную программу среднего профессионального образования. </w:t>
      </w:r>
    </w:p>
    <w:p w:rsidR="00C12FAC" w:rsidRDefault="00C12FAC" w:rsidP="00C12FAC">
      <w:pPr>
        <w:spacing w:after="0" w:line="259" w:lineRule="auto"/>
        <w:ind w:left="0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 w:rsidP="00C12FAC">
      <w:pPr>
        <w:spacing w:after="0" w:line="259" w:lineRule="auto"/>
        <w:ind w:left="0" w:firstLine="0"/>
        <w:jc w:val="center"/>
        <w:rPr>
          <w:b/>
          <w:szCs w:val="24"/>
        </w:rPr>
      </w:pPr>
      <w:r w:rsidRPr="00C12FAC">
        <w:rPr>
          <w:b/>
          <w:szCs w:val="24"/>
        </w:rPr>
        <w:t>6. ПРИМЕРНЫЕ УСЛОВИЯ ОБРАЗОВАТЕЛЬНОЙ ПРОГРАММЫ</w:t>
      </w:r>
    </w:p>
    <w:p w:rsidR="00815499" w:rsidRPr="00C12FAC" w:rsidRDefault="00C12FAC">
      <w:pPr>
        <w:pStyle w:val="2"/>
        <w:ind w:right="0"/>
        <w:rPr>
          <w:szCs w:val="24"/>
        </w:rPr>
      </w:pPr>
      <w:r w:rsidRPr="00C12FAC">
        <w:rPr>
          <w:szCs w:val="24"/>
        </w:rPr>
        <w:t xml:space="preserve">6.1. Требования к материально-техническому оснащению образовательной программы </w:t>
      </w:r>
    </w:p>
    <w:p w:rsidR="00815499" w:rsidRPr="00C12FAC" w:rsidRDefault="00815499">
      <w:pPr>
        <w:spacing w:after="0" w:line="259" w:lineRule="auto"/>
        <w:ind w:left="0" w:firstLine="0"/>
        <w:jc w:val="center"/>
        <w:rPr>
          <w:szCs w:val="24"/>
        </w:rPr>
      </w:pPr>
    </w:p>
    <w:p w:rsidR="00815499" w:rsidRPr="00C12FAC" w:rsidRDefault="00C12FAC" w:rsidP="00C12FAC">
      <w:pPr>
        <w:spacing w:after="0" w:line="278" w:lineRule="auto"/>
        <w:ind w:left="0" w:firstLine="571"/>
        <w:rPr>
          <w:szCs w:val="24"/>
        </w:rPr>
      </w:pPr>
      <w:r w:rsidRPr="00C12FAC">
        <w:rPr>
          <w:szCs w:val="24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</w:t>
      </w:r>
      <w:r w:rsidRPr="00C12FAC">
        <w:rPr>
          <w:szCs w:val="24"/>
        </w:rPr>
        <w:tab/>
        <w:t xml:space="preserve">оборудованием, техническими средствами обучения и материалами, учитывающими требования международных стандартов. </w:t>
      </w:r>
    </w:p>
    <w:p w:rsidR="00815499" w:rsidRPr="00C12FAC" w:rsidRDefault="00C12FAC">
      <w:pPr>
        <w:spacing w:after="3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56"/>
        <w:rPr>
          <w:szCs w:val="24"/>
        </w:rPr>
      </w:pPr>
      <w:r w:rsidRPr="00C12FAC">
        <w:rPr>
          <w:szCs w:val="24"/>
        </w:rPr>
        <w:t xml:space="preserve">6.2. Перечень специальных помещений </w:t>
      </w:r>
    </w:p>
    <w:p w:rsidR="00815499" w:rsidRPr="00C12FAC" w:rsidRDefault="00C12FAC" w:rsidP="00C12FAC">
      <w:pPr>
        <w:spacing w:after="37" w:line="259" w:lineRule="auto"/>
        <w:ind w:left="706" w:firstLine="0"/>
        <w:jc w:val="left"/>
        <w:rPr>
          <w:szCs w:val="24"/>
        </w:rPr>
      </w:pPr>
      <w:r w:rsidRPr="00C12FAC">
        <w:rPr>
          <w:b/>
          <w:szCs w:val="24"/>
        </w:rPr>
        <w:t xml:space="preserve"> Кабинеты: </w:t>
      </w:r>
    </w:p>
    <w:p w:rsidR="00815499" w:rsidRPr="00C12FAC" w:rsidRDefault="00C12FAC">
      <w:pPr>
        <w:ind w:left="581" w:right="3736"/>
        <w:rPr>
          <w:szCs w:val="24"/>
        </w:rPr>
      </w:pPr>
      <w:r w:rsidRPr="00C12FAC">
        <w:rPr>
          <w:szCs w:val="24"/>
        </w:rPr>
        <w:t xml:space="preserve">безопасности жизнедеятельности и охраны труда, электротехники и радиоэлектроники, материаловедения, иностранного языка. </w:t>
      </w:r>
    </w:p>
    <w:p w:rsidR="00815499" w:rsidRPr="00C12FAC" w:rsidRDefault="00C12FAC">
      <w:pPr>
        <w:spacing w:after="0" w:line="278" w:lineRule="auto"/>
        <w:ind w:left="566" w:right="4763"/>
        <w:jc w:val="left"/>
        <w:rPr>
          <w:szCs w:val="24"/>
        </w:rPr>
      </w:pPr>
      <w:r w:rsidRPr="00C12FAC">
        <w:rPr>
          <w:b/>
          <w:szCs w:val="24"/>
        </w:rPr>
        <w:t>Лаборатории:</w:t>
      </w:r>
      <w:r w:rsidRPr="00C12FAC">
        <w:rPr>
          <w:szCs w:val="24"/>
        </w:rPr>
        <w:t xml:space="preserve"> электрорадиоизмерений, антенно-фидерных устройств. </w:t>
      </w: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Мастерские:  </w:t>
      </w:r>
    </w:p>
    <w:p w:rsidR="00815499" w:rsidRPr="00C12FAC" w:rsidRDefault="00C12FAC">
      <w:pPr>
        <w:ind w:left="581" w:right="59"/>
        <w:rPr>
          <w:szCs w:val="24"/>
        </w:rPr>
      </w:pPr>
      <w:r w:rsidRPr="00C12FAC">
        <w:rPr>
          <w:szCs w:val="24"/>
        </w:rPr>
        <w:t xml:space="preserve">электромонтажная,  </w:t>
      </w:r>
    </w:p>
    <w:p w:rsidR="00815499" w:rsidRPr="00C12FAC" w:rsidRDefault="00C12FAC">
      <w:pPr>
        <w:spacing w:after="0" w:line="278" w:lineRule="auto"/>
        <w:ind w:left="566" w:right="4367"/>
        <w:jc w:val="left"/>
        <w:rPr>
          <w:szCs w:val="24"/>
        </w:rPr>
      </w:pPr>
      <w:r w:rsidRPr="00C12FAC">
        <w:rPr>
          <w:szCs w:val="24"/>
        </w:rPr>
        <w:t>по монтажу медно-жильного кабеля, по монтажу волоконно-оптического кабеля, слесарная.</w:t>
      </w: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581" w:right="4218"/>
        <w:rPr>
          <w:szCs w:val="24"/>
        </w:rPr>
      </w:pPr>
      <w:r w:rsidRPr="00C12FAC">
        <w:rPr>
          <w:b/>
          <w:szCs w:val="24"/>
        </w:rPr>
        <w:t xml:space="preserve">Тренажеры, тренажерные комплексы </w:t>
      </w:r>
      <w:r w:rsidRPr="00C12FAC">
        <w:rPr>
          <w:szCs w:val="24"/>
        </w:rPr>
        <w:t xml:space="preserve">нет. </w:t>
      </w:r>
    </w:p>
    <w:p w:rsidR="00815499" w:rsidRPr="00C12FAC" w:rsidRDefault="00C12FAC">
      <w:pPr>
        <w:ind w:left="581" w:right="4843"/>
        <w:rPr>
          <w:szCs w:val="24"/>
        </w:rPr>
      </w:pPr>
      <w:r w:rsidRPr="00C12FAC">
        <w:rPr>
          <w:b/>
          <w:szCs w:val="24"/>
        </w:rPr>
        <w:t xml:space="preserve">Полигоны: </w:t>
      </w:r>
      <w:r w:rsidRPr="00C12FAC">
        <w:rPr>
          <w:szCs w:val="24"/>
        </w:rPr>
        <w:t xml:space="preserve">учебно-производственный участок </w:t>
      </w:r>
    </w:p>
    <w:p w:rsidR="00815499" w:rsidRPr="00C12FAC" w:rsidRDefault="00C12FAC">
      <w:pPr>
        <w:spacing w:after="3" w:line="270" w:lineRule="auto"/>
        <w:ind w:left="581" w:right="5625"/>
        <w:rPr>
          <w:szCs w:val="24"/>
        </w:rPr>
      </w:pPr>
      <w:r w:rsidRPr="00C12FAC">
        <w:rPr>
          <w:b/>
          <w:szCs w:val="24"/>
        </w:rPr>
        <w:t xml:space="preserve">Спортивный комплекс Залы: </w:t>
      </w:r>
    </w:p>
    <w:p w:rsidR="00815499" w:rsidRPr="00C12FAC" w:rsidRDefault="00C12FAC">
      <w:pPr>
        <w:ind w:left="581" w:right="59"/>
        <w:rPr>
          <w:szCs w:val="24"/>
        </w:rPr>
      </w:pPr>
      <w:r w:rsidRPr="00C12FAC">
        <w:rPr>
          <w:szCs w:val="24"/>
        </w:rPr>
        <w:t xml:space="preserve">Библиотека, читальный зал с выходом в интернет </w:t>
      </w:r>
    </w:p>
    <w:p w:rsidR="00815499" w:rsidRPr="00C12FAC" w:rsidRDefault="00C12FAC">
      <w:pPr>
        <w:ind w:left="581" w:right="59"/>
        <w:rPr>
          <w:szCs w:val="24"/>
        </w:rPr>
      </w:pPr>
      <w:r w:rsidRPr="00C12FAC">
        <w:rPr>
          <w:szCs w:val="24"/>
        </w:rPr>
        <w:t xml:space="preserve">Актовый зал </w:t>
      </w:r>
    </w:p>
    <w:p w:rsidR="00815499" w:rsidRPr="00C12FAC" w:rsidRDefault="00C12FAC" w:rsidP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lastRenderedPageBreak/>
        <w:t xml:space="preserve"> Для реализации программы по сочетаниям квалификаций необходимо наличие следующих оснащенных специальных помещений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tbl>
      <w:tblPr>
        <w:tblStyle w:val="TableGrid"/>
        <w:tblW w:w="9582" w:type="dxa"/>
        <w:tblInd w:w="-113" w:type="dxa"/>
        <w:tblCellMar>
          <w:left w:w="113" w:type="dxa"/>
          <w:right w:w="30" w:type="dxa"/>
        </w:tblCellMar>
        <w:tblLook w:val="04A0" w:firstRow="1" w:lastRow="0" w:firstColumn="1" w:lastColumn="0" w:noHBand="0" w:noVBand="1"/>
      </w:tblPr>
      <w:tblGrid>
        <w:gridCol w:w="3604"/>
        <w:gridCol w:w="2989"/>
        <w:gridCol w:w="2989"/>
      </w:tblGrid>
      <w:tr w:rsidR="00815499" w:rsidRPr="00C12FAC">
        <w:trPr>
          <w:trHeight w:val="510"/>
        </w:trPr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>Сочетание квалификаций</w:t>
            </w:r>
            <w:r w:rsidRPr="00C12FAC">
              <w:rPr>
                <w:b/>
                <w:szCs w:val="24"/>
                <w:vertAlign w:val="superscript"/>
              </w:rPr>
              <w:t>2</w:t>
            </w:r>
            <w:r w:rsidRPr="00C12FAC">
              <w:rPr>
                <w:b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firstLine="0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Наименование кабинетов, лабораторий, мастерских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 xml:space="preserve">Примечания </w:t>
            </w:r>
          </w:p>
        </w:tc>
      </w:tr>
      <w:tr w:rsidR="00815499" w:rsidRPr="00C12FAC" w:rsidTr="0043430A">
        <w:trPr>
          <w:trHeight w:val="1724"/>
        </w:trPr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75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 xml:space="preserve">монтажник связи - антенщик, монтажник связи – кабельщик,  </w:t>
            </w:r>
          </w:p>
          <w:p w:rsidR="00815499" w:rsidRPr="00C12FAC" w:rsidRDefault="00C12FAC">
            <w:pPr>
              <w:spacing w:after="0" w:line="259" w:lineRule="auto"/>
              <w:ind w:left="0" w:firstLine="0"/>
              <w:rPr>
                <w:szCs w:val="24"/>
              </w:rPr>
            </w:pPr>
            <w:r w:rsidRPr="00C12FAC">
              <w:rPr>
                <w:szCs w:val="24"/>
              </w:rPr>
              <w:t>монтажник связи – линейщик, монтажник связи - спайщик</w:t>
            </w:r>
            <w:r w:rsidRPr="00C12FAC">
              <w:rPr>
                <w:b/>
                <w:szCs w:val="24"/>
              </w:rPr>
              <w:t xml:space="preserve">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1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b/>
                <w:szCs w:val="24"/>
              </w:rPr>
              <w:t>Кабинеты:</w:t>
            </w:r>
            <w:r w:rsidRPr="00C12FAC">
              <w:rPr>
                <w:szCs w:val="24"/>
              </w:rPr>
              <w:t xml:space="preserve">  </w:t>
            </w:r>
          </w:p>
          <w:p w:rsidR="00815499" w:rsidRPr="00C12FAC" w:rsidRDefault="00C12FAC">
            <w:pPr>
              <w:spacing w:after="0" w:line="287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все выше обозначенные  </w:t>
            </w:r>
            <w:r w:rsidRPr="00C12FAC">
              <w:rPr>
                <w:b/>
                <w:szCs w:val="24"/>
              </w:rPr>
              <w:t>Лаборатории:</w:t>
            </w:r>
            <w:r w:rsidRPr="00C12FAC">
              <w:rPr>
                <w:szCs w:val="24"/>
              </w:rPr>
              <w:t xml:space="preserve">  </w:t>
            </w:r>
          </w:p>
          <w:p w:rsidR="00815499" w:rsidRPr="00C12FAC" w:rsidRDefault="00C12FAC" w:rsidP="0043430A">
            <w:pPr>
              <w:spacing w:after="0"/>
              <w:ind w:left="15" w:right="556" w:firstLine="0"/>
              <w:jc w:val="left"/>
              <w:rPr>
                <w:szCs w:val="24"/>
              </w:rPr>
            </w:pPr>
            <w:r w:rsidRPr="00C12FAC">
              <w:rPr>
                <w:szCs w:val="24"/>
              </w:rPr>
              <w:t xml:space="preserve">все выше обозначенные </w:t>
            </w:r>
            <w:r w:rsidRPr="00C12FAC">
              <w:rPr>
                <w:b/>
                <w:szCs w:val="24"/>
              </w:rPr>
              <w:t xml:space="preserve"> Мастерские: </w:t>
            </w:r>
            <w:r w:rsidRPr="00C12FAC">
              <w:rPr>
                <w:szCs w:val="24"/>
              </w:rPr>
              <w:t xml:space="preserve">все выше обозначенные 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499" w:rsidRPr="00C12FAC" w:rsidRDefault="00C12FAC">
            <w:pPr>
              <w:spacing w:after="0" w:line="259" w:lineRule="auto"/>
              <w:ind w:left="15" w:firstLine="0"/>
              <w:jc w:val="left"/>
              <w:rPr>
                <w:szCs w:val="24"/>
              </w:rPr>
            </w:pPr>
            <w:r w:rsidRPr="00C12FAC">
              <w:rPr>
                <w:i/>
                <w:szCs w:val="24"/>
              </w:rPr>
              <w:t xml:space="preserve">- </w:t>
            </w:r>
          </w:p>
        </w:tc>
      </w:tr>
    </w:tbl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815499">
      <w:pPr>
        <w:spacing w:after="0" w:line="259" w:lineRule="auto"/>
        <w:ind w:left="0" w:firstLine="0"/>
        <w:jc w:val="left"/>
        <w:rPr>
          <w:szCs w:val="24"/>
        </w:rPr>
      </w:pPr>
    </w:p>
    <w:p w:rsidR="00815499" w:rsidRPr="00C12FAC" w:rsidRDefault="00C12FAC" w:rsidP="0043430A">
      <w:pPr>
        <w:spacing w:after="3" w:line="270" w:lineRule="auto"/>
        <w:ind w:left="3380" w:right="57" w:hanging="2659"/>
        <w:rPr>
          <w:szCs w:val="24"/>
        </w:rPr>
      </w:pPr>
      <w:r w:rsidRPr="00C12FAC">
        <w:rPr>
          <w:b/>
          <w:szCs w:val="24"/>
        </w:rPr>
        <w:t xml:space="preserve">6.3 Материально-техническое оснащение лабораторий, мастерских и </w:t>
      </w:r>
      <w:r w:rsidR="0043430A" w:rsidRPr="00C12FAC">
        <w:rPr>
          <w:b/>
          <w:szCs w:val="24"/>
        </w:rPr>
        <w:t>баз практики</w:t>
      </w:r>
      <w:r w:rsidRPr="00C12FAC">
        <w:rPr>
          <w:b/>
          <w:szCs w:val="24"/>
        </w:rPr>
        <w:t xml:space="preserve"> по профессии </w:t>
      </w:r>
      <w:r w:rsidRPr="00C12FAC">
        <w:rPr>
          <w:szCs w:val="24"/>
        </w:rPr>
        <w:t xml:space="preserve">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>Образовательная организация, реализующая программу по профессии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 xml:space="preserve">11.01.05 Монтажник связи,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 в разрезе выбранных траекторий  Минимально необходимый для реализации ООП перечень материально- технического обеспечения, включает в себя:  </w:t>
      </w:r>
    </w:p>
    <w:p w:rsidR="00815499" w:rsidRPr="00C12FAC" w:rsidRDefault="00C12FAC">
      <w:pPr>
        <w:spacing w:after="12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43430A">
      <w:pPr>
        <w:pStyle w:val="3"/>
        <w:ind w:right="57"/>
        <w:rPr>
          <w:szCs w:val="24"/>
        </w:rPr>
      </w:pPr>
      <w:r w:rsidRPr="00C12FAC">
        <w:rPr>
          <w:szCs w:val="24"/>
        </w:rPr>
        <w:t xml:space="preserve">6.3.1 Оснащение лабораторий </w:t>
      </w: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Лаборатория «Электрорадиоизмерения»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«мышь») или ноутбуки (моноблоки),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локальная сеть с выходом в Интернет,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аппаратные или программно-аппаратные контрольно-измерительные приборы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(мультиметры, </w:t>
      </w:r>
      <w:r w:rsidRPr="00C12FAC">
        <w:rPr>
          <w:szCs w:val="24"/>
        </w:rPr>
        <w:tab/>
        <w:t xml:space="preserve">генераторы, </w:t>
      </w:r>
      <w:r w:rsidRPr="00C12FAC">
        <w:rPr>
          <w:szCs w:val="24"/>
        </w:rPr>
        <w:tab/>
        <w:t xml:space="preserve">осциллографы, </w:t>
      </w:r>
      <w:r w:rsidRPr="00C12FAC">
        <w:rPr>
          <w:szCs w:val="24"/>
        </w:rPr>
        <w:tab/>
        <w:t xml:space="preserve">регулируемые </w:t>
      </w:r>
      <w:r w:rsidRPr="00C12FAC">
        <w:rPr>
          <w:szCs w:val="24"/>
        </w:rPr>
        <w:tab/>
        <w:t xml:space="preserve">источники </w:t>
      </w:r>
      <w:r w:rsidRPr="00C12FAC">
        <w:rPr>
          <w:szCs w:val="24"/>
        </w:rPr>
        <w:tab/>
        <w:t xml:space="preserve">питания, частотомеры, анализаторы сигналов и спектра или комбинированные устройства)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устройства преобразования электро- и радиосигналов (конвертеры, модуляторы, демодуляторы, мультиплексоры, демультиплексоры)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программное обеспечение для расчета и проектирования узлов электро- и радиосвязи. </w:t>
      </w:r>
    </w:p>
    <w:p w:rsidR="00815499" w:rsidRDefault="00815499" w:rsidP="0043430A">
      <w:pPr>
        <w:spacing w:after="0" w:line="259" w:lineRule="auto"/>
        <w:ind w:left="571" w:firstLine="0"/>
        <w:jc w:val="left"/>
        <w:rPr>
          <w:b/>
          <w:szCs w:val="24"/>
        </w:rPr>
      </w:pPr>
    </w:p>
    <w:p w:rsidR="0043430A" w:rsidRDefault="0043430A" w:rsidP="0043430A">
      <w:pPr>
        <w:spacing w:after="0" w:line="259" w:lineRule="auto"/>
        <w:ind w:left="571" w:firstLine="0"/>
        <w:jc w:val="left"/>
        <w:rPr>
          <w:b/>
          <w:szCs w:val="24"/>
        </w:rPr>
      </w:pPr>
    </w:p>
    <w:p w:rsidR="0043430A" w:rsidRDefault="0043430A" w:rsidP="0043430A">
      <w:pPr>
        <w:spacing w:after="0" w:line="259" w:lineRule="auto"/>
        <w:ind w:left="571" w:firstLine="0"/>
        <w:jc w:val="left"/>
        <w:rPr>
          <w:b/>
          <w:szCs w:val="24"/>
        </w:rPr>
      </w:pPr>
    </w:p>
    <w:p w:rsidR="0043430A" w:rsidRPr="00C12FAC" w:rsidRDefault="0043430A" w:rsidP="0043430A">
      <w:pPr>
        <w:spacing w:after="0" w:line="259" w:lineRule="auto"/>
        <w:ind w:left="571" w:firstLine="0"/>
        <w:jc w:val="left"/>
        <w:rPr>
          <w:szCs w:val="24"/>
        </w:rPr>
      </w:pP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lastRenderedPageBreak/>
        <w:t xml:space="preserve">Лаборатория «Антенно-фидерных устройств»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компьютеры в комплекте (системный блок, монитор, клавиатура, манипулятор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«мышь») или ноутбуки (моноблоки),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локальная сеть с выходом в Интернет, </w:t>
      </w:r>
    </w:p>
    <w:p w:rsidR="00815499" w:rsidRPr="00C12FAC" w:rsidRDefault="00C12FAC">
      <w:pPr>
        <w:numPr>
          <w:ilvl w:val="0"/>
          <w:numId w:val="10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815499" w:rsidRPr="00C12FAC" w:rsidRDefault="00C12FAC">
      <w:pPr>
        <w:numPr>
          <w:ilvl w:val="0"/>
          <w:numId w:val="11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передающие и приемные антенны; </w:t>
      </w:r>
    </w:p>
    <w:p w:rsidR="00815499" w:rsidRPr="00C12FAC" w:rsidRDefault="00C12FAC">
      <w:pPr>
        <w:numPr>
          <w:ilvl w:val="0"/>
          <w:numId w:val="11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двух или много-проводные воздушные фидеры; </w:t>
      </w:r>
    </w:p>
    <w:p w:rsidR="00815499" w:rsidRPr="00C12FAC" w:rsidRDefault="00C12FAC">
      <w:pPr>
        <w:numPr>
          <w:ilvl w:val="0"/>
          <w:numId w:val="11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мачты телескопические, мачтовые устройства; </w:t>
      </w:r>
    </w:p>
    <w:p w:rsidR="00815499" w:rsidRPr="00C12FAC" w:rsidRDefault="00C12FAC">
      <w:pPr>
        <w:numPr>
          <w:ilvl w:val="0"/>
          <w:numId w:val="11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комплект монтажный; </w:t>
      </w:r>
    </w:p>
    <w:p w:rsidR="00815499" w:rsidRPr="00C12FAC" w:rsidRDefault="00C12FAC">
      <w:pPr>
        <w:numPr>
          <w:ilvl w:val="0"/>
          <w:numId w:val="11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подъемник пневматический портативный. </w:t>
      </w:r>
    </w:p>
    <w:p w:rsidR="00815499" w:rsidRPr="00C12FAC" w:rsidRDefault="00C12FAC" w:rsidP="0043430A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 w:rsidP="0043430A">
      <w:pPr>
        <w:pStyle w:val="3"/>
        <w:ind w:right="61"/>
        <w:rPr>
          <w:szCs w:val="24"/>
        </w:rPr>
      </w:pPr>
      <w:r w:rsidRPr="00C12FAC">
        <w:rPr>
          <w:szCs w:val="24"/>
        </w:rPr>
        <w:t xml:space="preserve">6.3.2. Оснащение мастерских </w:t>
      </w: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Мастерская электромонтажная 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экраном);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выполнения кроссировочных работ,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разделки, монтажа и оконцевания ОВ и медных кабелей,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соединительное оборудование (распределительные устройства и телекоммуникационные розетки, сплайсы, шнуры и перемычки, патчкорды, пигтейлы)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станционное кроссировочное оборудование (коммутационная панель, коммутационные коробки, кроссовая панель); </w:t>
      </w:r>
    </w:p>
    <w:p w:rsidR="00815499" w:rsidRPr="00C12FAC" w:rsidRDefault="00C12FAC">
      <w:pPr>
        <w:spacing w:after="2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Мастерская по монтажу медно-жильного кабеля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измерительное оборудование: рефлектометры, lan-тестеры, 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выполнения кроссировочных работ,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разделки, монтажа и оконцевания медных кабелей,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соединительное </w:t>
      </w:r>
      <w:r w:rsidRPr="00C12FAC">
        <w:rPr>
          <w:szCs w:val="24"/>
        </w:rPr>
        <w:tab/>
        <w:t xml:space="preserve">оборудование </w:t>
      </w:r>
      <w:r w:rsidR="004B7528" w:rsidRPr="00C12FAC">
        <w:rPr>
          <w:szCs w:val="24"/>
        </w:rPr>
        <w:tab/>
        <w:t xml:space="preserve"> (</w:t>
      </w:r>
      <w:r w:rsidRPr="00C12FAC">
        <w:rPr>
          <w:szCs w:val="24"/>
        </w:rPr>
        <w:t xml:space="preserve">распределительные </w:t>
      </w:r>
      <w:r w:rsidRPr="00C12FAC">
        <w:rPr>
          <w:szCs w:val="24"/>
        </w:rPr>
        <w:tab/>
        <w:t xml:space="preserve">устройства </w:t>
      </w:r>
      <w:r w:rsidRPr="00C12FAC">
        <w:rPr>
          <w:szCs w:val="24"/>
        </w:rPr>
        <w:tab/>
        <w:t xml:space="preserve">и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телекоммуникационные розетки, сплайсы, шнуры и перемычки, патчкорды, пигтейлы)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станционное кроссировочное оборудование (коммутационная панель, коммутационные коробки, кроссовая панель). </w:t>
      </w:r>
    </w:p>
    <w:p w:rsidR="00815499" w:rsidRPr="00C12FAC" w:rsidRDefault="00C12FAC">
      <w:pPr>
        <w:spacing w:after="35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Мастерская по монтажу волоконно-оптического кабеля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 проекционного оборудования (интерактивная доска в комплекте с проектором или мультимедийный проектор с экраном)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</w:t>
      </w:r>
      <w:r w:rsidRPr="00C12FAC">
        <w:rPr>
          <w:szCs w:val="24"/>
        </w:rPr>
        <w:tab/>
        <w:t xml:space="preserve">оборудования </w:t>
      </w:r>
      <w:r w:rsidRPr="00C12FAC">
        <w:rPr>
          <w:szCs w:val="24"/>
        </w:rPr>
        <w:tab/>
        <w:t xml:space="preserve">для </w:t>
      </w:r>
      <w:r w:rsidRPr="00C12FAC">
        <w:rPr>
          <w:szCs w:val="24"/>
        </w:rPr>
        <w:tab/>
        <w:t xml:space="preserve">сварки </w:t>
      </w:r>
      <w:r w:rsidRPr="00C12FAC">
        <w:rPr>
          <w:szCs w:val="24"/>
        </w:rPr>
        <w:tab/>
        <w:t xml:space="preserve">оптоволокна </w:t>
      </w:r>
      <w:r w:rsidRPr="00C12FAC">
        <w:rPr>
          <w:szCs w:val="24"/>
        </w:rPr>
        <w:tab/>
        <w:t xml:space="preserve">(сварочный </w:t>
      </w:r>
      <w:r w:rsidRPr="00C12FAC">
        <w:rPr>
          <w:szCs w:val="24"/>
        </w:rPr>
        <w:tab/>
        <w:t xml:space="preserve">аппарат, скалыватель, расходные материалы),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lastRenderedPageBreak/>
        <w:t xml:space="preserve">измерительное оборудование: рефлектометры, lan-тестеры, тестер оптического волокна,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пассивных элементов (расходных материалов) для подключения абонентских терминалов и выполнения кроссировки,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выполнения кроссировочных работ,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комплекты инструментов для разделки, монтажа и оконцевания ОВ кабеля,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соединительное </w:t>
      </w:r>
      <w:r w:rsidRPr="00C12FAC">
        <w:rPr>
          <w:szCs w:val="24"/>
        </w:rPr>
        <w:tab/>
        <w:t xml:space="preserve">оборудование </w:t>
      </w:r>
      <w:r w:rsidRPr="00C12FAC">
        <w:rPr>
          <w:szCs w:val="24"/>
        </w:rPr>
        <w:tab/>
        <w:t xml:space="preserve">(распределительные </w:t>
      </w:r>
      <w:r w:rsidRPr="00C12FAC">
        <w:rPr>
          <w:szCs w:val="24"/>
        </w:rPr>
        <w:tab/>
        <w:t xml:space="preserve">устройства </w:t>
      </w:r>
      <w:r w:rsidRPr="00C12FAC">
        <w:rPr>
          <w:szCs w:val="24"/>
        </w:rPr>
        <w:tab/>
        <w:t xml:space="preserve">и </w:t>
      </w:r>
    </w:p>
    <w:p w:rsidR="00815499" w:rsidRPr="00C12FAC" w:rsidRDefault="00C12FAC">
      <w:pPr>
        <w:ind w:left="-5" w:right="59"/>
        <w:rPr>
          <w:szCs w:val="24"/>
        </w:rPr>
      </w:pPr>
      <w:r w:rsidRPr="00C12FAC">
        <w:rPr>
          <w:szCs w:val="24"/>
        </w:rPr>
        <w:t xml:space="preserve">телекоммуникационные розетки, сплайсы, шнуры и перемычки, патчкорды, пигтейлы)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станционное кроссировочное оборудование (коммутационная панель, коммутационные коробки, кроссовая панель); </w:t>
      </w:r>
    </w:p>
    <w:p w:rsidR="00815499" w:rsidRPr="00C12FAC" w:rsidRDefault="00C12FAC">
      <w:pPr>
        <w:numPr>
          <w:ilvl w:val="0"/>
          <w:numId w:val="12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муфты оптические в комплекте с крепежом. </w:t>
      </w:r>
    </w:p>
    <w:p w:rsidR="00815499" w:rsidRPr="00C12FAC" w:rsidRDefault="00C12FAC">
      <w:pPr>
        <w:spacing w:after="2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39" w:line="270" w:lineRule="auto"/>
        <w:ind w:left="581" w:right="57"/>
        <w:rPr>
          <w:szCs w:val="24"/>
        </w:rPr>
      </w:pPr>
      <w:r w:rsidRPr="00C12FAC">
        <w:rPr>
          <w:b/>
          <w:szCs w:val="24"/>
        </w:rPr>
        <w:t xml:space="preserve">Мастерская слесарная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верстаки (по количеству обучающихся) со слесарными тисками,  </w:t>
      </w:r>
      <w:r w:rsidRPr="00C12FAC">
        <w:rPr>
          <w:rFonts w:eastAsia="Segoe UI Symbol"/>
          <w:szCs w:val="24"/>
        </w:rPr>
        <w:t></w:t>
      </w:r>
      <w:r w:rsidRPr="00C12FAC">
        <w:rPr>
          <w:rFonts w:eastAsia="Arial"/>
          <w:szCs w:val="24"/>
        </w:rPr>
        <w:t xml:space="preserve"> </w:t>
      </w:r>
      <w:r w:rsidRPr="00C12FAC">
        <w:rPr>
          <w:szCs w:val="24"/>
        </w:rPr>
        <w:t xml:space="preserve">плита для правки,  </w:t>
      </w:r>
      <w:r w:rsidRPr="00C12FAC">
        <w:rPr>
          <w:rFonts w:eastAsia="Segoe UI Symbol"/>
          <w:szCs w:val="24"/>
        </w:rPr>
        <w:t></w:t>
      </w:r>
      <w:r w:rsidRPr="00C12FAC">
        <w:rPr>
          <w:rFonts w:eastAsia="Arial"/>
          <w:szCs w:val="24"/>
        </w:rPr>
        <w:t xml:space="preserve"> </w:t>
      </w:r>
      <w:r w:rsidRPr="00C12FAC">
        <w:rPr>
          <w:szCs w:val="24"/>
        </w:rPr>
        <w:t xml:space="preserve">плита для притирки,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механическая плита,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рычажные ножницы,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сверлильный станок,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ручной сверлильный инструмент,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заточной станок,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электрический переносной шлифовальный станок,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винтовой пресс, 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домкрат, </w:t>
      </w:r>
    </w:p>
    <w:p w:rsidR="00815499" w:rsidRPr="00C12FAC" w:rsidRDefault="00C12FAC">
      <w:pPr>
        <w:numPr>
          <w:ilvl w:val="0"/>
          <w:numId w:val="13"/>
        </w:numPr>
        <w:ind w:right="59" w:hanging="135"/>
        <w:rPr>
          <w:szCs w:val="24"/>
        </w:rPr>
      </w:pPr>
      <w:r w:rsidRPr="00C12FAC">
        <w:rPr>
          <w:szCs w:val="24"/>
        </w:rPr>
        <w:t xml:space="preserve">комплект слесарных инструментов. </w:t>
      </w:r>
    </w:p>
    <w:p w:rsidR="0043430A" w:rsidRDefault="0043430A">
      <w:pPr>
        <w:pStyle w:val="3"/>
        <w:ind w:right="69"/>
        <w:rPr>
          <w:szCs w:val="24"/>
        </w:rPr>
      </w:pPr>
    </w:p>
    <w:p w:rsidR="00815499" w:rsidRPr="00C12FAC" w:rsidRDefault="00C12FAC" w:rsidP="0043430A">
      <w:pPr>
        <w:pStyle w:val="3"/>
        <w:ind w:right="69"/>
        <w:rPr>
          <w:szCs w:val="24"/>
        </w:rPr>
      </w:pPr>
      <w:r w:rsidRPr="00C12FAC">
        <w:rPr>
          <w:szCs w:val="24"/>
        </w:rPr>
        <w:t xml:space="preserve">6.3.3. Оснащение баз практик </w:t>
      </w:r>
      <w:r w:rsidRPr="00C12FAC">
        <w:rPr>
          <w:b w:val="0"/>
          <w:szCs w:val="24"/>
        </w:rPr>
        <w:t xml:space="preserve">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Реализация образовательной программы предполагает обязательную учебную и производственную практику. </w:t>
      </w:r>
    </w:p>
    <w:p w:rsidR="00815499" w:rsidRPr="00C12FAC" w:rsidRDefault="00C12FAC" w:rsidP="0043430A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4B7528">
        <w:rPr>
          <w:szCs w:val="24"/>
        </w:rPr>
        <w:t>«Молодые профессионалы»</w:t>
      </w:r>
      <w:r w:rsidRPr="00C12FAC">
        <w:rPr>
          <w:szCs w:val="24"/>
        </w:rPr>
        <w:t xml:space="preserve"> и указанных в инфраструктурных листах конкурсной документации </w:t>
      </w:r>
      <w:r w:rsidR="004B7528">
        <w:rPr>
          <w:szCs w:val="24"/>
        </w:rPr>
        <w:t>«Молодые профессионалы»</w:t>
      </w:r>
      <w:r w:rsidR="004B7528" w:rsidRPr="00C12FAC">
        <w:rPr>
          <w:szCs w:val="24"/>
        </w:rPr>
        <w:t xml:space="preserve"> </w:t>
      </w:r>
      <w:r w:rsidRPr="00C12FAC">
        <w:rPr>
          <w:szCs w:val="24"/>
        </w:rPr>
        <w:t xml:space="preserve"> по компетенции «Информационные кабельные сети» или по компетенции «Магистральные линии связи. Строительство и эксплуатация ВОЛП» (или их аналогов)</w:t>
      </w:r>
      <w:r w:rsidRPr="00C12FAC">
        <w:rPr>
          <w:b/>
          <w:szCs w:val="24"/>
        </w:rPr>
        <w:t xml:space="preserve">. 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Производственная практика реализуется в организациях отрасли связи, обеспечивающих деятельность обучающихся в профессиональной области 06 Связь, информационные и коммуникационные технологии.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 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 </w:t>
      </w:r>
    </w:p>
    <w:p w:rsidR="00815499" w:rsidRPr="00C12FAC" w:rsidRDefault="00C12FAC">
      <w:pPr>
        <w:spacing w:after="19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43430A">
      <w:pPr>
        <w:pStyle w:val="2"/>
        <w:ind w:right="66"/>
        <w:rPr>
          <w:szCs w:val="24"/>
        </w:rPr>
      </w:pPr>
      <w:r w:rsidRPr="00C12FAC">
        <w:rPr>
          <w:szCs w:val="24"/>
        </w:rPr>
        <w:lastRenderedPageBreak/>
        <w:t xml:space="preserve">6.4. Требования к кадровым условиям реализации образовательной программы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06 Связь, информационные и коммуникационные технологии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>и</w:t>
      </w:r>
      <w:r w:rsidRPr="00C12FAC">
        <w:rPr>
          <w:i/>
          <w:szCs w:val="24"/>
        </w:rPr>
        <w:t xml:space="preserve"> </w:t>
      </w:r>
      <w:r w:rsidRPr="00C12FAC">
        <w:rPr>
          <w:szCs w:val="24"/>
        </w:rPr>
        <w:t xml:space="preserve">имеющих стаж работы в данной профессиональной области не менее 3 лет.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06 Связь, информационные и коммуникационные технологии, не реже 1 раза в 3 года с учетом расширения спектра профессиональных компетенций.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1.6.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 w:rsidP="0043430A">
      <w:pPr>
        <w:spacing w:after="3" w:line="270" w:lineRule="auto"/>
        <w:ind w:left="2283" w:right="57" w:hanging="1938"/>
        <w:rPr>
          <w:szCs w:val="24"/>
        </w:rPr>
      </w:pPr>
      <w:r w:rsidRPr="00C12FAC">
        <w:rPr>
          <w:b/>
          <w:szCs w:val="24"/>
        </w:rPr>
        <w:t xml:space="preserve">6.5. Примерные расчеты нормативных затрат оказания государственных услуг  по реализации образовательной программы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 w:rsidP="0043430A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 w:rsidP="0043430A">
      <w:pPr>
        <w:spacing w:after="3" w:line="270" w:lineRule="auto"/>
        <w:ind w:left="1802" w:right="57" w:hanging="1442"/>
        <w:jc w:val="center"/>
        <w:rPr>
          <w:szCs w:val="24"/>
        </w:rPr>
      </w:pPr>
      <w:r w:rsidRPr="00C12FAC">
        <w:rPr>
          <w:b/>
          <w:szCs w:val="24"/>
        </w:rPr>
        <w:lastRenderedPageBreak/>
        <w:t xml:space="preserve">7. ФОРМИРОВАНИЕ ФОНДА ОЦЕНОЧНЫХ СРЕДСТВ ДЛЯ </w:t>
      </w:r>
      <w:r w:rsidR="0043430A" w:rsidRPr="00C12FAC">
        <w:rPr>
          <w:b/>
          <w:szCs w:val="24"/>
        </w:rPr>
        <w:t>ПРОВЕДЕНИЯ ГОСУДАРСТВЕННОЙ</w:t>
      </w:r>
      <w:r w:rsidRPr="00C12FAC">
        <w:rPr>
          <w:b/>
          <w:szCs w:val="24"/>
        </w:rPr>
        <w:t xml:space="preserve"> ИТОГОВОЙ АТТЕСТАЦИИ</w:t>
      </w:r>
    </w:p>
    <w:p w:rsidR="00815499" w:rsidRPr="00C12FAC" w:rsidRDefault="00C12FAC">
      <w:pPr>
        <w:spacing w:after="32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Формой ГИА по профессии является сдача демонстрационного экзамена. Требования к содержанию, объему и структуре демонстрационного экзамена образовательная организация определяет самостоятельно с учетом ООП.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В ходе ГИА оценивается степень соответствия сформированных компетенций выпускников требованиям ФГОС. ГИА должна быть организована как демонстрация выпускником выполнения одного или нескольких основных видов деятельности по профессии.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Для ГИА по профессии образовательной организацией разрабатывается программа ГИА и фонды оценочных средств.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Задания для демонстрационного экзамена, разрабатываются на основе профессиональных стандартов и с учетом оценочных материалов, разработанных союзом «Агентство развития профессиональных сообществ и рабочих кадров «Молодые профессионалы (Ворлдскиллс Россия)», при условии наличия соответствующих профессиональных стандартов и материалов. 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Фонды примерных оценочных средств для проведения ГИА включают типовые задания для демонстрационного экзамена, описание процедур и условий проведения государственной итоговой аттестации, критерии оценки.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Фонды примерных оценочных средств для проведения ГИА приведены в приложении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Default="00C12FAC" w:rsidP="0043430A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43430A" w:rsidRPr="00C12FAC" w:rsidRDefault="0043430A" w:rsidP="0043430A">
      <w:pPr>
        <w:spacing w:after="0" w:line="259" w:lineRule="auto"/>
        <w:ind w:left="571" w:firstLine="0"/>
        <w:jc w:val="left"/>
        <w:rPr>
          <w:szCs w:val="24"/>
        </w:rPr>
      </w:pP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spacing w:after="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 w:rsidP="0043430A">
      <w:pPr>
        <w:spacing w:after="3" w:line="270" w:lineRule="auto"/>
        <w:ind w:left="330" w:right="57" w:hanging="345"/>
        <w:jc w:val="center"/>
        <w:rPr>
          <w:szCs w:val="24"/>
        </w:rPr>
      </w:pPr>
      <w:r w:rsidRPr="00C12FAC">
        <w:rPr>
          <w:b/>
          <w:szCs w:val="24"/>
        </w:rPr>
        <w:lastRenderedPageBreak/>
        <w:t>8. ХАРАКТЕРИСТИКА СРЕДЫ, ОБЕСПЕЧИВАЮЩЕЙ РАЗВИТИЕ ОБЩЕКУЛЬТУРНЫХ И СОЦИАЛЬНО-ЛИЧНОСТНЫХ КОМПЕТЕНЦИЙ СТУДЕНТОВ</w:t>
      </w:r>
    </w:p>
    <w:p w:rsidR="00815499" w:rsidRPr="00C12FAC" w:rsidRDefault="00C12FAC">
      <w:pPr>
        <w:spacing w:after="36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pStyle w:val="2"/>
        <w:ind w:right="82"/>
        <w:rPr>
          <w:szCs w:val="24"/>
        </w:rPr>
      </w:pPr>
      <w:r w:rsidRPr="00C12FAC">
        <w:rPr>
          <w:szCs w:val="24"/>
        </w:rPr>
        <w:t xml:space="preserve">8.1. Рабочая программа воспитания </w:t>
      </w:r>
    </w:p>
    <w:p w:rsidR="00815499" w:rsidRPr="00C12FAC" w:rsidRDefault="00C12FAC">
      <w:pPr>
        <w:spacing w:after="32" w:line="259" w:lineRule="auto"/>
        <w:ind w:left="4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ind w:left="581" w:right="59"/>
        <w:rPr>
          <w:szCs w:val="24"/>
        </w:rPr>
      </w:pPr>
      <w:r w:rsidRPr="00C12FAC">
        <w:rPr>
          <w:szCs w:val="24"/>
        </w:rPr>
        <w:t xml:space="preserve">Рабочая программа воспитания направлена на формирование:  </w:t>
      </w:r>
    </w:p>
    <w:p w:rsidR="00815499" w:rsidRPr="00C12FAC" w:rsidRDefault="00C12FAC">
      <w:pPr>
        <w:ind w:left="581" w:right="59"/>
        <w:rPr>
          <w:szCs w:val="24"/>
        </w:rPr>
      </w:pPr>
      <w:r w:rsidRPr="00C12FAC">
        <w:rPr>
          <w:szCs w:val="24"/>
        </w:rPr>
        <w:t xml:space="preserve">1. Личностных результатов реализации программы воспитания: 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Осознающий себя гражданином и защитником великой страны;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 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Демонстрирующий приверженности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Проявляющий уважение к людям старшего поколения и готовность к участию в социальной поддержке и волонтерских движениях;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 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 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психо-активных веществ, азартных игр и т.д. сохраняющий психологическую устойчивость в ситуативно сложных или стремительно меняющихся ситуациях;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Заботящийся о защите окружающей среды, собственной и чужой безопасности, в том числе цифровой;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Проявляющий уважение к эстетическим ценностям, обладающий основами эстетической культуры; </w:t>
      </w:r>
    </w:p>
    <w:p w:rsidR="00815499" w:rsidRPr="00C12FAC" w:rsidRDefault="00C12FAC">
      <w:pPr>
        <w:numPr>
          <w:ilvl w:val="0"/>
          <w:numId w:val="14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содержания;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lastRenderedPageBreak/>
        <w:t xml:space="preserve">2. Личностных результатов реализации программы воспитания, определенные отраслевыми требованиями к деловым качествам личности; </w:t>
      </w:r>
    </w:p>
    <w:p w:rsidR="00815499" w:rsidRPr="00C12FAC" w:rsidRDefault="00C12FAC">
      <w:pPr>
        <w:numPr>
          <w:ilvl w:val="0"/>
          <w:numId w:val="15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неопределенности;  </w:t>
      </w:r>
    </w:p>
    <w:p w:rsidR="00815499" w:rsidRPr="00C12FAC" w:rsidRDefault="00C12FAC">
      <w:pPr>
        <w:numPr>
          <w:ilvl w:val="0"/>
          <w:numId w:val="15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жизнестойкость;  </w:t>
      </w:r>
    </w:p>
    <w:p w:rsidR="00815499" w:rsidRPr="00C12FAC" w:rsidRDefault="00C12FAC">
      <w:pPr>
        <w:numPr>
          <w:ilvl w:val="0"/>
          <w:numId w:val="15"/>
        </w:numPr>
        <w:ind w:right="59" w:firstLine="571"/>
        <w:rPr>
          <w:szCs w:val="24"/>
        </w:rPr>
      </w:pPr>
      <w:r w:rsidRPr="00C12FAC">
        <w:rPr>
          <w:szCs w:val="24"/>
        </w:rPr>
        <w:t xml:space="preserve">Открытый к текущим и перспективным изменениям в мире труда и профессий. 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3. Личностных результатов реализации программы воспитания, определенные Республикой Дагестан: 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- Сохраняющий национально-культурную идентичность в условиях поликультурного образовательного пространства.  </w:t>
      </w:r>
    </w:p>
    <w:p w:rsidR="00815499" w:rsidRPr="00C12FAC" w:rsidRDefault="00C12FAC">
      <w:pPr>
        <w:spacing w:after="20" w:line="259" w:lineRule="auto"/>
        <w:ind w:left="571" w:firstLine="0"/>
        <w:jc w:val="left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pStyle w:val="2"/>
        <w:ind w:right="71"/>
        <w:rPr>
          <w:szCs w:val="24"/>
        </w:rPr>
      </w:pPr>
      <w:r w:rsidRPr="00C12FAC">
        <w:rPr>
          <w:szCs w:val="24"/>
        </w:rPr>
        <w:t xml:space="preserve">8.2 Календарный план воспитательной работы </w:t>
      </w:r>
    </w:p>
    <w:p w:rsidR="00815499" w:rsidRPr="00C12FAC" w:rsidRDefault="00C12FAC">
      <w:pPr>
        <w:spacing w:after="17" w:line="259" w:lineRule="auto"/>
        <w:ind w:left="4" w:firstLine="0"/>
        <w:jc w:val="center"/>
        <w:rPr>
          <w:szCs w:val="24"/>
        </w:rPr>
      </w:pPr>
      <w:r w:rsidRPr="00C12FAC">
        <w:rPr>
          <w:szCs w:val="24"/>
        </w:rPr>
        <w:t xml:space="preserve"> </w:t>
      </w:r>
    </w:p>
    <w:p w:rsidR="00815499" w:rsidRPr="00C12FAC" w:rsidRDefault="00C12FAC">
      <w:pPr>
        <w:ind w:left="-15" w:right="59" w:firstLine="571"/>
        <w:rPr>
          <w:szCs w:val="24"/>
        </w:rPr>
      </w:pPr>
      <w:r w:rsidRPr="00C12FAC">
        <w:rPr>
          <w:szCs w:val="24"/>
        </w:rPr>
        <w:t xml:space="preserve">Формирование социально-личностных и индивидуальных компетенций осуществляется в ходе реализации календарного плана воспитательной работы, в котором определены следующих направлений воспитательной работы: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профессионально-ориентированное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научно-образовательное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патриотическое и гражданско-правовое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культурно-творческое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духовно-нравственное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физкультурно-оздоровительное воспитание и воспитание здорового образа жизни;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развитие студенческого самоуправления;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поддержка и развитие волонтёрской деятельности;  - экологическое воспитание;  </w:t>
      </w:r>
    </w:p>
    <w:p w:rsidR="00815499" w:rsidRPr="00C12FAC" w:rsidRDefault="00C12FAC">
      <w:pPr>
        <w:numPr>
          <w:ilvl w:val="0"/>
          <w:numId w:val="16"/>
        </w:numPr>
        <w:ind w:right="59" w:hanging="150"/>
        <w:rPr>
          <w:szCs w:val="24"/>
        </w:rPr>
      </w:pPr>
      <w:r w:rsidRPr="00C12FAC">
        <w:rPr>
          <w:szCs w:val="24"/>
        </w:rPr>
        <w:t xml:space="preserve">воспитание толерантности.  </w:t>
      </w:r>
    </w:p>
    <w:p w:rsidR="00815499" w:rsidRPr="00C12FAC" w:rsidRDefault="00C12FAC">
      <w:pPr>
        <w:spacing w:after="0" w:line="259" w:lineRule="auto"/>
        <w:ind w:left="4" w:firstLine="0"/>
        <w:jc w:val="center"/>
        <w:rPr>
          <w:szCs w:val="24"/>
        </w:rPr>
      </w:pPr>
      <w:r w:rsidRPr="00C12FAC">
        <w:rPr>
          <w:b/>
          <w:szCs w:val="24"/>
        </w:rPr>
        <w:t xml:space="preserve"> </w:t>
      </w:r>
    </w:p>
    <w:p w:rsidR="00815499" w:rsidRPr="00C12FAC" w:rsidRDefault="00C12FAC">
      <w:pPr>
        <w:spacing w:after="14" w:line="442" w:lineRule="auto"/>
        <w:ind w:left="9372" w:firstLine="0"/>
        <w:jc w:val="center"/>
        <w:rPr>
          <w:szCs w:val="24"/>
        </w:rPr>
      </w:pPr>
      <w:r w:rsidRPr="00C12FAC">
        <w:rPr>
          <w:b/>
          <w:szCs w:val="24"/>
        </w:rPr>
        <w:t xml:space="preserve">  </w:t>
      </w:r>
    </w:p>
    <w:p w:rsidR="00815499" w:rsidRPr="00C12FAC" w:rsidRDefault="00C12FAC">
      <w:pPr>
        <w:spacing w:after="0" w:line="259" w:lineRule="auto"/>
        <w:ind w:left="0" w:firstLine="0"/>
        <w:jc w:val="right"/>
        <w:rPr>
          <w:szCs w:val="24"/>
        </w:rPr>
      </w:pPr>
      <w:r w:rsidRPr="00C12FAC">
        <w:rPr>
          <w:b/>
          <w:szCs w:val="24"/>
        </w:rPr>
        <w:t xml:space="preserve"> </w:t>
      </w:r>
    </w:p>
    <w:sectPr w:rsidR="00815499" w:rsidRPr="00C12FAC">
      <w:footerReference w:type="even" r:id="rId8"/>
      <w:footerReference w:type="default" r:id="rId9"/>
      <w:footerReference w:type="first" r:id="rId10"/>
      <w:footnotePr>
        <w:numRestart w:val="eachPage"/>
      </w:footnotePr>
      <w:pgSz w:w="11910" w:h="16845"/>
      <w:pgMar w:top="1148" w:right="785" w:bottom="1624" w:left="1697" w:header="720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8A" w:rsidRDefault="005D588A">
      <w:pPr>
        <w:spacing w:after="0" w:line="240" w:lineRule="auto"/>
      </w:pPr>
      <w:r>
        <w:separator/>
      </w:r>
    </w:p>
  </w:endnote>
  <w:endnote w:type="continuationSeparator" w:id="0">
    <w:p w:rsidR="005D588A" w:rsidRDefault="005D5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A" w:rsidRDefault="005D588A">
    <w:pPr>
      <w:spacing w:after="105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5D588A" w:rsidRDefault="005D588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A" w:rsidRDefault="005D588A">
    <w:pPr>
      <w:spacing w:after="105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0E68">
      <w:rPr>
        <w:noProof/>
      </w:rPr>
      <w:t>4</w:t>
    </w:r>
    <w:r>
      <w:fldChar w:fldCharType="end"/>
    </w:r>
    <w:r>
      <w:t xml:space="preserve"> </w:t>
    </w:r>
  </w:p>
  <w:p w:rsidR="005D588A" w:rsidRDefault="005D588A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88A" w:rsidRDefault="005D588A">
    <w:pPr>
      <w:spacing w:after="105" w:line="259" w:lineRule="auto"/>
      <w:ind w:left="0" w:right="5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5D588A" w:rsidRDefault="005D588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8A" w:rsidRDefault="005D588A">
      <w:pPr>
        <w:spacing w:after="0" w:line="274" w:lineRule="auto"/>
        <w:ind w:left="0" w:right="52" w:firstLine="0"/>
      </w:pPr>
      <w:r>
        <w:separator/>
      </w:r>
    </w:p>
  </w:footnote>
  <w:footnote w:type="continuationSeparator" w:id="0">
    <w:p w:rsidR="005D588A" w:rsidRDefault="005D588A">
      <w:pPr>
        <w:spacing w:after="0" w:line="274" w:lineRule="auto"/>
        <w:ind w:left="0" w:right="52" w:firstLine="0"/>
      </w:pPr>
      <w:r>
        <w:continuationSeparator/>
      </w:r>
    </w:p>
  </w:footnote>
  <w:footnote w:id="1">
    <w:p w:rsidR="005D588A" w:rsidRDefault="005D588A">
      <w:pPr>
        <w:pStyle w:val="footnotedescription"/>
      </w:pPr>
      <w:r>
        <w:rPr>
          <w:rStyle w:val="footnotemark"/>
        </w:rPr>
        <w:footnoteRef/>
      </w:r>
      <w:r>
        <w:t xml:space="preserve"> Практический опыт, умения и знания по каждой из компетенций,  выбираются из соответствующего раздела ФГОС с учетом дополнений и уточнений предлагаемых разработчиком ПООП с учетом требований ПС и выбранной специфики примерной программы.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C11"/>
    <w:multiLevelType w:val="hybridMultilevel"/>
    <w:tmpl w:val="DE168158"/>
    <w:lvl w:ilvl="0" w:tplc="897284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346A67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738031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8CEA93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D4CA0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2C2D0C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E0072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0EA65C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4E8113A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4D112E"/>
    <w:multiLevelType w:val="hybridMultilevel"/>
    <w:tmpl w:val="6FC8ECCE"/>
    <w:lvl w:ilvl="0" w:tplc="41A279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9B07D4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3EA85E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8AF4F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C38EA3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62603BE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9E8485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0A4076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E63A3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A94EAF"/>
    <w:multiLevelType w:val="multilevel"/>
    <w:tmpl w:val="9B348FF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C04382"/>
    <w:multiLevelType w:val="hybridMultilevel"/>
    <w:tmpl w:val="1D1AE3C6"/>
    <w:lvl w:ilvl="0" w:tplc="BBCAC3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003CD4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DB4CB64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80E6C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14509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788829C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068FE9C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C42ED1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F8623B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134EE1"/>
    <w:multiLevelType w:val="hybridMultilevel"/>
    <w:tmpl w:val="B796AD8A"/>
    <w:lvl w:ilvl="0" w:tplc="2FD44BDC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90C544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F22CF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22C102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48A60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E82FC90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11CEFF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9923CA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C58DEA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583216"/>
    <w:multiLevelType w:val="hybridMultilevel"/>
    <w:tmpl w:val="53BA9DA2"/>
    <w:lvl w:ilvl="0" w:tplc="E292A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6EBBD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656332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A2452F4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38A396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7ADD6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0A4E8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270C762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923BE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43FF0"/>
    <w:multiLevelType w:val="hybridMultilevel"/>
    <w:tmpl w:val="21A053EE"/>
    <w:lvl w:ilvl="0" w:tplc="595C76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92E956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2AF790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F185CA6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89C92EE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7F009F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A4F57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7A2FB6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78D62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B7319A"/>
    <w:multiLevelType w:val="multilevel"/>
    <w:tmpl w:val="21041C3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DE76B0"/>
    <w:multiLevelType w:val="hybridMultilevel"/>
    <w:tmpl w:val="2F88DBF0"/>
    <w:lvl w:ilvl="0" w:tplc="14F41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9AA678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AE8C79C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FC152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CC81D9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E2AFC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4367F2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C8821C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BA06E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E33B0"/>
    <w:multiLevelType w:val="hybridMultilevel"/>
    <w:tmpl w:val="341C8EBC"/>
    <w:lvl w:ilvl="0" w:tplc="591ABE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630960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ACB5A4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B7C8BF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D423826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1C9284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38416F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DF8C89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8ACE5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EC7E6E"/>
    <w:multiLevelType w:val="hybridMultilevel"/>
    <w:tmpl w:val="2F925FE4"/>
    <w:lvl w:ilvl="0" w:tplc="36AA6C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A2451E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3E783C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4B007F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64E258E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6E8A6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BE2CD46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4F2A5D2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78E07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FB25DB"/>
    <w:multiLevelType w:val="hybridMultilevel"/>
    <w:tmpl w:val="F9B2CC30"/>
    <w:lvl w:ilvl="0" w:tplc="E9E48E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785E5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96792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5889CD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0A894C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FC842C4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30A916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E3A1BA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EC6679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EC220F"/>
    <w:multiLevelType w:val="multilevel"/>
    <w:tmpl w:val="BEA69DBA"/>
    <w:lvl w:ilvl="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9C4C39"/>
    <w:multiLevelType w:val="hybridMultilevel"/>
    <w:tmpl w:val="F418F2F6"/>
    <w:lvl w:ilvl="0" w:tplc="84B200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9A6F390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D9446D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A691DA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356C33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EA6E76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B61C16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F82D6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D4E1F8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6551C0"/>
    <w:multiLevelType w:val="hybridMultilevel"/>
    <w:tmpl w:val="CFF8029C"/>
    <w:lvl w:ilvl="0" w:tplc="94A86D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CBCAFC6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964A1E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DE0F74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91C9BE6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21EB0BE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53E53D0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E40F2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2F8608C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07B1F"/>
    <w:multiLevelType w:val="hybridMultilevel"/>
    <w:tmpl w:val="3A461B28"/>
    <w:lvl w:ilvl="0" w:tplc="23222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E10FE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67E55AE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416D57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56D612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8E03F2C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8445E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C7E3F82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35E4A5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B065FD"/>
    <w:multiLevelType w:val="hybridMultilevel"/>
    <w:tmpl w:val="C1F09224"/>
    <w:lvl w:ilvl="0" w:tplc="EB385D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4BB4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43CB6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985868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42D3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6BE12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8F3D0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8846A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A0454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EB59F2"/>
    <w:multiLevelType w:val="hybridMultilevel"/>
    <w:tmpl w:val="E140F7A2"/>
    <w:lvl w:ilvl="0" w:tplc="C1E61A40">
      <w:start w:val="7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6E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23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E4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AF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9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E1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624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4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ED1DE8"/>
    <w:multiLevelType w:val="hybridMultilevel"/>
    <w:tmpl w:val="ECD6791A"/>
    <w:lvl w:ilvl="0" w:tplc="6004FB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6CF596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1A4E3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30418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E6F3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B24AF76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72ECF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90B27E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D26927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2B44D2"/>
    <w:multiLevelType w:val="hybridMultilevel"/>
    <w:tmpl w:val="DC460308"/>
    <w:lvl w:ilvl="0" w:tplc="C6203D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B63C3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10EDB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A1E78EC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AEEE08A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3C290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0D8556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A92BD1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24E0A68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1A29F8"/>
    <w:multiLevelType w:val="hybridMultilevel"/>
    <w:tmpl w:val="B3181664"/>
    <w:lvl w:ilvl="0" w:tplc="5380A644">
      <w:start w:val="4"/>
      <w:numFmt w:val="decimal"/>
      <w:lvlText w:val="%1.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E98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C5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C4B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1A5F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4D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F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068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0ED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374684"/>
    <w:multiLevelType w:val="hybridMultilevel"/>
    <w:tmpl w:val="CFAEE390"/>
    <w:lvl w:ilvl="0" w:tplc="8DDCBE6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87FB0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C0562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ADF38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4C65A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D11A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29280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A19E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02FAE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C526BB"/>
    <w:multiLevelType w:val="hybridMultilevel"/>
    <w:tmpl w:val="27765190"/>
    <w:lvl w:ilvl="0" w:tplc="803C1EC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2466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51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84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C04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A1E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8DB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24F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84D5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4010E6"/>
    <w:multiLevelType w:val="hybridMultilevel"/>
    <w:tmpl w:val="E6D65996"/>
    <w:lvl w:ilvl="0" w:tplc="4FA61ED4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100CF6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E2E85C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28056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0C8F16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61EEA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EA89BE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6DF8A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6E2BC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4E0B05"/>
    <w:multiLevelType w:val="hybridMultilevel"/>
    <w:tmpl w:val="EC9E0A68"/>
    <w:lvl w:ilvl="0" w:tplc="7666A2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7A262C6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4E0056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42A2890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FDE300C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4443F6A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C2678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94FD2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D6279E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18055E"/>
    <w:multiLevelType w:val="hybridMultilevel"/>
    <w:tmpl w:val="380CB612"/>
    <w:lvl w:ilvl="0" w:tplc="664C0C9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EBF6C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4AD74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884FE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49ABE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E7F9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50A11E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BC36AC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66C53A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5C0DEA"/>
    <w:multiLevelType w:val="hybridMultilevel"/>
    <w:tmpl w:val="0A107F9C"/>
    <w:lvl w:ilvl="0" w:tplc="18C4A0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00866F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DCA02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A261FF6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06872CC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618462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FE2A64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CCEFBE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902D7CC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FF6C0D"/>
    <w:multiLevelType w:val="multilevel"/>
    <w:tmpl w:val="FD787AE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3326E7"/>
    <w:multiLevelType w:val="hybridMultilevel"/>
    <w:tmpl w:val="48740A36"/>
    <w:lvl w:ilvl="0" w:tplc="28CA3B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E61CD8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220988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82D1B0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BC4E2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B98AFD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36E74D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D62B9C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6A0C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BA64E6"/>
    <w:multiLevelType w:val="hybridMultilevel"/>
    <w:tmpl w:val="4C3AAEF6"/>
    <w:lvl w:ilvl="0" w:tplc="8E3296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62C8006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1A0C32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824A50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032CDBE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1C8C3A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9E6614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16834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34023CA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8766AE"/>
    <w:multiLevelType w:val="hybridMultilevel"/>
    <w:tmpl w:val="D962105C"/>
    <w:lvl w:ilvl="0" w:tplc="162E3C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9E0F04A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4C865F4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F2C478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BA02186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84219BA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C56238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CE13E4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BDCD876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9B057C"/>
    <w:multiLevelType w:val="hybridMultilevel"/>
    <w:tmpl w:val="502AC284"/>
    <w:lvl w:ilvl="0" w:tplc="B73E76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3D2103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44A54C8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4F2FD7A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E2D646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8448D0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7098C4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65A28B2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02BD4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8EC0F43"/>
    <w:multiLevelType w:val="hybridMultilevel"/>
    <w:tmpl w:val="6C86EAC4"/>
    <w:lvl w:ilvl="0" w:tplc="0E66C6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B4A5A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44DD7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AC460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D6AD74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3A0399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52F416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5E0EC3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C8CBD0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BC97534"/>
    <w:multiLevelType w:val="hybridMultilevel"/>
    <w:tmpl w:val="36D6426C"/>
    <w:lvl w:ilvl="0" w:tplc="7CCE6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ADA52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84F36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E9F26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08A3E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862CF8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6E7BC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2E732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6FACE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70103D"/>
    <w:multiLevelType w:val="hybridMultilevel"/>
    <w:tmpl w:val="33D4972A"/>
    <w:lvl w:ilvl="0" w:tplc="C8B0AEC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E1686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C20C2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81388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CB3FA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23584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09386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EFAFE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1ECF28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512A10"/>
    <w:multiLevelType w:val="multilevel"/>
    <w:tmpl w:val="C04218D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770E6F"/>
    <w:multiLevelType w:val="hybridMultilevel"/>
    <w:tmpl w:val="F994525A"/>
    <w:lvl w:ilvl="0" w:tplc="99C46C3E">
      <w:start w:val="1"/>
      <w:numFmt w:val="bullet"/>
      <w:lvlText w:val="•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E7044">
      <w:start w:val="1"/>
      <w:numFmt w:val="bullet"/>
      <w:lvlText w:val="o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AAB44">
      <w:start w:val="1"/>
      <w:numFmt w:val="bullet"/>
      <w:lvlText w:val="▪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4CB20">
      <w:start w:val="1"/>
      <w:numFmt w:val="bullet"/>
      <w:lvlText w:val="•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92C944">
      <w:start w:val="1"/>
      <w:numFmt w:val="bullet"/>
      <w:lvlText w:val="o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2F5C2">
      <w:start w:val="1"/>
      <w:numFmt w:val="bullet"/>
      <w:lvlText w:val="▪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09ACE">
      <w:start w:val="1"/>
      <w:numFmt w:val="bullet"/>
      <w:lvlText w:val="•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67D70">
      <w:start w:val="1"/>
      <w:numFmt w:val="bullet"/>
      <w:lvlText w:val="o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BA4820">
      <w:start w:val="1"/>
      <w:numFmt w:val="bullet"/>
      <w:lvlText w:val="▪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9A7544"/>
    <w:multiLevelType w:val="hybridMultilevel"/>
    <w:tmpl w:val="E1EEE476"/>
    <w:lvl w:ilvl="0" w:tplc="08E0F52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9669C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2F510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A607F4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861E8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0AC94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2EF8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C4491C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29A1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87572B"/>
    <w:multiLevelType w:val="hybridMultilevel"/>
    <w:tmpl w:val="A104B838"/>
    <w:lvl w:ilvl="0" w:tplc="C994A9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F7E2294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A0C55B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EE822A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8C1C60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C468F8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694F5A2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A3A8E3A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E6E024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D3AB6"/>
    <w:multiLevelType w:val="hybridMultilevel"/>
    <w:tmpl w:val="0BAACB82"/>
    <w:lvl w:ilvl="0" w:tplc="DCB25A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B70B3A2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108520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6E9D54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EAF93A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31EF994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86C2DE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C28244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B3AF492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F860708"/>
    <w:multiLevelType w:val="hybridMultilevel"/>
    <w:tmpl w:val="DD4E9212"/>
    <w:lvl w:ilvl="0" w:tplc="29923A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008C02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C3E1AB6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4D8DC02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5745866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A6182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ECD9CC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B54C476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5A49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7"/>
  </w:num>
  <w:num w:numId="5">
    <w:abstractNumId w:val="20"/>
  </w:num>
  <w:num w:numId="6">
    <w:abstractNumId w:val="35"/>
  </w:num>
  <w:num w:numId="7">
    <w:abstractNumId w:val="2"/>
  </w:num>
  <w:num w:numId="8">
    <w:abstractNumId w:val="17"/>
  </w:num>
  <w:num w:numId="9">
    <w:abstractNumId w:val="37"/>
  </w:num>
  <w:num w:numId="10">
    <w:abstractNumId w:val="36"/>
  </w:num>
  <w:num w:numId="11">
    <w:abstractNumId w:val="21"/>
  </w:num>
  <w:num w:numId="12">
    <w:abstractNumId w:val="25"/>
  </w:num>
  <w:num w:numId="13">
    <w:abstractNumId w:val="34"/>
  </w:num>
  <w:num w:numId="14">
    <w:abstractNumId w:val="33"/>
  </w:num>
  <w:num w:numId="15">
    <w:abstractNumId w:val="16"/>
  </w:num>
  <w:num w:numId="16">
    <w:abstractNumId w:val="23"/>
  </w:num>
  <w:num w:numId="17">
    <w:abstractNumId w:val="40"/>
  </w:num>
  <w:num w:numId="18">
    <w:abstractNumId w:val="3"/>
  </w:num>
  <w:num w:numId="19">
    <w:abstractNumId w:val="39"/>
  </w:num>
  <w:num w:numId="20">
    <w:abstractNumId w:val="6"/>
  </w:num>
  <w:num w:numId="21">
    <w:abstractNumId w:val="0"/>
  </w:num>
  <w:num w:numId="22">
    <w:abstractNumId w:val="10"/>
  </w:num>
  <w:num w:numId="23">
    <w:abstractNumId w:val="38"/>
  </w:num>
  <w:num w:numId="24">
    <w:abstractNumId w:val="8"/>
  </w:num>
  <w:num w:numId="25">
    <w:abstractNumId w:val="5"/>
  </w:num>
  <w:num w:numId="26">
    <w:abstractNumId w:val="19"/>
  </w:num>
  <w:num w:numId="27">
    <w:abstractNumId w:val="30"/>
  </w:num>
  <w:num w:numId="28">
    <w:abstractNumId w:val="32"/>
  </w:num>
  <w:num w:numId="29">
    <w:abstractNumId w:val="26"/>
  </w:num>
  <w:num w:numId="30">
    <w:abstractNumId w:val="13"/>
  </w:num>
  <w:num w:numId="31">
    <w:abstractNumId w:val="24"/>
  </w:num>
  <w:num w:numId="32">
    <w:abstractNumId w:val="4"/>
  </w:num>
  <w:num w:numId="33">
    <w:abstractNumId w:val="1"/>
  </w:num>
  <w:num w:numId="34">
    <w:abstractNumId w:val="28"/>
  </w:num>
  <w:num w:numId="35">
    <w:abstractNumId w:val="29"/>
  </w:num>
  <w:num w:numId="36">
    <w:abstractNumId w:val="9"/>
  </w:num>
  <w:num w:numId="37">
    <w:abstractNumId w:val="18"/>
  </w:num>
  <w:num w:numId="38">
    <w:abstractNumId w:val="11"/>
  </w:num>
  <w:num w:numId="39">
    <w:abstractNumId w:val="14"/>
  </w:num>
  <w:num w:numId="40">
    <w:abstractNumId w:val="15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99"/>
    <w:rsid w:val="000F1D92"/>
    <w:rsid w:val="0011258E"/>
    <w:rsid w:val="00232D34"/>
    <w:rsid w:val="00314CC9"/>
    <w:rsid w:val="0043430A"/>
    <w:rsid w:val="004B7528"/>
    <w:rsid w:val="00534E12"/>
    <w:rsid w:val="005D588A"/>
    <w:rsid w:val="007D3082"/>
    <w:rsid w:val="00815499"/>
    <w:rsid w:val="009B0D12"/>
    <w:rsid w:val="009D7CB5"/>
    <w:rsid w:val="00A34278"/>
    <w:rsid w:val="00C12FAC"/>
    <w:rsid w:val="00CA2254"/>
    <w:rsid w:val="00F6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139AF-19FD-46A9-A5D7-015D1D3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2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10" w:right="6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4" w:lineRule="auto"/>
      <w:ind w:right="52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39"/>
    <w:rsid w:val="005D588A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D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2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32</Pages>
  <Words>7584</Words>
  <Characters>43235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14</cp:revision>
  <cp:lastPrinted>2025-10-15T06:28:00Z</cp:lastPrinted>
  <dcterms:created xsi:type="dcterms:W3CDTF">2024-12-04T16:14:00Z</dcterms:created>
  <dcterms:modified xsi:type="dcterms:W3CDTF">2025-10-24T07:15:00Z</dcterms:modified>
</cp:coreProperties>
</file>