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07" w:rsidRPr="007F719F" w:rsidRDefault="007F719F">
      <w:pPr>
        <w:spacing w:after="147" w:line="268" w:lineRule="auto"/>
        <w:ind w:left="317" w:right="13"/>
        <w:jc w:val="center"/>
        <w:rPr>
          <w:szCs w:val="24"/>
        </w:rPr>
      </w:pPr>
      <w:r w:rsidRPr="007F719F">
        <w:rPr>
          <w:b/>
          <w:szCs w:val="24"/>
        </w:rPr>
        <w:t xml:space="preserve">МИНИСТЕРСТВО ОБРАЗОВАНИЯ И НАУКИ РД </w:t>
      </w:r>
    </w:p>
    <w:p w:rsidR="00476C07" w:rsidRPr="007F719F" w:rsidRDefault="007F719F">
      <w:pPr>
        <w:spacing w:after="162" w:line="268" w:lineRule="auto"/>
        <w:ind w:left="1122"/>
        <w:rPr>
          <w:szCs w:val="24"/>
        </w:rPr>
      </w:pPr>
      <w:r w:rsidRPr="007F719F">
        <w:rPr>
          <w:b/>
          <w:szCs w:val="24"/>
        </w:rPr>
        <w:t xml:space="preserve">ГОСУДАРСТВЕННОЕ БЮДЖЕТНОЕ ПРОФЕССИОНАЛЬНОЕ  </w:t>
      </w:r>
    </w:p>
    <w:p w:rsidR="00476C07" w:rsidRPr="007F719F" w:rsidRDefault="007F719F">
      <w:pPr>
        <w:spacing w:after="156" w:line="268" w:lineRule="auto"/>
        <w:ind w:left="317" w:right="1"/>
        <w:jc w:val="center"/>
        <w:rPr>
          <w:szCs w:val="24"/>
        </w:rPr>
      </w:pPr>
      <w:r w:rsidRPr="007F719F">
        <w:rPr>
          <w:b/>
          <w:szCs w:val="24"/>
        </w:rPr>
        <w:t xml:space="preserve">ОБРАЗОВАТЕЛЬНОЕ УЧРЕЖДЕНИЕ «ТЕХНИЧЕСКИЙ КОЛЛЕДЖ ИМЕНИ Р.Н. АШУРАЛИЕВА» </w:t>
      </w:r>
    </w:p>
    <w:p w:rsidR="00476C07" w:rsidRPr="007F719F" w:rsidRDefault="007F719F">
      <w:pPr>
        <w:spacing w:after="0" w:line="259" w:lineRule="auto"/>
        <w:ind w:left="0" w:firstLine="0"/>
        <w:jc w:val="left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0" w:firstLine="0"/>
        <w:jc w:val="left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0" w:firstLine="0"/>
        <w:jc w:val="left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0" w:firstLine="0"/>
        <w:jc w:val="left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0" w:firstLine="0"/>
        <w:jc w:val="left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0" w:firstLine="0"/>
        <w:jc w:val="left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165" w:line="259" w:lineRule="auto"/>
        <w:ind w:left="0" w:firstLine="0"/>
        <w:jc w:val="left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171" w:line="259" w:lineRule="auto"/>
        <w:ind w:left="378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156" w:line="259" w:lineRule="auto"/>
        <w:ind w:left="10" w:right="81"/>
        <w:jc w:val="right"/>
        <w:rPr>
          <w:szCs w:val="24"/>
        </w:rPr>
      </w:pPr>
      <w:r w:rsidRPr="007F719F">
        <w:rPr>
          <w:b/>
          <w:szCs w:val="24"/>
        </w:rPr>
        <w:t xml:space="preserve">ОСНОВНАЯ ПРОФЕССИОНАЛЬНАЯ ОБРАЗОВАТЕЛЬНАЯ ПРОГРАММА </w:t>
      </w:r>
    </w:p>
    <w:p w:rsidR="00476C07" w:rsidRPr="007F719F" w:rsidRDefault="007F719F">
      <w:pPr>
        <w:spacing w:after="26" w:line="381" w:lineRule="auto"/>
        <w:ind w:left="766" w:right="452" w:firstLine="766"/>
        <w:rPr>
          <w:szCs w:val="24"/>
        </w:rPr>
      </w:pPr>
      <w:r w:rsidRPr="007F719F">
        <w:rPr>
          <w:b/>
          <w:szCs w:val="24"/>
        </w:rPr>
        <w:t xml:space="preserve">СРЕДНЕГО ПРОФЕССИОНАЛЬНОГО ОБРАЗОВАНИЯ ПРОГРАММА ПОДГОТОВКИ СПЕЦИАЛИСТОВ СРЕДНЕГО ЗВЕНА </w:t>
      </w:r>
      <w:r w:rsidRPr="007F719F">
        <w:rPr>
          <w:szCs w:val="24"/>
        </w:rPr>
        <w:t xml:space="preserve">по специальности </w:t>
      </w:r>
    </w:p>
    <w:p w:rsidR="00476C07" w:rsidRPr="007F719F" w:rsidRDefault="007F719F">
      <w:pPr>
        <w:spacing w:after="123" w:line="259" w:lineRule="auto"/>
        <w:ind w:left="1287"/>
        <w:jc w:val="left"/>
        <w:rPr>
          <w:szCs w:val="24"/>
        </w:rPr>
      </w:pPr>
      <w:r w:rsidRPr="007F719F">
        <w:rPr>
          <w:szCs w:val="24"/>
        </w:rPr>
        <w:t xml:space="preserve">11.02.15 Инфокоммуникационные сети и системы связи </w:t>
      </w:r>
    </w:p>
    <w:p w:rsidR="00476C07" w:rsidRPr="007F719F" w:rsidRDefault="007F719F">
      <w:pPr>
        <w:spacing w:after="179" w:line="259" w:lineRule="auto"/>
        <w:ind w:left="390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179" w:line="259" w:lineRule="auto"/>
        <w:ind w:left="332" w:firstLine="0"/>
        <w:jc w:val="center"/>
        <w:rPr>
          <w:szCs w:val="24"/>
        </w:rPr>
      </w:pPr>
      <w:r w:rsidRPr="007F719F">
        <w:rPr>
          <w:szCs w:val="24"/>
        </w:rPr>
        <w:t xml:space="preserve">Квалификация выпускника: </w:t>
      </w:r>
    </w:p>
    <w:p w:rsidR="00476C07" w:rsidRPr="007F719F" w:rsidRDefault="007F719F">
      <w:pPr>
        <w:spacing w:after="123" w:line="259" w:lineRule="auto"/>
        <w:ind w:left="1692"/>
        <w:jc w:val="left"/>
        <w:rPr>
          <w:szCs w:val="24"/>
        </w:rPr>
      </w:pPr>
      <w:r w:rsidRPr="007F719F">
        <w:rPr>
          <w:szCs w:val="24"/>
        </w:rPr>
        <w:t xml:space="preserve">специалист по обслуживанию телекоммуникаций </w:t>
      </w:r>
    </w:p>
    <w:p w:rsidR="00476C07" w:rsidRPr="007F719F" w:rsidRDefault="007F719F">
      <w:pPr>
        <w:spacing w:after="190" w:line="259" w:lineRule="auto"/>
        <w:ind w:left="0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175" w:line="259" w:lineRule="auto"/>
        <w:ind w:left="-5"/>
        <w:jc w:val="left"/>
        <w:rPr>
          <w:szCs w:val="24"/>
        </w:rPr>
      </w:pPr>
      <w:r w:rsidRPr="007F719F">
        <w:rPr>
          <w:szCs w:val="24"/>
        </w:rPr>
        <w:t xml:space="preserve">Вид подготовки - базовая  </w:t>
      </w:r>
    </w:p>
    <w:p w:rsidR="00476C07" w:rsidRPr="007F719F" w:rsidRDefault="007F719F">
      <w:pPr>
        <w:spacing w:after="177" w:line="259" w:lineRule="auto"/>
        <w:ind w:left="-5"/>
        <w:jc w:val="left"/>
        <w:rPr>
          <w:szCs w:val="24"/>
        </w:rPr>
      </w:pPr>
      <w:r w:rsidRPr="007F719F">
        <w:rPr>
          <w:szCs w:val="24"/>
        </w:rPr>
        <w:t xml:space="preserve">Форма обучения - очная  </w:t>
      </w:r>
    </w:p>
    <w:p w:rsidR="00476C07" w:rsidRPr="007F719F" w:rsidRDefault="007F719F">
      <w:pPr>
        <w:spacing w:after="0" w:line="388" w:lineRule="auto"/>
        <w:ind w:left="-5"/>
        <w:jc w:val="left"/>
        <w:rPr>
          <w:szCs w:val="24"/>
        </w:rPr>
      </w:pPr>
      <w:r w:rsidRPr="007F719F">
        <w:rPr>
          <w:szCs w:val="24"/>
        </w:rPr>
        <w:t xml:space="preserve">Нормативный срок освоения ППССЗ - </w:t>
      </w:r>
      <w:r w:rsidR="00BA76FC">
        <w:rPr>
          <w:szCs w:val="24"/>
        </w:rPr>
        <w:t>3</w:t>
      </w:r>
      <w:r w:rsidRPr="007F719F">
        <w:rPr>
          <w:szCs w:val="24"/>
        </w:rPr>
        <w:t xml:space="preserve"> года 10 месяцев на базе основного общего образования </w:t>
      </w:r>
    </w:p>
    <w:p w:rsidR="00476C07" w:rsidRPr="007F719F" w:rsidRDefault="007F719F">
      <w:pPr>
        <w:spacing w:after="123" w:line="259" w:lineRule="auto"/>
        <w:ind w:left="-5"/>
        <w:jc w:val="left"/>
        <w:rPr>
          <w:szCs w:val="24"/>
        </w:rPr>
      </w:pPr>
      <w:r w:rsidRPr="007F719F">
        <w:rPr>
          <w:szCs w:val="24"/>
        </w:rPr>
        <w:t xml:space="preserve">Профиль получаемого профессионального образования - технический </w:t>
      </w:r>
    </w:p>
    <w:p w:rsidR="00476C07" w:rsidRPr="007F719F" w:rsidRDefault="007F719F">
      <w:pPr>
        <w:spacing w:after="123" w:line="259" w:lineRule="auto"/>
        <w:ind w:left="0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63" w:line="259" w:lineRule="auto"/>
        <w:ind w:left="571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0" w:line="392" w:lineRule="auto"/>
        <w:ind w:left="571" w:right="8403" w:firstLine="0"/>
        <w:jc w:val="left"/>
        <w:rPr>
          <w:szCs w:val="24"/>
        </w:rPr>
      </w:pPr>
      <w:r w:rsidRPr="007F719F">
        <w:rPr>
          <w:rFonts w:eastAsia="Arial"/>
          <w:szCs w:val="24"/>
        </w:rPr>
        <w:t xml:space="preserve">  </w:t>
      </w:r>
    </w:p>
    <w:p w:rsidR="00476C07" w:rsidRPr="007F719F" w:rsidRDefault="007F719F">
      <w:pPr>
        <w:spacing w:after="177" w:line="259" w:lineRule="auto"/>
        <w:ind w:left="390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3" w:line="259" w:lineRule="auto"/>
        <w:ind w:left="321"/>
        <w:jc w:val="center"/>
        <w:rPr>
          <w:szCs w:val="24"/>
        </w:rPr>
      </w:pPr>
      <w:r>
        <w:rPr>
          <w:b/>
          <w:szCs w:val="24"/>
        </w:rPr>
        <w:t>Махачкала</w:t>
      </w:r>
      <w:r w:rsidR="00BA76FC">
        <w:rPr>
          <w:b/>
          <w:szCs w:val="24"/>
        </w:rPr>
        <w:t>,</w:t>
      </w:r>
      <w:r w:rsidR="00651A42">
        <w:rPr>
          <w:b/>
          <w:szCs w:val="24"/>
        </w:rPr>
        <w:t xml:space="preserve"> 202</w:t>
      </w:r>
      <w:r w:rsidR="009252F1">
        <w:rPr>
          <w:b/>
          <w:szCs w:val="24"/>
        </w:rPr>
        <w:t>5</w:t>
      </w:r>
      <w:r w:rsidRPr="007F719F">
        <w:rPr>
          <w:b/>
          <w:szCs w:val="24"/>
        </w:rPr>
        <w:t xml:space="preserve">  </w:t>
      </w:r>
    </w:p>
    <w:p w:rsidR="00476C07" w:rsidRDefault="00476C07">
      <w:pPr>
        <w:rPr>
          <w:szCs w:val="24"/>
        </w:rPr>
      </w:pPr>
    </w:p>
    <w:p w:rsidR="00781773" w:rsidRDefault="00781773">
      <w:pPr>
        <w:rPr>
          <w:szCs w:val="24"/>
        </w:rPr>
      </w:pPr>
    </w:p>
    <w:p w:rsidR="00781773" w:rsidRDefault="00781773">
      <w:pPr>
        <w:rPr>
          <w:szCs w:val="24"/>
        </w:rPr>
      </w:pPr>
    </w:p>
    <w:p w:rsidR="00562CA9" w:rsidRPr="007F719F" w:rsidRDefault="00162E83" w:rsidP="00633C6F">
      <w:pPr>
        <w:ind w:left="-567"/>
        <w:rPr>
          <w:szCs w:val="24"/>
        </w:rPr>
        <w:sectPr w:rsidR="00562CA9" w:rsidRPr="007F71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pgSz w:w="11910" w:h="16845"/>
          <w:pgMar w:top="1440" w:right="1159" w:bottom="1440" w:left="1697" w:header="720" w:footer="834" w:gutter="0"/>
          <w:cols w:space="720"/>
        </w:sectPr>
      </w:pPr>
      <w:r>
        <w:rPr>
          <w:noProof/>
        </w:rPr>
        <w:lastRenderedPageBreak/>
        <w:drawing>
          <wp:inline distT="0" distB="0" distL="0" distR="0" wp14:anchorId="56884DDD" wp14:editId="57484F44">
            <wp:extent cx="6483928" cy="8144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05275" cy="817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C07" w:rsidRPr="007F719F" w:rsidRDefault="007F719F">
      <w:pPr>
        <w:spacing w:after="3" w:line="259" w:lineRule="auto"/>
        <w:ind w:left="321" w:right="349"/>
        <w:jc w:val="center"/>
        <w:rPr>
          <w:szCs w:val="24"/>
        </w:rPr>
      </w:pPr>
      <w:r w:rsidRPr="007F719F">
        <w:rPr>
          <w:szCs w:val="24"/>
        </w:rPr>
        <w:lastRenderedPageBreak/>
        <w:t xml:space="preserve">Содержание </w:t>
      </w:r>
    </w:p>
    <w:p w:rsidR="00476C07" w:rsidRPr="007F719F" w:rsidRDefault="007F719F">
      <w:pPr>
        <w:spacing w:after="226" w:line="259" w:lineRule="auto"/>
        <w:ind w:left="49" w:firstLine="0"/>
        <w:jc w:val="center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numPr>
          <w:ilvl w:val="0"/>
          <w:numId w:val="1"/>
        </w:numPr>
        <w:spacing w:after="116" w:line="268" w:lineRule="auto"/>
        <w:ind w:hanging="240"/>
        <w:rPr>
          <w:szCs w:val="24"/>
        </w:rPr>
      </w:pPr>
      <w:r w:rsidRPr="007F719F">
        <w:rPr>
          <w:szCs w:val="24"/>
        </w:rPr>
        <w:t>ОБЩИЕ ПОЛОЖЕНИЯ ..................................................</w:t>
      </w:r>
      <w:bookmarkStart w:id="0" w:name="_GoBack"/>
      <w:bookmarkEnd w:id="0"/>
      <w:r w:rsidRPr="007F719F">
        <w:rPr>
          <w:szCs w:val="24"/>
        </w:rPr>
        <w:t xml:space="preserve">..................................................5 </w:t>
      </w:r>
    </w:p>
    <w:p w:rsidR="00476C07" w:rsidRPr="007F719F" w:rsidRDefault="007F719F">
      <w:pPr>
        <w:numPr>
          <w:ilvl w:val="1"/>
          <w:numId w:val="1"/>
        </w:numPr>
        <w:spacing w:after="117"/>
        <w:ind w:right="14" w:hanging="420"/>
        <w:rPr>
          <w:szCs w:val="24"/>
        </w:rPr>
      </w:pPr>
      <w:r w:rsidRPr="007F719F">
        <w:rPr>
          <w:szCs w:val="24"/>
        </w:rPr>
        <w:t>Общая характеристика ООП .........................................................</w:t>
      </w:r>
      <w:r>
        <w:rPr>
          <w:szCs w:val="24"/>
        </w:rPr>
        <w:t>...............................</w:t>
      </w:r>
      <w:r w:rsidRPr="007F719F">
        <w:rPr>
          <w:szCs w:val="24"/>
        </w:rPr>
        <w:t xml:space="preserve">5 </w:t>
      </w:r>
    </w:p>
    <w:p w:rsidR="00476C07" w:rsidRPr="007F719F" w:rsidRDefault="007F719F">
      <w:pPr>
        <w:numPr>
          <w:ilvl w:val="1"/>
          <w:numId w:val="1"/>
        </w:numPr>
        <w:spacing w:after="136"/>
        <w:ind w:right="14" w:hanging="420"/>
        <w:rPr>
          <w:szCs w:val="24"/>
        </w:rPr>
      </w:pPr>
      <w:r w:rsidRPr="007F719F">
        <w:rPr>
          <w:szCs w:val="24"/>
        </w:rPr>
        <w:t>Нормативные основания для разработки ООП .........................................................</w:t>
      </w:r>
      <w:r>
        <w:rPr>
          <w:szCs w:val="24"/>
        </w:rPr>
        <w:t>.</w:t>
      </w:r>
      <w:r w:rsidRPr="007F719F">
        <w:rPr>
          <w:szCs w:val="24"/>
        </w:rPr>
        <w:t xml:space="preserve">5 </w:t>
      </w:r>
    </w:p>
    <w:p w:rsidR="00476C07" w:rsidRPr="007F719F" w:rsidRDefault="007F719F">
      <w:pPr>
        <w:numPr>
          <w:ilvl w:val="1"/>
          <w:numId w:val="1"/>
        </w:numPr>
        <w:spacing w:after="125" w:line="268" w:lineRule="auto"/>
        <w:ind w:right="14" w:hanging="420"/>
        <w:rPr>
          <w:szCs w:val="24"/>
        </w:rPr>
      </w:pPr>
      <w:r w:rsidRPr="007F719F">
        <w:rPr>
          <w:szCs w:val="24"/>
        </w:rPr>
        <w:t>Перечень сокращений, используемых в тексте ООП................................................</w:t>
      </w:r>
      <w:r>
        <w:rPr>
          <w:szCs w:val="24"/>
        </w:rPr>
        <w:t>.</w:t>
      </w:r>
      <w:r w:rsidRPr="007F719F">
        <w:rPr>
          <w:szCs w:val="24"/>
        </w:rPr>
        <w:t xml:space="preserve">7 </w:t>
      </w:r>
    </w:p>
    <w:p w:rsidR="007F719F" w:rsidRDefault="007F719F">
      <w:pPr>
        <w:numPr>
          <w:ilvl w:val="0"/>
          <w:numId w:val="1"/>
        </w:numPr>
        <w:spacing w:after="5" w:line="373" w:lineRule="auto"/>
        <w:ind w:hanging="240"/>
        <w:rPr>
          <w:szCs w:val="24"/>
        </w:rPr>
      </w:pPr>
      <w:r w:rsidRPr="007F719F">
        <w:rPr>
          <w:szCs w:val="24"/>
        </w:rPr>
        <w:t>ОБЩАЯ ХАРАКТЕРИСТИКА ОБРАЗОВАТЕЛЬНОЙ ПРОГРАММЫ</w:t>
      </w:r>
      <w:r>
        <w:rPr>
          <w:szCs w:val="24"/>
        </w:rPr>
        <w:t xml:space="preserve"> .....................9</w:t>
      </w:r>
    </w:p>
    <w:p w:rsidR="00476C07" w:rsidRPr="007F719F" w:rsidRDefault="007F719F">
      <w:pPr>
        <w:numPr>
          <w:ilvl w:val="0"/>
          <w:numId w:val="1"/>
        </w:numPr>
        <w:spacing w:after="5" w:line="373" w:lineRule="auto"/>
        <w:ind w:hanging="240"/>
        <w:rPr>
          <w:szCs w:val="24"/>
        </w:rPr>
      </w:pPr>
      <w:r w:rsidRPr="007F719F">
        <w:rPr>
          <w:szCs w:val="24"/>
        </w:rPr>
        <w:t>ХАРАКТЕРИСТИКА ПРОФЕССИОНАЛЬНОЙ ДЕЯТЕЛЬНОСТИ ....................</w:t>
      </w:r>
      <w:r>
        <w:rPr>
          <w:szCs w:val="24"/>
        </w:rPr>
        <w:t>.....</w:t>
      </w:r>
      <w:r w:rsidRPr="007F719F">
        <w:rPr>
          <w:szCs w:val="24"/>
        </w:rPr>
        <w:t xml:space="preserve">10 </w:t>
      </w:r>
    </w:p>
    <w:p w:rsidR="00476C07" w:rsidRPr="007F719F" w:rsidRDefault="007F719F">
      <w:pPr>
        <w:spacing w:after="123"/>
        <w:ind w:right="14"/>
        <w:rPr>
          <w:szCs w:val="24"/>
        </w:rPr>
      </w:pPr>
      <w:r w:rsidRPr="007F719F">
        <w:rPr>
          <w:szCs w:val="24"/>
        </w:rPr>
        <w:t>ВЫПУСКНИКА ..................................................................................</w:t>
      </w:r>
      <w:r>
        <w:rPr>
          <w:szCs w:val="24"/>
        </w:rPr>
        <w:t>.............................</w:t>
      </w:r>
      <w:r w:rsidRPr="007F719F">
        <w:rPr>
          <w:szCs w:val="24"/>
        </w:rPr>
        <w:t xml:space="preserve">...10 </w:t>
      </w:r>
    </w:p>
    <w:p w:rsidR="00476C07" w:rsidRPr="007F719F" w:rsidRDefault="007F719F">
      <w:pPr>
        <w:numPr>
          <w:ilvl w:val="1"/>
          <w:numId w:val="2"/>
        </w:numPr>
        <w:spacing w:after="145" w:line="268" w:lineRule="auto"/>
        <w:ind w:hanging="420"/>
        <w:rPr>
          <w:szCs w:val="24"/>
        </w:rPr>
      </w:pPr>
      <w:r w:rsidRPr="007F719F">
        <w:rPr>
          <w:szCs w:val="24"/>
        </w:rPr>
        <w:t>Область профессиональной деятельности выпускников ......................................</w:t>
      </w:r>
      <w:r>
        <w:rPr>
          <w:szCs w:val="24"/>
        </w:rPr>
        <w:t>..</w:t>
      </w:r>
      <w:r w:rsidRPr="007F719F">
        <w:rPr>
          <w:szCs w:val="24"/>
        </w:rPr>
        <w:t xml:space="preserve">.10 </w:t>
      </w:r>
    </w:p>
    <w:p w:rsidR="00476C07" w:rsidRPr="007F719F" w:rsidRDefault="007F719F">
      <w:pPr>
        <w:numPr>
          <w:ilvl w:val="1"/>
          <w:numId w:val="2"/>
        </w:numPr>
        <w:spacing w:after="125" w:line="268" w:lineRule="auto"/>
        <w:ind w:hanging="420"/>
        <w:rPr>
          <w:szCs w:val="24"/>
        </w:rPr>
      </w:pPr>
      <w:r w:rsidRPr="007F719F">
        <w:rPr>
          <w:szCs w:val="24"/>
        </w:rPr>
        <w:t xml:space="preserve">Соответствие профессиональных модулей присваиваемым квалификациям </w:t>
      </w:r>
      <w:r>
        <w:rPr>
          <w:szCs w:val="24"/>
        </w:rPr>
        <w:t>…...</w:t>
      </w:r>
      <w:r w:rsidRPr="007F719F">
        <w:rPr>
          <w:szCs w:val="24"/>
        </w:rPr>
        <w:t xml:space="preserve">10 </w:t>
      </w:r>
    </w:p>
    <w:p w:rsidR="00476C07" w:rsidRPr="007F719F" w:rsidRDefault="007F719F">
      <w:pPr>
        <w:numPr>
          <w:ilvl w:val="0"/>
          <w:numId w:val="3"/>
        </w:numPr>
        <w:spacing w:after="91" w:line="268" w:lineRule="auto"/>
        <w:ind w:hanging="240"/>
        <w:rPr>
          <w:szCs w:val="24"/>
        </w:rPr>
      </w:pPr>
      <w:r w:rsidRPr="007F719F">
        <w:rPr>
          <w:szCs w:val="24"/>
        </w:rPr>
        <w:t>ПЛАНИРУЕМЫЕ РЕЗУЛЬТАТЫ ОСВОЕНИЯ ОБРАЗОВАТЕЛЬНОЙ .............</w:t>
      </w:r>
      <w:r>
        <w:rPr>
          <w:szCs w:val="24"/>
        </w:rPr>
        <w:t>....</w:t>
      </w:r>
      <w:r w:rsidRPr="007F719F">
        <w:rPr>
          <w:szCs w:val="24"/>
        </w:rPr>
        <w:t xml:space="preserve">11 </w:t>
      </w:r>
    </w:p>
    <w:p w:rsidR="00476C07" w:rsidRPr="007F719F" w:rsidRDefault="007F719F">
      <w:pPr>
        <w:spacing w:after="117"/>
        <w:ind w:right="14"/>
        <w:rPr>
          <w:szCs w:val="24"/>
        </w:rPr>
      </w:pPr>
      <w:r w:rsidRPr="007F719F">
        <w:rPr>
          <w:szCs w:val="24"/>
        </w:rPr>
        <w:t>ПРОГРАММЫ ................................................................................................</w:t>
      </w:r>
      <w:r>
        <w:rPr>
          <w:szCs w:val="24"/>
        </w:rPr>
        <w:t>..................</w:t>
      </w:r>
      <w:r w:rsidRPr="007F719F">
        <w:rPr>
          <w:szCs w:val="24"/>
        </w:rPr>
        <w:t xml:space="preserve">..11 </w:t>
      </w:r>
    </w:p>
    <w:p w:rsidR="00476C07" w:rsidRPr="007F719F" w:rsidRDefault="007F719F">
      <w:pPr>
        <w:numPr>
          <w:ilvl w:val="1"/>
          <w:numId w:val="3"/>
        </w:numPr>
        <w:spacing w:after="109"/>
        <w:ind w:right="14" w:hanging="420"/>
        <w:rPr>
          <w:szCs w:val="24"/>
        </w:rPr>
      </w:pPr>
      <w:r w:rsidRPr="007F719F">
        <w:rPr>
          <w:szCs w:val="24"/>
        </w:rPr>
        <w:t>Общие компетенции...................................................................</w:t>
      </w:r>
      <w:r>
        <w:rPr>
          <w:szCs w:val="24"/>
        </w:rPr>
        <w:t>.............................</w:t>
      </w:r>
      <w:r w:rsidRPr="007F719F">
        <w:rPr>
          <w:szCs w:val="24"/>
        </w:rPr>
        <w:t xml:space="preserve">....11 </w:t>
      </w:r>
    </w:p>
    <w:p w:rsidR="00476C07" w:rsidRPr="007F719F" w:rsidRDefault="007F719F">
      <w:pPr>
        <w:numPr>
          <w:ilvl w:val="1"/>
          <w:numId w:val="3"/>
        </w:numPr>
        <w:spacing w:after="136"/>
        <w:ind w:right="14" w:hanging="420"/>
        <w:rPr>
          <w:szCs w:val="24"/>
        </w:rPr>
      </w:pPr>
      <w:r w:rsidRPr="007F719F">
        <w:rPr>
          <w:szCs w:val="24"/>
        </w:rPr>
        <w:t>Профессиональные компетенции...........................................</w:t>
      </w:r>
      <w:r>
        <w:rPr>
          <w:szCs w:val="24"/>
        </w:rPr>
        <w:t>...............................</w:t>
      </w:r>
      <w:r w:rsidRPr="007F719F">
        <w:rPr>
          <w:szCs w:val="24"/>
        </w:rPr>
        <w:t xml:space="preserve">.....14 </w:t>
      </w:r>
    </w:p>
    <w:p w:rsidR="00476C07" w:rsidRPr="007F719F" w:rsidRDefault="009329CC">
      <w:pPr>
        <w:numPr>
          <w:ilvl w:val="0"/>
          <w:numId w:val="3"/>
        </w:numPr>
        <w:spacing w:after="98"/>
        <w:ind w:hanging="240"/>
        <w:rPr>
          <w:szCs w:val="24"/>
        </w:rPr>
      </w:pPr>
      <w:r>
        <w:rPr>
          <w:szCs w:val="24"/>
        </w:rPr>
        <w:t>СТРУКТУРА</w:t>
      </w:r>
      <w:r w:rsidR="007F719F" w:rsidRPr="007F719F">
        <w:rPr>
          <w:szCs w:val="24"/>
        </w:rPr>
        <w:t xml:space="preserve"> ОБРАЗОВАТЕЛЬНОЙ ПРОГРАММЫ ..........................................</w:t>
      </w:r>
      <w:r w:rsidR="007F719F">
        <w:rPr>
          <w:szCs w:val="24"/>
        </w:rPr>
        <w:t>.</w:t>
      </w:r>
      <w:r w:rsidR="007F719F" w:rsidRPr="007F719F">
        <w:rPr>
          <w:szCs w:val="24"/>
        </w:rPr>
        <w:t xml:space="preserve">...29 </w:t>
      </w:r>
    </w:p>
    <w:p w:rsidR="00476C07" w:rsidRPr="007F719F" w:rsidRDefault="007F719F">
      <w:pPr>
        <w:numPr>
          <w:ilvl w:val="1"/>
          <w:numId w:val="3"/>
        </w:numPr>
        <w:spacing w:after="108"/>
        <w:ind w:right="14" w:hanging="420"/>
        <w:rPr>
          <w:szCs w:val="24"/>
        </w:rPr>
      </w:pPr>
      <w:r w:rsidRPr="007F719F">
        <w:rPr>
          <w:szCs w:val="24"/>
        </w:rPr>
        <w:t>Учебный план ..............................................................................</w:t>
      </w:r>
      <w:r>
        <w:rPr>
          <w:szCs w:val="24"/>
        </w:rPr>
        <w:t>............................</w:t>
      </w:r>
      <w:r w:rsidRPr="007F719F">
        <w:rPr>
          <w:szCs w:val="24"/>
        </w:rPr>
        <w:t xml:space="preserve">....29 </w:t>
      </w:r>
    </w:p>
    <w:p w:rsidR="00476C07" w:rsidRPr="007F719F" w:rsidRDefault="007F719F">
      <w:pPr>
        <w:numPr>
          <w:ilvl w:val="1"/>
          <w:numId w:val="3"/>
        </w:numPr>
        <w:spacing w:after="101"/>
        <w:ind w:right="14" w:hanging="420"/>
        <w:rPr>
          <w:szCs w:val="24"/>
        </w:rPr>
      </w:pPr>
      <w:r w:rsidRPr="007F719F">
        <w:rPr>
          <w:szCs w:val="24"/>
        </w:rPr>
        <w:t>Календарный учебный график ...............................................</w:t>
      </w:r>
      <w:r>
        <w:rPr>
          <w:szCs w:val="24"/>
        </w:rPr>
        <w:t>..............................</w:t>
      </w:r>
      <w:r w:rsidRPr="007F719F">
        <w:rPr>
          <w:szCs w:val="24"/>
        </w:rPr>
        <w:t xml:space="preserve">.....29 </w:t>
      </w:r>
    </w:p>
    <w:p w:rsidR="00476C07" w:rsidRPr="007F719F" w:rsidRDefault="007F719F">
      <w:pPr>
        <w:numPr>
          <w:ilvl w:val="0"/>
          <w:numId w:val="3"/>
        </w:numPr>
        <w:spacing w:after="5" w:line="268" w:lineRule="auto"/>
        <w:ind w:hanging="240"/>
        <w:rPr>
          <w:szCs w:val="24"/>
        </w:rPr>
      </w:pPr>
      <w:r w:rsidRPr="007F719F">
        <w:rPr>
          <w:szCs w:val="24"/>
        </w:rPr>
        <w:t xml:space="preserve">ПРИМЕРНЫЕ УСЛОВИЯ РЕАЛИЗАЦИИ ОБРАЗОВАТЕЛЬНОЙ </w:t>
      </w:r>
    </w:p>
    <w:p w:rsidR="00476C07" w:rsidRPr="007F719F" w:rsidRDefault="007F719F">
      <w:pPr>
        <w:spacing w:after="152"/>
        <w:ind w:right="14"/>
        <w:rPr>
          <w:szCs w:val="24"/>
        </w:rPr>
      </w:pPr>
      <w:r w:rsidRPr="007F719F">
        <w:rPr>
          <w:szCs w:val="24"/>
        </w:rPr>
        <w:t>ПРОГРАММЫ .................................................................................</w:t>
      </w:r>
      <w:r>
        <w:rPr>
          <w:szCs w:val="24"/>
        </w:rPr>
        <w:t>............................</w:t>
      </w:r>
      <w:r w:rsidRPr="007F719F">
        <w:rPr>
          <w:szCs w:val="24"/>
        </w:rPr>
        <w:t xml:space="preserve">......33 </w:t>
      </w:r>
    </w:p>
    <w:p w:rsidR="00476C07" w:rsidRPr="007F719F" w:rsidRDefault="007F719F">
      <w:pPr>
        <w:numPr>
          <w:ilvl w:val="1"/>
          <w:numId w:val="3"/>
        </w:numPr>
        <w:spacing w:after="5" w:line="268" w:lineRule="auto"/>
        <w:ind w:right="14" w:hanging="420"/>
        <w:rPr>
          <w:szCs w:val="24"/>
        </w:rPr>
      </w:pPr>
      <w:r w:rsidRPr="007F719F">
        <w:rPr>
          <w:szCs w:val="24"/>
        </w:rPr>
        <w:t xml:space="preserve">Требования к материально-техническому оснащению образовательной </w:t>
      </w:r>
    </w:p>
    <w:p w:rsidR="00476C07" w:rsidRPr="007F719F" w:rsidRDefault="007F719F">
      <w:pPr>
        <w:spacing w:after="111"/>
        <w:ind w:right="14"/>
        <w:rPr>
          <w:szCs w:val="24"/>
        </w:rPr>
      </w:pPr>
      <w:r w:rsidRPr="007F719F">
        <w:rPr>
          <w:szCs w:val="24"/>
        </w:rPr>
        <w:t>программы ..................................................................................................</w:t>
      </w:r>
      <w:r>
        <w:rPr>
          <w:szCs w:val="24"/>
        </w:rPr>
        <w:t>.......</w:t>
      </w:r>
      <w:r w:rsidRPr="007F719F">
        <w:rPr>
          <w:szCs w:val="24"/>
        </w:rPr>
        <w:t xml:space="preserve">.................33 </w:t>
      </w:r>
    </w:p>
    <w:p w:rsidR="00476C07" w:rsidRPr="007F719F" w:rsidRDefault="007F719F">
      <w:pPr>
        <w:numPr>
          <w:ilvl w:val="1"/>
          <w:numId w:val="3"/>
        </w:numPr>
        <w:spacing w:after="152"/>
        <w:ind w:right="14" w:hanging="420"/>
        <w:rPr>
          <w:szCs w:val="24"/>
        </w:rPr>
      </w:pPr>
      <w:r w:rsidRPr="007F719F">
        <w:rPr>
          <w:szCs w:val="24"/>
        </w:rPr>
        <w:t>Перечень специальных помещений ........................</w:t>
      </w:r>
      <w:r>
        <w:rPr>
          <w:szCs w:val="24"/>
        </w:rPr>
        <w:t>..............................</w:t>
      </w:r>
      <w:r w:rsidRPr="007F719F">
        <w:rPr>
          <w:szCs w:val="24"/>
        </w:rPr>
        <w:t xml:space="preserve">....................33 </w:t>
      </w:r>
    </w:p>
    <w:p w:rsidR="00476C07" w:rsidRPr="007F719F" w:rsidRDefault="007F719F">
      <w:pPr>
        <w:numPr>
          <w:ilvl w:val="1"/>
          <w:numId w:val="3"/>
        </w:numPr>
        <w:spacing w:after="112" w:line="268" w:lineRule="auto"/>
        <w:ind w:right="14" w:hanging="420"/>
        <w:rPr>
          <w:szCs w:val="24"/>
        </w:rPr>
      </w:pPr>
      <w:r w:rsidRPr="007F719F">
        <w:rPr>
          <w:szCs w:val="24"/>
        </w:rPr>
        <w:t xml:space="preserve">Материально-техническое оснащение лабораторий, мастерских и баз практики по специальности 11.02.15 Инфокоммуникационные сети и системы связи ............33 </w:t>
      </w:r>
    </w:p>
    <w:p w:rsidR="00476C07" w:rsidRPr="007F719F" w:rsidRDefault="007F719F">
      <w:pPr>
        <w:numPr>
          <w:ilvl w:val="2"/>
          <w:numId w:val="3"/>
        </w:numPr>
        <w:spacing w:after="104"/>
        <w:ind w:right="14" w:hanging="600"/>
        <w:rPr>
          <w:szCs w:val="24"/>
        </w:rPr>
      </w:pPr>
      <w:r w:rsidRPr="007F719F">
        <w:rPr>
          <w:szCs w:val="24"/>
        </w:rPr>
        <w:t>Оснащение лабораторий .......................................</w:t>
      </w:r>
      <w:r>
        <w:rPr>
          <w:szCs w:val="24"/>
        </w:rPr>
        <w:t>............................</w:t>
      </w:r>
      <w:r w:rsidRPr="007F719F">
        <w:rPr>
          <w:szCs w:val="24"/>
        </w:rPr>
        <w:t xml:space="preserve">......................34 </w:t>
      </w:r>
    </w:p>
    <w:p w:rsidR="00476C07" w:rsidRPr="007F719F" w:rsidRDefault="007F719F">
      <w:pPr>
        <w:numPr>
          <w:ilvl w:val="2"/>
          <w:numId w:val="3"/>
        </w:numPr>
        <w:spacing w:after="105"/>
        <w:ind w:right="14" w:hanging="600"/>
        <w:rPr>
          <w:szCs w:val="24"/>
        </w:rPr>
      </w:pPr>
      <w:r w:rsidRPr="007F719F">
        <w:rPr>
          <w:szCs w:val="24"/>
        </w:rPr>
        <w:t>Оснащение мастерских .....................................</w:t>
      </w:r>
      <w:r>
        <w:rPr>
          <w:szCs w:val="24"/>
        </w:rPr>
        <w:t>...........................</w:t>
      </w:r>
      <w:r w:rsidRPr="007F719F">
        <w:rPr>
          <w:szCs w:val="24"/>
        </w:rPr>
        <w:t xml:space="preserve">...........................36 </w:t>
      </w:r>
    </w:p>
    <w:p w:rsidR="00476C07" w:rsidRPr="007F719F" w:rsidRDefault="007F719F">
      <w:pPr>
        <w:numPr>
          <w:ilvl w:val="2"/>
          <w:numId w:val="3"/>
        </w:numPr>
        <w:spacing w:after="125"/>
        <w:ind w:right="14" w:hanging="600"/>
        <w:rPr>
          <w:szCs w:val="24"/>
        </w:rPr>
      </w:pPr>
      <w:r w:rsidRPr="007F719F">
        <w:rPr>
          <w:szCs w:val="24"/>
        </w:rPr>
        <w:t>Оснащение баз практик.................................</w:t>
      </w:r>
      <w:r>
        <w:rPr>
          <w:szCs w:val="24"/>
        </w:rPr>
        <w:t>..............................</w:t>
      </w:r>
      <w:r w:rsidRPr="007F719F">
        <w:rPr>
          <w:szCs w:val="24"/>
        </w:rPr>
        <w:t xml:space="preserve">.............................37 </w:t>
      </w:r>
    </w:p>
    <w:p w:rsidR="00476C07" w:rsidRPr="007F719F" w:rsidRDefault="007F719F">
      <w:pPr>
        <w:numPr>
          <w:ilvl w:val="1"/>
          <w:numId w:val="3"/>
        </w:numPr>
        <w:spacing w:after="86"/>
        <w:ind w:right="14" w:hanging="420"/>
        <w:rPr>
          <w:szCs w:val="24"/>
        </w:rPr>
      </w:pPr>
      <w:r w:rsidRPr="007F719F">
        <w:rPr>
          <w:szCs w:val="24"/>
        </w:rPr>
        <w:t>Требования к кадровым условиям................</w:t>
      </w:r>
      <w:r>
        <w:rPr>
          <w:szCs w:val="24"/>
        </w:rPr>
        <w:t>..............................</w:t>
      </w:r>
      <w:r w:rsidRPr="007F719F">
        <w:rPr>
          <w:szCs w:val="24"/>
        </w:rPr>
        <w:t xml:space="preserve">...............................37 </w:t>
      </w:r>
    </w:p>
    <w:p w:rsidR="00476C07" w:rsidRPr="007F719F" w:rsidRDefault="007F719F">
      <w:pPr>
        <w:numPr>
          <w:ilvl w:val="1"/>
          <w:numId w:val="3"/>
        </w:numPr>
        <w:spacing w:after="5" w:line="268" w:lineRule="auto"/>
        <w:ind w:right="14" w:hanging="420"/>
        <w:rPr>
          <w:szCs w:val="24"/>
        </w:rPr>
      </w:pPr>
      <w:r w:rsidRPr="007F719F">
        <w:rPr>
          <w:szCs w:val="24"/>
        </w:rPr>
        <w:t xml:space="preserve">Примерные расчеты нормативных затрат оказания государственных услуг по </w:t>
      </w:r>
    </w:p>
    <w:p w:rsidR="00476C07" w:rsidRPr="007F719F" w:rsidRDefault="007F719F">
      <w:pPr>
        <w:spacing w:after="135"/>
        <w:ind w:right="14"/>
        <w:rPr>
          <w:szCs w:val="24"/>
        </w:rPr>
      </w:pPr>
      <w:r w:rsidRPr="007F719F">
        <w:rPr>
          <w:szCs w:val="24"/>
        </w:rPr>
        <w:t>реализации образовательной программы ..........</w:t>
      </w:r>
      <w:r>
        <w:rPr>
          <w:szCs w:val="24"/>
        </w:rPr>
        <w:t>...............................</w:t>
      </w:r>
      <w:r w:rsidRPr="007F719F">
        <w:rPr>
          <w:szCs w:val="24"/>
        </w:rPr>
        <w:t xml:space="preserve">..............................38 </w:t>
      </w:r>
    </w:p>
    <w:p w:rsidR="00476C07" w:rsidRPr="007F719F" w:rsidRDefault="007F719F">
      <w:pPr>
        <w:numPr>
          <w:ilvl w:val="0"/>
          <w:numId w:val="3"/>
        </w:numPr>
        <w:spacing w:after="101" w:line="268" w:lineRule="auto"/>
        <w:ind w:hanging="240"/>
        <w:rPr>
          <w:szCs w:val="24"/>
        </w:rPr>
      </w:pPr>
      <w:r w:rsidRPr="007F719F">
        <w:rPr>
          <w:szCs w:val="24"/>
        </w:rPr>
        <w:t xml:space="preserve">НОРМАТИВНО-МЕТОДИЧЕСКОЕ ОБЕСПЕЧЕНИЕ СИСТЕМЫ ОЦЕНКИ </w:t>
      </w:r>
      <w:r>
        <w:rPr>
          <w:szCs w:val="24"/>
        </w:rPr>
        <w:t>…</w:t>
      </w:r>
      <w:r w:rsidRPr="007F719F">
        <w:rPr>
          <w:szCs w:val="24"/>
        </w:rPr>
        <w:t xml:space="preserve">..39 </w:t>
      </w:r>
    </w:p>
    <w:p w:rsidR="00476C07" w:rsidRPr="007F719F" w:rsidRDefault="007F719F">
      <w:pPr>
        <w:spacing w:after="125"/>
        <w:ind w:right="14"/>
        <w:rPr>
          <w:szCs w:val="24"/>
        </w:rPr>
      </w:pPr>
      <w:r w:rsidRPr="007F719F">
        <w:rPr>
          <w:szCs w:val="24"/>
        </w:rPr>
        <w:t>КАЧЕСТВА ОСВОЕНИЯ ППССЗ ................................................</w:t>
      </w:r>
      <w:r>
        <w:rPr>
          <w:szCs w:val="24"/>
        </w:rPr>
        <w:t>.............................</w:t>
      </w:r>
      <w:r w:rsidRPr="007F719F">
        <w:rPr>
          <w:szCs w:val="24"/>
        </w:rPr>
        <w:t xml:space="preserve">.....39 </w:t>
      </w:r>
    </w:p>
    <w:p w:rsidR="00476C07" w:rsidRPr="007F719F" w:rsidRDefault="007F719F">
      <w:pPr>
        <w:numPr>
          <w:ilvl w:val="1"/>
          <w:numId w:val="3"/>
        </w:numPr>
        <w:spacing w:after="125"/>
        <w:ind w:right="14" w:hanging="420"/>
        <w:rPr>
          <w:szCs w:val="24"/>
        </w:rPr>
      </w:pPr>
      <w:r w:rsidRPr="007F719F">
        <w:rPr>
          <w:szCs w:val="24"/>
        </w:rPr>
        <w:t>Фонды оценочных средств (ФОС).......................................</w:t>
      </w:r>
      <w:r>
        <w:rPr>
          <w:szCs w:val="24"/>
        </w:rPr>
        <w:t>............................</w:t>
      </w:r>
      <w:r w:rsidRPr="007F719F">
        <w:rPr>
          <w:szCs w:val="24"/>
        </w:rPr>
        <w:t xml:space="preserve">.........39 </w:t>
      </w:r>
    </w:p>
    <w:p w:rsidR="00476C07" w:rsidRPr="007F719F" w:rsidRDefault="007F719F">
      <w:pPr>
        <w:numPr>
          <w:ilvl w:val="1"/>
          <w:numId w:val="3"/>
        </w:numPr>
        <w:spacing w:after="138" w:line="268" w:lineRule="auto"/>
        <w:ind w:right="14" w:hanging="420"/>
        <w:rPr>
          <w:szCs w:val="24"/>
        </w:rPr>
      </w:pPr>
      <w:r w:rsidRPr="007F719F">
        <w:rPr>
          <w:szCs w:val="24"/>
        </w:rPr>
        <w:lastRenderedPageBreak/>
        <w:t xml:space="preserve">Государственная итоговая аттестация выпускника ППССЗ .................................39 </w:t>
      </w:r>
    </w:p>
    <w:p w:rsidR="00476C07" w:rsidRPr="007F719F" w:rsidRDefault="007F719F" w:rsidP="007F719F">
      <w:pPr>
        <w:numPr>
          <w:ilvl w:val="0"/>
          <w:numId w:val="3"/>
        </w:numPr>
        <w:spacing w:after="90" w:line="268" w:lineRule="auto"/>
        <w:ind w:hanging="240"/>
        <w:rPr>
          <w:szCs w:val="24"/>
        </w:rPr>
      </w:pPr>
      <w:r w:rsidRPr="007F719F">
        <w:rPr>
          <w:szCs w:val="24"/>
        </w:rPr>
        <w:t>ХАРАКТЕРИСТИКА СРЕДЫ, ОБЕСПЕЧИВАЮЩЕЙ РАЗВИТИЕ</w:t>
      </w:r>
      <w:r>
        <w:rPr>
          <w:szCs w:val="24"/>
        </w:rPr>
        <w:t xml:space="preserve"> </w:t>
      </w:r>
      <w:r w:rsidRPr="007F719F">
        <w:rPr>
          <w:szCs w:val="24"/>
        </w:rPr>
        <w:t>ОБЩЕКУЛЬТУРНЫХ И СОЦИАЛЬНО-ЛИЧНОСТНЫХ КОМПЕТЕНЦИЙ</w:t>
      </w:r>
      <w:r>
        <w:rPr>
          <w:szCs w:val="24"/>
        </w:rPr>
        <w:t xml:space="preserve"> </w:t>
      </w:r>
      <w:r w:rsidRPr="007F719F">
        <w:rPr>
          <w:szCs w:val="24"/>
        </w:rPr>
        <w:t xml:space="preserve">СТУДЕНТОВ.................................................................................................................41 </w:t>
      </w:r>
    </w:p>
    <w:p w:rsidR="00476C07" w:rsidRPr="007F719F" w:rsidRDefault="007F719F">
      <w:pPr>
        <w:numPr>
          <w:ilvl w:val="1"/>
          <w:numId w:val="3"/>
        </w:numPr>
        <w:spacing w:after="134" w:line="259" w:lineRule="auto"/>
        <w:ind w:right="14" w:hanging="420"/>
        <w:rPr>
          <w:szCs w:val="24"/>
        </w:rPr>
      </w:pPr>
      <w:r w:rsidRPr="007F719F">
        <w:rPr>
          <w:szCs w:val="24"/>
        </w:rPr>
        <w:t xml:space="preserve">Рабочая программа воспитания ...............................................................................41 </w:t>
      </w:r>
    </w:p>
    <w:p w:rsidR="00476C07" w:rsidRPr="007F719F" w:rsidRDefault="007F719F">
      <w:pPr>
        <w:numPr>
          <w:ilvl w:val="1"/>
          <w:numId w:val="3"/>
        </w:numPr>
        <w:spacing w:after="0" w:line="259" w:lineRule="auto"/>
        <w:ind w:right="14" w:hanging="420"/>
        <w:rPr>
          <w:szCs w:val="24"/>
        </w:rPr>
      </w:pPr>
      <w:r w:rsidRPr="007F719F">
        <w:rPr>
          <w:szCs w:val="24"/>
        </w:rPr>
        <w:t>Календарный план воспитательной работы......</w:t>
      </w:r>
      <w:r>
        <w:rPr>
          <w:szCs w:val="24"/>
        </w:rPr>
        <w:t>.</w:t>
      </w:r>
      <w:r w:rsidRPr="007F719F">
        <w:rPr>
          <w:szCs w:val="24"/>
        </w:rPr>
        <w:t xml:space="preserve">.....................................................42 </w:t>
      </w:r>
    </w:p>
    <w:p w:rsidR="00476C07" w:rsidRPr="007F719F" w:rsidRDefault="007F719F">
      <w:pPr>
        <w:spacing w:after="275" w:line="259" w:lineRule="auto"/>
        <w:ind w:left="0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5" w:line="268" w:lineRule="auto"/>
        <w:ind w:left="10"/>
        <w:rPr>
          <w:szCs w:val="24"/>
        </w:rPr>
      </w:pPr>
      <w:r w:rsidRPr="007F719F">
        <w:rPr>
          <w:szCs w:val="24"/>
        </w:rPr>
        <w:t xml:space="preserve">ПРИЛОЖЕНИЯ  </w:t>
      </w:r>
    </w:p>
    <w:p w:rsidR="00476C07" w:rsidRPr="007F719F" w:rsidRDefault="007F719F" w:rsidP="007F719F">
      <w:pPr>
        <w:numPr>
          <w:ilvl w:val="0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Рабочий учебный план  </w:t>
      </w:r>
    </w:p>
    <w:p w:rsidR="00476C07" w:rsidRPr="007F719F" w:rsidRDefault="007F719F" w:rsidP="007F719F">
      <w:pPr>
        <w:numPr>
          <w:ilvl w:val="0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Календарный учебный график  </w:t>
      </w:r>
    </w:p>
    <w:p w:rsidR="00476C07" w:rsidRPr="007F719F" w:rsidRDefault="007F719F" w:rsidP="007F719F">
      <w:pPr>
        <w:numPr>
          <w:ilvl w:val="0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Рабочие программы учебных дисциплин и профессиональных модулей:  </w:t>
      </w:r>
    </w:p>
    <w:p w:rsidR="00476C07" w:rsidRPr="007F719F" w:rsidRDefault="007F719F" w:rsidP="007F719F">
      <w:pPr>
        <w:numPr>
          <w:ilvl w:val="1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Рабочие программы учебных дисциплин:  </w:t>
      </w:r>
    </w:p>
    <w:p w:rsidR="00476C07" w:rsidRPr="007F719F" w:rsidRDefault="007F719F" w:rsidP="007F719F">
      <w:pPr>
        <w:numPr>
          <w:ilvl w:val="2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Программы общеобразовательных дисциплин  </w:t>
      </w:r>
    </w:p>
    <w:p w:rsidR="00476C07" w:rsidRPr="007F719F" w:rsidRDefault="007F719F" w:rsidP="007F719F">
      <w:pPr>
        <w:numPr>
          <w:ilvl w:val="2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Программы дисциплин общего гуманитарного и социально-экономического цикла  </w:t>
      </w:r>
    </w:p>
    <w:p w:rsidR="00476C07" w:rsidRPr="007F719F" w:rsidRDefault="007F719F" w:rsidP="007F719F">
      <w:pPr>
        <w:numPr>
          <w:ilvl w:val="2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Программы дисциплин математического и общего естественнонаучного цикла  </w:t>
      </w:r>
    </w:p>
    <w:p w:rsidR="00476C07" w:rsidRPr="007F719F" w:rsidRDefault="007F719F" w:rsidP="007F719F">
      <w:pPr>
        <w:numPr>
          <w:ilvl w:val="1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Программы дисциплин и профессиональных модулей профессионального цикла  </w:t>
      </w:r>
    </w:p>
    <w:p w:rsidR="00476C07" w:rsidRPr="007F719F" w:rsidRDefault="007F719F" w:rsidP="007F719F">
      <w:pPr>
        <w:ind w:left="0" w:right="14" w:firstLine="0"/>
        <w:rPr>
          <w:szCs w:val="24"/>
        </w:rPr>
      </w:pPr>
      <w:r w:rsidRPr="007F719F">
        <w:rPr>
          <w:szCs w:val="24"/>
        </w:rPr>
        <w:t xml:space="preserve">3.2 1 Программы общепрофессиональных дисциплин  </w:t>
      </w:r>
    </w:p>
    <w:p w:rsidR="00476C07" w:rsidRPr="007F719F" w:rsidRDefault="007F719F" w:rsidP="007F719F">
      <w:pPr>
        <w:numPr>
          <w:ilvl w:val="1"/>
          <w:numId w:val="6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2 Программы профессиональных модулей  </w:t>
      </w:r>
    </w:p>
    <w:p w:rsidR="00476C07" w:rsidRPr="007F719F" w:rsidRDefault="007F719F" w:rsidP="007F719F">
      <w:pPr>
        <w:numPr>
          <w:ilvl w:val="1"/>
          <w:numId w:val="6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Программы учебной и производственной практик  </w:t>
      </w:r>
    </w:p>
    <w:p w:rsidR="00476C07" w:rsidRPr="007F719F" w:rsidRDefault="007F719F" w:rsidP="007F719F">
      <w:pPr>
        <w:numPr>
          <w:ilvl w:val="2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Рабочие программы учебной практики  </w:t>
      </w:r>
    </w:p>
    <w:p w:rsidR="00476C07" w:rsidRPr="007F719F" w:rsidRDefault="007F719F" w:rsidP="007F719F">
      <w:pPr>
        <w:numPr>
          <w:ilvl w:val="2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Рабочие программы производственной (по профилю специальности) практики  </w:t>
      </w:r>
    </w:p>
    <w:p w:rsidR="00476C07" w:rsidRPr="007F719F" w:rsidRDefault="007F719F" w:rsidP="007F719F">
      <w:pPr>
        <w:numPr>
          <w:ilvl w:val="2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Рабочая программа производственной (преддипломной) практики  </w:t>
      </w:r>
    </w:p>
    <w:p w:rsidR="00476C07" w:rsidRPr="007F719F" w:rsidRDefault="007F719F" w:rsidP="007F719F">
      <w:pPr>
        <w:numPr>
          <w:ilvl w:val="0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Программа Государственной итоговой аттестации  </w:t>
      </w:r>
    </w:p>
    <w:p w:rsidR="00476C07" w:rsidRPr="007F719F" w:rsidRDefault="007F719F" w:rsidP="007F719F">
      <w:pPr>
        <w:numPr>
          <w:ilvl w:val="0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Фонды оценочных средств  </w:t>
      </w:r>
    </w:p>
    <w:p w:rsidR="00476C07" w:rsidRPr="007F719F" w:rsidRDefault="007F719F" w:rsidP="007F719F">
      <w:pPr>
        <w:numPr>
          <w:ilvl w:val="1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Комплект контрольно-оценочных средств по профессиональному модулю ПМ.01.  </w:t>
      </w:r>
    </w:p>
    <w:p w:rsidR="00476C07" w:rsidRPr="007F719F" w:rsidRDefault="007F719F" w:rsidP="007F719F">
      <w:pPr>
        <w:numPr>
          <w:ilvl w:val="1"/>
          <w:numId w:val="4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Комплект контрольно-оценочных средств по профессиональному модулю ПМ.02.  5.3. Комплект контрольно-оценочных средств по профессиональному модулю ПМ.03.  </w:t>
      </w:r>
    </w:p>
    <w:p w:rsidR="007F719F" w:rsidRDefault="007F719F" w:rsidP="007F719F">
      <w:pPr>
        <w:ind w:left="0" w:right="266" w:firstLine="0"/>
        <w:rPr>
          <w:szCs w:val="24"/>
        </w:rPr>
      </w:pPr>
      <w:r w:rsidRPr="007F719F">
        <w:rPr>
          <w:szCs w:val="24"/>
        </w:rPr>
        <w:t>5.4. Комплект контрольно-оценочных средств по п</w:t>
      </w:r>
      <w:r>
        <w:rPr>
          <w:szCs w:val="24"/>
        </w:rPr>
        <w:t xml:space="preserve">рофессиональному модулю ПМ.04. </w:t>
      </w:r>
    </w:p>
    <w:p w:rsidR="00476C07" w:rsidRPr="007F719F" w:rsidRDefault="007F719F" w:rsidP="007F719F">
      <w:pPr>
        <w:ind w:left="0" w:right="266" w:firstLine="0"/>
        <w:rPr>
          <w:szCs w:val="24"/>
        </w:rPr>
      </w:pPr>
      <w:r w:rsidRPr="007F719F">
        <w:rPr>
          <w:szCs w:val="24"/>
        </w:rPr>
        <w:t>6</w:t>
      </w:r>
      <w:r>
        <w:rPr>
          <w:szCs w:val="24"/>
        </w:rPr>
        <w:t xml:space="preserve">.   </w:t>
      </w:r>
      <w:r w:rsidRPr="007F719F">
        <w:rPr>
          <w:szCs w:val="24"/>
        </w:rPr>
        <w:t xml:space="preserve"> Методические рекомендации:  </w:t>
      </w:r>
    </w:p>
    <w:p w:rsidR="00476C07" w:rsidRPr="007F719F" w:rsidRDefault="007F719F" w:rsidP="007F719F">
      <w:pPr>
        <w:numPr>
          <w:ilvl w:val="1"/>
          <w:numId w:val="5"/>
        </w:numPr>
        <w:ind w:left="0" w:right="179" w:firstLine="0"/>
        <w:rPr>
          <w:szCs w:val="24"/>
        </w:rPr>
      </w:pPr>
      <w:r w:rsidRPr="007F719F">
        <w:rPr>
          <w:szCs w:val="24"/>
        </w:rPr>
        <w:t xml:space="preserve">Методические рекомендации по проведению практических занятий  </w:t>
      </w:r>
    </w:p>
    <w:p w:rsidR="00476C07" w:rsidRPr="007F719F" w:rsidRDefault="007F719F" w:rsidP="007F719F">
      <w:pPr>
        <w:numPr>
          <w:ilvl w:val="1"/>
          <w:numId w:val="5"/>
        </w:numPr>
        <w:ind w:left="0" w:right="179" w:firstLine="0"/>
        <w:rPr>
          <w:szCs w:val="24"/>
        </w:rPr>
      </w:pPr>
      <w:r w:rsidRPr="007F719F">
        <w:rPr>
          <w:szCs w:val="24"/>
        </w:rPr>
        <w:t xml:space="preserve">Методические рекомендации по организации самостоятельной работы студентов  6.3 Методические указания по подготовке и защите курсовой курсовых работ на основе ФГОС СПО:  </w:t>
      </w:r>
    </w:p>
    <w:p w:rsidR="00476C07" w:rsidRPr="007F719F" w:rsidRDefault="007F719F" w:rsidP="007F719F">
      <w:pPr>
        <w:ind w:left="0" w:right="14" w:firstLine="0"/>
        <w:rPr>
          <w:szCs w:val="24"/>
        </w:rPr>
      </w:pPr>
      <w:r w:rsidRPr="007F719F">
        <w:rPr>
          <w:szCs w:val="24"/>
        </w:rPr>
        <w:t xml:space="preserve">6.4 Методические указания по подготовке и защите дипломных проектов на основе ФГОС СПО  </w:t>
      </w:r>
    </w:p>
    <w:p w:rsidR="00476C07" w:rsidRPr="007F719F" w:rsidRDefault="007F719F" w:rsidP="007F719F">
      <w:pPr>
        <w:numPr>
          <w:ilvl w:val="0"/>
          <w:numId w:val="7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Рабочая программа воспитания  </w:t>
      </w:r>
    </w:p>
    <w:p w:rsidR="00476C07" w:rsidRPr="007F719F" w:rsidRDefault="007F719F" w:rsidP="007F719F">
      <w:pPr>
        <w:numPr>
          <w:ilvl w:val="0"/>
          <w:numId w:val="7"/>
        </w:numPr>
        <w:ind w:left="0" w:right="14" w:firstLine="0"/>
        <w:rPr>
          <w:szCs w:val="24"/>
        </w:rPr>
      </w:pPr>
      <w:r w:rsidRPr="007F719F">
        <w:rPr>
          <w:szCs w:val="24"/>
        </w:rPr>
        <w:t xml:space="preserve">Календарный план воспитательной работы </w:t>
      </w:r>
    </w:p>
    <w:p w:rsidR="00476C07" w:rsidRPr="007F719F" w:rsidRDefault="007F719F">
      <w:pPr>
        <w:spacing w:after="0" w:line="259" w:lineRule="auto"/>
        <w:ind w:left="0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0" w:firstLine="0"/>
        <w:jc w:val="left"/>
        <w:rPr>
          <w:szCs w:val="24"/>
        </w:rPr>
      </w:pPr>
      <w:r w:rsidRPr="007F719F">
        <w:rPr>
          <w:i/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0" w:firstLine="0"/>
        <w:jc w:val="left"/>
        <w:rPr>
          <w:szCs w:val="24"/>
        </w:rPr>
      </w:pPr>
      <w:r w:rsidRPr="007F719F">
        <w:rPr>
          <w:i/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0" w:firstLine="0"/>
        <w:jc w:val="left"/>
        <w:rPr>
          <w:szCs w:val="24"/>
        </w:rPr>
      </w:pPr>
      <w:r w:rsidRPr="007F719F">
        <w:rPr>
          <w:i/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0" w:firstLine="0"/>
        <w:jc w:val="left"/>
        <w:rPr>
          <w:szCs w:val="24"/>
        </w:rPr>
      </w:pPr>
      <w:r w:rsidRPr="007F719F">
        <w:rPr>
          <w:i/>
          <w:szCs w:val="24"/>
        </w:rPr>
        <w:t xml:space="preserve"> </w:t>
      </w:r>
    </w:p>
    <w:p w:rsidR="00476C07" w:rsidRPr="007F719F" w:rsidRDefault="00476C07">
      <w:pPr>
        <w:spacing w:after="0" w:line="259" w:lineRule="auto"/>
        <w:ind w:left="0" w:firstLine="0"/>
        <w:jc w:val="left"/>
        <w:rPr>
          <w:szCs w:val="24"/>
        </w:rPr>
      </w:pPr>
    </w:p>
    <w:p w:rsidR="00476C07" w:rsidRPr="007F719F" w:rsidRDefault="007F719F">
      <w:pPr>
        <w:pStyle w:val="2"/>
        <w:ind w:left="317" w:right="329"/>
        <w:rPr>
          <w:szCs w:val="24"/>
        </w:rPr>
      </w:pPr>
      <w:r w:rsidRPr="007F719F">
        <w:rPr>
          <w:szCs w:val="24"/>
        </w:rPr>
        <w:lastRenderedPageBreak/>
        <w:t xml:space="preserve">1. ОБЩИЕ ПОЛОЖЕНИЯ </w:t>
      </w:r>
    </w:p>
    <w:p w:rsidR="00476C07" w:rsidRPr="007F719F" w:rsidRDefault="007F719F">
      <w:pPr>
        <w:spacing w:after="14" w:line="259" w:lineRule="auto"/>
        <w:ind w:left="49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3"/>
        <w:ind w:left="317" w:right="330"/>
        <w:rPr>
          <w:szCs w:val="24"/>
        </w:rPr>
      </w:pPr>
      <w:r w:rsidRPr="007F719F">
        <w:rPr>
          <w:szCs w:val="24"/>
        </w:rPr>
        <w:t xml:space="preserve">1.1. Общая характеристика ООП </w:t>
      </w:r>
    </w:p>
    <w:p w:rsidR="00476C07" w:rsidRPr="007F719F" w:rsidRDefault="007F719F">
      <w:pPr>
        <w:spacing w:after="16" w:line="259" w:lineRule="auto"/>
        <w:ind w:left="620" w:firstLine="0"/>
        <w:jc w:val="center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Настоящая основная образовательная программа (далее - ООП) разработана на основе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связи, утвержденного приказом Минобрнауки России от 9 декабря 2016 г. №1584 (далее ФГОС СПО).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ООП СПО определяет рекомендованный объем и содержание среднего профессионального образования по специальности 11.02.15 Инфокоммуникационные сети и системы связи, планируемые результаты освоения образовательной программы, примерные условия образовательной деятельности.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ООП СПО разработана для реализации образовательной программы на базе среднего общего образования.  </w:t>
      </w:r>
    </w:p>
    <w:p w:rsidR="00476C07" w:rsidRPr="007F719F" w:rsidRDefault="007F719F">
      <w:pPr>
        <w:spacing w:line="338" w:lineRule="auto"/>
        <w:ind w:left="-15" w:right="14" w:firstLine="601"/>
        <w:rPr>
          <w:szCs w:val="24"/>
        </w:rPr>
      </w:pPr>
      <w:r w:rsidRPr="007F719F">
        <w:rPr>
          <w:szCs w:val="24"/>
        </w:rPr>
        <w:t xml:space="preserve"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ООП. </w:t>
      </w:r>
    </w:p>
    <w:p w:rsidR="00476C07" w:rsidRPr="007F719F" w:rsidRDefault="007F719F">
      <w:pPr>
        <w:pStyle w:val="3"/>
        <w:spacing w:after="15" w:line="338" w:lineRule="auto"/>
        <w:ind w:left="-15" w:right="14" w:firstLine="601"/>
        <w:jc w:val="both"/>
        <w:rPr>
          <w:szCs w:val="24"/>
        </w:rPr>
      </w:pPr>
      <w:r w:rsidRPr="007F719F">
        <w:rPr>
          <w:szCs w:val="24"/>
        </w:rPr>
        <w:t xml:space="preserve">1.2. Нормативные основания для разработки ООП </w:t>
      </w:r>
    </w:p>
    <w:p w:rsidR="00476C07" w:rsidRPr="007F719F" w:rsidRDefault="007F719F">
      <w:pPr>
        <w:spacing w:after="16" w:line="259" w:lineRule="auto"/>
        <w:ind w:left="49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numPr>
          <w:ilvl w:val="0"/>
          <w:numId w:val="8"/>
        </w:numPr>
        <w:spacing w:after="31" w:line="259" w:lineRule="auto"/>
        <w:ind w:right="14" w:firstLine="571"/>
        <w:rPr>
          <w:szCs w:val="24"/>
        </w:rPr>
      </w:pPr>
      <w:r w:rsidRPr="007F719F">
        <w:rPr>
          <w:szCs w:val="24"/>
        </w:rPr>
        <w:t xml:space="preserve">Федеральный закон от 29 декабря 2012 г. № 273-ФЗ «Об образовании в Российской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Федерации»;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>Приказ Минобрнауки России от 09 декабря 2016 года №1584</w:t>
      </w:r>
      <w:r w:rsidRPr="007F719F">
        <w:rPr>
          <w:i/>
          <w:szCs w:val="24"/>
        </w:rPr>
        <w:t xml:space="preserve"> </w:t>
      </w:r>
      <w:r w:rsidRPr="007F719F">
        <w:rPr>
          <w:szCs w:val="24"/>
        </w:rPr>
        <w:t xml:space="preserve">«Об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связи» (зарегистрирован Министерством юстиции Российской Федерации 26 декабря 2016 года, регистрационный № 44945);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Приказ Минобрнауки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(зарегистрирован Министерством юстиции Российской Федерации 29 июля 2014 г., регистрационный № 33335), с изменениями, внесенными приказами Министерства образования и науки Российской Федерации от 7 октября 2014 г. № 1307 (зарегистрирован Министерством юстиции Российской Федерации 16 октября 2014 г., регистрационный № 34342) и от 9 апреля 2015 г. № 387 (зарегистрирован Министерством юстиции Российской Федерации 8 мая 2015 г., регистрационный № 37221); 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Приказ Министерства образования и науки РФ от 17 мая 2012 г. № 413 (в ред. от 11.12.2020 г.) «Об утверждении федерального государственного образовательного стандарта среднего общего образования»;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 июня 2016 г. № 2/16-з)) </w:t>
      </w:r>
      <w:hyperlink r:id="rId14">
        <w:r w:rsidRPr="007F719F">
          <w:rPr>
            <w:color w:val="0000FF"/>
            <w:szCs w:val="24"/>
            <w:u w:val="single" w:color="0000FF"/>
          </w:rPr>
          <w:t>http://fgosreestr.ru</w:t>
        </w:r>
      </w:hyperlink>
      <w:hyperlink r:id="rId15">
        <w:r w:rsidRPr="007F719F">
          <w:rPr>
            <w:szCs w:val="24"/>
          </w:rPr>
          <w:t xml:space="preserve"> ;</w:t>
        </w:r>
      </w:hyperlink>
      <w:r w:rsidRPr="007F719F">
        <w:rPr>
          <w:szCs w:val="24"/>
        </w:rPr>
        <w:t xml:space="preserve">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lastRenderedPageBreak/>
        <w:t xml:space="preserve">Рекомендации по организации получения среднего общего образования в пределах освоения образовательных программ    среднего профессионального образования на базе основного общего  образования  с  учетом  требований  федеральных  государственных образовательных  стандартов  и  получаемой  профессии  или  специальности  среднего  профессионального  образования  (письмо  Министерства  образования  и  науки   </w:t>
      </w:r>
    </w:p>
    <w:p w:rsidR="00476C07" w:rsidRPr="007F719F" w:rsidRDefault="007F719F">
      <w:pPr>
        <w:ind w:left="581" w:right="14"/>
        <w:rPr>
          <w:szCs w:val="24"/>
        </w:rPr>
      </w:pPr>
      <w:r w:rsidRPr="007F719F">
        <w:rPr>
          <w:szCs w:val="24"/>
        </w:rPr>
        <w:t xml:space="preserve">Российской Федерации от 17 марта 2015 года No 06-259),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Распоряжение Министерства просвещения РФ № Р-98 от 30.04.2021 г. «Об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образования»;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Распоряжение Министерства просвещения РФ № Р-198 от 25.08.2021 г. «Об утверждении Методик преподавания общеобразовательных дисциплин»;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Письмо Министерства просвещения РФ № 05-401 от 14.04.2021 г. «О направлении методических рекомендаций»;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Примерные рабочие программы по общеобразовательным дисциплинам  </w:t>
      </w:r>
    </w:p>
    <w:p w:rsidR="00476C07" w:rsidRPr="007F719F" w:rsidRDefault="00162E83">
      <w:pPr>
        <w:spacing w:after="31" w:line="259" w:lineRule="auto"/>
        <w:ind w:left="571" w:firstLine="0"/>
        <w:jc w:val="left"/>
        <w:rPr>
          <w:szCs w:val="24"/>
        </w:rPr>
      </w:pPr>
      <w:hyperlink r:id="rId16">
        <w:r w:rsidR="007F719F" w:rsidRPr="007F719F">
          <w:rPr>
            <w:color w:val="0000FF"/>
            <w:szCs w:val="24"/>
            <w:u w:val="single" w:color="0000FF"/>
          </w:rPr>
          <w:t>https://reestrspo.firpo.ru/listview/TeachingMaterial</w:t>
        </w:r>
      </w:hyperlink>
      <w:hyperlink r:id="rId17">
        <w:r w:rsidR="007F719F" w:rsidRPr="007F719F">
          <w:rPr>
            <w:szCs w:val="24"/>
          </w:rPr>
          <w:t xml:space="preserve"> ;</w:t>
        </w:r>
      </w:hyperlink>
      <w:r w:rsidR="007F719F" w:rsidRPr="007F719F">
        <w:rPr>
          <w:szCs w:val="24"/>
        </w:rPr>
        <w:t xml:space="preserve">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Приказ Минобрнауки России от 24 августа 2022 г.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21 сентября 2022 г., регистрационный № 70167) (далее – Порядок организации образовательной деятельности);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Приказ Министерства науки и высшего образования Российской Федерации, Министерства просвещения Российской Федерации от 05.08.2020 № 885/390"О практической подготовке обучающихся";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Приказ Министерства науки и высшего образования Российской Федерации, Министерства просвещения Российской Федерации от 05.08.2020 № 882/391"Об организации и осуществлении образовательной деятельности при сетевой форме реализации образовательных программ";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Приказ Министерства просвещения РФ от 8 ноября 2021 года N 800 «Об утверждении Порядка проведения государственной итоговой аттестации по образовательным программам среднего профессионального образования»;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Приказ Министерства просвещения Российской Федерации от 26.08.2020 №438 "Об утверждении Порядка организации и осуществления образовательной деятельности по основным программам профессионального обучения";  </w:t>
      </w:r>
    </w:p>
    <w:p w:rsidR="00476C07" w:rsidRPr="007F719F" w:rsidRDefault="007F719F">
      <w:pPr>
        <w:numPr>
          <w:ilvl w:val="0"/>
          <w:numId w:val="8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Приказ Министерства науки и высшего образования Российской Федерации, Министерства просвещения Российской Федерации от 30.06.2020 № 845/369"Об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деятельность";  </w:t>
      </w:r>
    </w:p>
    <w:p w:rsidR="00476C07" w:rsidRPr="007F719F" w:rsidRDefault="007F719F">
      <w:pPr>
        <w:numPr>
          <w:ilvl w:val="0"/>
          <w:numId w:val="8"/>
        </w:numPr>
        <w:spacing w:after="0" w:line="259" w:lineRule="auto"/>
        <w:ind w:right="14" w:firstLine="571"/>
        <w:rPr>
          <w:szCs w:val="24"/>
        </w:rPr>
      </w:pPr>
      <w:r w:rsidRPr="007F719F">
        <w:rPr>
          <w:szCs w:val="24"/>
        </w:rPr>
        <w:t xml:space="preserve">Приказ Министерства образования и науки Российской Федерации от 23 августа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2017 г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:rsidR="00476C07" w:rsidRPr="007F719F" w:rsidRDefault="007F719F">
      <w:pPr>
        <w:numPr>
          <w:ilvl w:val="0"/>
          <w:numId w:val="9"/>
        </w:numPr>
        <w:ind w:right="14" w:firstLine="571"/>
        <w:rPr>
          <w:szCs w:val="24"/>
        </w:rPr>
      </w:pPr>
      <w:r w:rsidRPr="007F719F">
        <w:rPr>
          <w:szCs w:val="24"/>
        </w:rPr>
        <w:lastRenderedPageBreak/>
        <w:t xml:space="preserve">Профессиональный стандарт 06.024 «Специалист по технической поддержке информационно-коммуникационных систем», утвержден приказом Министерства труда и социальной защиты Российской Федерации от 5 октября 2015 г. № 688н (зарегистрирован Министерством юстиции Российской Федерации 22 октября 2015 г., регистрационный №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39412);  </w:t>
      </w:r>
    </w:p>
    <w:p w:rsidR="00476C07" w:rsidRPr="007F719F" w:rsidRDefault="006F6F1F">
      <w:pPr>
        <w:numPr>
          <w:ilvl w:val="0"/>
          <w:numId w:val="9"/>
        </w:numPr>
        <w:ind w:right="14" w:firstLine="571"/>
        <w:rPr>
          <w:szCs w:val="24"/>
        </w:rPr>
      </w:pPr>
      <w:r w:rsidRPr="006F6F1F">
        <w:rPr>
          <w:szCs w:val="24"/>
        </w:rPr>
        <w:t>Профстандарт: 06.027 Специалист по администрированию сетевых устройств информационно-коммуникационных систем. Утвержден приказом Министерства труда и социальной защиты РФ от 5 октября 2015 г. N 686н.</w:t>
      </w:r>
      <w:r w:rsidR="007F719F" w:rsidRPr="007F719F">
        <w:rPr>
          <w:szCs w:val="24"/>
        </w:rPr>
        <w:t xml:space="preserve">  </w:t>
      </w:r>
    </w:p>
    <w:p w:rsidR="00476C07" w:rsidRPr="007F719F" w:rsidRDefault="006F6F1F">
      <w:pPr>
        <w:numPr>
          <w:ilvl w:val="0"/>
          <w:numId w:val="9"/>
        </w:numPr>
        <w:ind w:right="14" w:firstLine="571"/>
        <w:rPr>
          <w:szCs w:val="24"/>
        </w:rPr>
      </w:pPr>
      <w:r w:rsidRPr="006F6F1F">
        <w:rPr>
          <w:szCs w:val="24"/>
        </w:rPr>
        <w:t>Профстандарт: 06.038 специалист по монтажу телекоммуникационного оборудования. Утвержден приказом Министерства труда и социальной защиты Российской Федерации от «17» ноября 2020 г. № 791</w:t>
      </w:r>
      <w:r>
        <w:rPr>
          <w:szCs w:val="24"/>
        </w:rPr>
        <w:t>.</w:t>
      </w:r>
      <w:r w:rsidR="007F719F" w:rsidRPr="007F719F">
        <w:rPr>
          <w:szCs w:val="24"/>
        </w:rPr>
        <w:t xml:space="preserve">  </w:t>
      </w:r>
    </w:p>
    <w:p w:rsidR="00476C07" w:rsidRPr="007F719F" w:rsidRDefault="006F6F1F">
      <w:pPr>
        <w:numPr>
          <w:ilvl w:val="0"/>
          <w:numId w:val="9"/>
        </w:numPr>
        <w:ind w:right="14" w:firstLine="571"/>
        <w:rPr>
          <w:szCs w:val="24"/>
        </w:rPr>
      </w:pPr>
      <w:r w:rsidRPr="006F6F1F">
        <w:rPr>
          <w:szCs w:val="24"/>
        </w:rPr>
        <w:t>Профстандарт: 40.175 монтажник слаботочных систем охраны и безопасности. Утвержден приказом Министерства труда и социальной защиты Российской Федерации от 30.08.2021 № 580н.</w:t>
      </w:r>
      <w:r w:rsidR="007F719F" w:rsidRPr="007F719F">
        <w:rPr>
          <w:szCs w:val="24"/>
        </w:rPr>
        <w:t xml:space="preserve"> </w:t>
      </w:r>
    </w:p>
    <w:p w:rsidR="00476C07" w:rsidRPr="007F719F" w:rsidRDefault="007F719F">
      <w:pPr>
        <w:numPr>
          <w:ilvl w:val="0"/>
          <w:numId w:val="9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Приказ Министерства труда и социальной защиты Российской Федерации от 17 ноября 2020 г. №790н «Об утверждении профессионального стандарта «Специалист по обслуживанию телекоммуникаций» (зарегистрирован Министерством юстиции Российской Федерации 21 декабря 2020 г., регистрационный № 61660);  </w:t>
      </w:r>
    </w:p>
    <w:p w:rsidR="00476C07" w:rsidRPr="007F719F" w:rsidRDefault="007F719F">
      <w:pPr>
        <w:numPr>
          <w:ilvl w:val="0"/>
          <w:numId w:val="9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Приказ Министерства труда и социальной защиты Российской Федерации от 17 ноября 2020 г. №791н «Об утверждении профессионального стандарта «Специалист по монтажу телекоммуникационного оборудования» (зарегистрирован Министерством юстиции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Российской Федерации 21 декабря 2020 г., регистрационный № 61606;  </w:t>
      </w:r>
    </w:p>
    <w:p w:rsidR="00476C07" w:rsidRPr="007F719F" w:rsidRDefault="007F719F">
      <w:pPr>
        <w:numPr>
          <w:ilvl w:val="0"/>
          <w:numId w:val="9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Приказ Министерства труда и социальной защиты Российской Федерации от 16 декабря 2020 №909н «Об утверждении профессионального стандарта «Кабельщикспайщик» (зарегистрирован Министерством юстиции Российской Федерации 27 января 2021 года, регистрационный N 62247);  </w:t>
      </w:r>
    </w:p>
    <w:p w:rsidR="00476C07" w:rsidRPr="007F719F" w:rsidRDefault="007F719F">
      <w:pPr>
        <w:numPr>
          <w:ilvl w:val="0"/>
          <w:numId w:val="9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Примерная основная образовательная программа по специальности 11.02.15 Инфокоммуникационные сети и системы связи, регистрационный номер в Федеральном реестре примерных основных образовательных программ СПО регистрационный номер в Федеральном реестре примерных основных образовательных программ СПО №18, приказ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ФГБОУ ДПО ИРПО № П-24 от 02.02.2022;  </w:t>
      </w:r>
    </w:p>
    <w:p w:rsidR="00476C07" w:rsidRPr="007F719F" w:rsidRDefault="007F719F">
      <w:pPr>
        <w:numPr>
          <w:ilvl w:val="0"/>
          <w:numId w:val="9"/>
        </w:numPr>
        <w:ind w:right="14" w:firstLine="571"/>
        <w:rPr>
          <w:szCs w:val="24"/>
        </w:rPr>
      </w:pPr>
      <w:r w:rsidRPr="007F719F">
        <w:rPr>
          <w:szCs w:val="24"/>
        </w:rPr>
        <w:t>Техническое описание компетенции «Информационные кабельные сети» конкурсного движения «Молодые профессионалы</w:t>
      </w:r>
      <w:r w:rsidR="006D0147" w:rsidRPr="007F719F">
        <w:rPr>
          <w:szCs w:val="24"/>
        </w:rPr>
        <w:t>»;</w:t>
      </w:r>
    </w:p>
    <w:p w:rsidR="00476C07" w:rsidRPr="007F719F" w:rsidRDefault="007F719F">
      <w:pPr>
        <w:numPr>
          <w:ilvl w:val="0"/>
          <w:numId w:val="9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Методические рекомендации Министерства образования и науки РФ от 20 июля 2015 г. № 06-846 «Об организации ускоренного обучения по основным профессиональным образовательным программам среднего профессионального образования»;  </w:t>
      </w:r>
    </w:p>
    <w:p w:rsidR="00476C07" w:rsidRPr="007F719F" w:rsidRDefault="007F719F">
      <w:pPr>
        <w:numPr>
          <w:ilvl w:val="0"/>
          <w:numId w:val="9"/>
        </w:numPr>
        <w:ind w:right="14" w:firstLine="571"/>
        <w:rPr>
          <w:szCs w:val="24"/>
        </w:rPr>
      </w:pPr>
      <w:r w:rsidRPr="007F719F">
        <w:rPr>
          <w:szCs w:val="24"/>
        </w:rPr>
        <w:t>Устав ГБПОУ РД «ТК им. Р.Н. Аш</w:t>
      </w:r>
      <w:r w:rsidR="006D0147">
        <w:rPr>
          <w:szCs w:val="24"/>
        </w:rPr>
        <w:t>уралиева» и локальные акты Ко</w:t>
      </w:r>
      <w:r w:rsidRPr="007F719F">
        <w:rPr>
          <w:szCs w:val="24"/>
        </w:rPr>
        <w:t>лледжа</w:t>
      </w:r>
      <w:r w:rsidR="006D0147">
        <w:rPr>
          <w:szCs w:val="24"/>
        </w:rPr>
        <w:t>.</w:t>
      </w:r>
    </w:p>
    <w:p w:rsidR="00476C07" w:rsidRPr="007F719F" w:rsidRDefault="007F719F">
      <w:pPr>
        <w:spacing w:after="48" w:line="259" w:lineRule="auto"/>
        <w:ind w:left="706" w:firstLine="0"/>
        <w:jc w:val="left"/>
        <w:rPr>
          <w:szCs w:val="24"/>
        </w:rPr>
      </w:pPr>
      <w:r w:rsidRPr="007F719F">
        <w:rPr>
          <w:rFonts w:eastAsia="Calibri"/>
          <w:szCs w:val="24"/>
        </w:rPr>
        <w:t xml:space="preserve">   </w:t>
      </w:r>
    </w:p>
    <w:p w:rsidR="00476C07" w:rsidRDefault="007F719F" w:rsidP="006D0147">
      <w:pPr>
        <w:spacing w:after="64" w:line="259" w:lineRule="auto"/>
        <w:ind w:left="706" w:firstLine="0"/>
        <w:jc w:val="left"/>
        <w:rPr>
          <w:rFonts w:eastAsia="Calibri"/>
          <w:szCs w:val="24"/>
        </w:rPr>
      </w:pPr>
      <w:r w:rsidRPr="007F719F">
        <w:rPr>
          <w:rFonts w:eastAsia="Calibri"/>
          <w:szCs w:val="24"/>
        </w:rPr>
        <w:t xml:space="preserve"> </w:t>
      </w:r>
    </w:p>
    <w:p w:rsidR="006F6F1F" w:rsidRDefault="006F6F1F" w:rsidP="006D0147">
      <w:pPr>
        <w:spacing w:after="64" w:line="259" w:lineRule="auto"/>
        <w:ind w:left="706" w:firstLine="0"/>
        <w:jc w:val="left"/>
        <w:rPr>
          <w:rFonts w:eastAsia="Calibri"/>
          <w:szCs w:val="24"/>
        </w:rPr>
      </w:pPr>
    </w:p>
    <w:p w:rsidR="006F6F1F" w:rsidRDefault="006F6F1F" w:rsidP="006D0147">
      <w:pPr>
        <w:spacing w:after="64" w:line="259" w:lineRule="auto"/>
        <w:ind w:left="706" w:firstLine="0"/>
        <w:jc w:val="left"/>
        <w:rPr>
          <w:rFonts w:eastAsia="Calibri"/>
          <w:szCs w:val="24"/>
        </w:rPr>
      </w:pPr>
    </w:p>
    <w:p w:rsidR="006F6F1F" w:rsidRPr="007F719F" w:rsidRDefault="006F6F1F" w:rsidP="006D0147">
      <w:pPr>
        <w:spacing w:after="64" w:line="259" w:lineRule="auto"/>
        <w:ind w:left="706" w:firstLine="0"/>
        <w:jc w:val="left"/>
        <w:rPr>
          <w:szCs w:val="24"/>
        </w:rPr>
      </w:pPr>
    </w:p>
    <w:p w:rsidR="00476C07" w:rsidRPr="007F719F" w:rsidRDefault="007F719F">
      <w:pPr>
        <w:pStyle w:val="3"/>
        <w:ind w:left="317" w:right="311"/>
        <w:rPr>
          <w:szCs w:val="24"/>
        </w:rPr>
      </w:pPr>
      <w:r w:rsidRPr="007F719F">
        <w:rPr>
          <w:szCs w:val="24"/>
        </w:rPr>
        <w:lastRenderedPageBreak/>
        <w:t xml:space="preserve">1.3. Перечень сокращений, используемых в тексте ООП </w:t>
      </w:r>
    </w:p>
    <w:p w:rsidR="00476C07" w:rsidRPr="007F719F" w:rsidRDefault="007F719F">
      <w:pPr>
        <w:spacing w:line="313" w:lineRule="auto"/>
        <w:ind w:left="-15" w:right="14" w:firstLine="706"/>
        <w:rPr>
          <w:szCs w:val="24"/>
        </w:rPr>
      </w:pPr>
      <w:r w:rsidRPr="007F719F">
        <w:rPr>
          <w:szCs w:val="24"/>
        </w:rPr>
        <w:t xml:space="preserve">ФГОС СПО – Федеральный государственный образовательный стандарт среднего профессионального образования; </w:t>
      </w:r>
    </w:p>
    <w:p w:rsidR="00476C07" w:rsidRPr="007F719F" w:rsidRDefault="007F719F">
      <w:pPr>
        <w:spacing w:after="57"/>
        <w:ind w:left="716" w:right="14"/>
        <w:rPr>
          <w:szCs w:val="24"/>
        </w:rPr>
      </w:pPr>
      <w:r w:rsidRPr="007F719F">
        <w:rPr>
          <w:szCs w:val="24"/>
        </w:rPr>
        <w:t xml:space="preserve">ООП – основная образовательная программа;  </w:t>
      </w:r>
    </w:p>
    <w:p w:rsidR="00476C07" w:rsidRPr="007F719F" w:rsidRDefault="007F719F">
      <w:pPr>
        <w:ind w:left="716" w:right="14"/>
        <w:rPr>
          <w:szCs w:val="24"/>
        </w:rPr>
      </w:pPr>
      <w:r w:rsidRPr="007F719F">
        <w:rPr>
          <w:szCs w:val="24"/>
        </w:rPr>
        <w:t xml:space="preserve">МДК – междисциплинарный курс </w:t>
      </w:r>
    </w:p>
    <w:p w:rsidR="00476C07" w:rsidRPr="007F719F" w:rsidRDefault="007F719F">
      <w:pPr>
        <w:spacing w:after="56"/>
        <w:ind w:left="716" w:right="14"/>
        <w:rPr>
          <w:szCs w:val="24"/>
        </w:rPr>
      </w:pPr>
      <w:r w:rsidRPr="007F719F">
        <w:rPr>
          <w:szCs w:val="24"/>
        </w:rPr>
        <w:t xml:space="preserve">ПМ – профессиональный модуль </w:t>
      </w:r>
    </w:p>
    <w:p w:rsidR="00476C07" w:rsidRPr="007F719F" w:rsidRDefault="007F719F">
      <w:pPr>
        <w:spacing w:after="58"/>
        <w:ind w:left="716" w:right="14"/>
        <w:rPr>
          <w:szCs w:val="24"/>
        </w:rPr>
      </w:pPr>
      <w:r w:rsidRPr="007F719F">
        <w:rPr>
          <w:szCs w:val="24"/>
        </w:rPr>
        <w:t xml:space="preserve">ОК – общие компетенции; </w:t>
      </w:r>
    </w:p>
    <w:p w:rsidR="00476C07" w:rsidRPr="007F719F" w:rsidRDefault="007F719F">
      <w:pPr>
        <w:spacing w:after="57"/>
        <w:ind w:left="716" w:right="14"/>
        <w:rPr>
          <w:szCs w:val="24"/>
        </w:rPr>
      </w:pPr>
      <w:r w:rsidRPr="007F719F">
        <w:rPr>
          <w:szCs w:val="24"/>
        </w:rPr>
        <w:t xml:space="preserve">ПК – профессиональные компетенции. </w:t>
      </w:r>
    </w:p>
    <w:p w:rsidR="00476C07" w:rsidRPr="007F719F" w:rsidRDefault="007F719F">
      <w:pPr>
        <w:spacing w:after="57"/>
        <w:ind w:left="716" w:right="14"/>
        <w:rPr>
          <w:szCs w:val="24"/>
        </w:rPr>
      </w:pPr>
      <w:r w:rsidRPr="007F719F">
        <w:rPr>
          <w:szCs w:val="24"/>
        </w:rPr>
        <w:t xml:space="preserve">Цикл ОГСЭ - Общий гуманитарный и социально-экономический цикл </w:t>
      </w:r>
    </w:p>
    <w:p w:rsidR="00476C07" w:rsidRPr="007F719F" w:rsidRDefault="007F719F">
      <w:pPr>
        <w:ind w:left="716" w:right="14"/>
        <w:rPr>
          <w:szCs w:val="24"/>
        </w:rPr>
      </w:pPr>
      <w:r w:rsidRPr="007F719F">
        <w:rPr>
          <w:szCs w:val="24"/>
        </w:rPr>
        <w:t xml:space="preserve">Цикл ЕН - Общий математический и естественно-научный цикл </w:t>
      </w:r>
    </w:p>
    <w:p w:rsidR="00476C07" w:rsidRPr="007F719F" w:rsidRDefault="007F719F">
      <w:pPr>
        <w:spacing w:after="30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 w:rsidP="006F6F1F">
      <w:pPr>
        <w:spacing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pStyle w:val="2"/>
        <w:spacing w:after="5"/>
        <w:ind w:left="716"/>
        <w:jc w:val="both"/>
        <w:rPr>
          <w:szCs w:val="24"/>
        </w:rPr>
      </w:pPr>
      <w:r w:rsidRPr="007F719F">
        <w:rPr>
          <w:szCs w:val="24"/>
        </w:rPr>
        <w:t xml:space="preserve">2. ОБЩАЯ ХАРАКТЕРИСТИКА ОБРАЗОВАТЕЛЬНОЙ ПРОГРАММЫ </w:t>
      </w:r>
    </w:p>
    <w:p w:rsidR="00476C07" w:rsidRPr="007F719F" w:rsidRDefault="007F719F">
      <w:pPr>
        <w:spacing w:after="62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line="313" w:lineRule="auto"/>
        <w:ind w:left="716" w:right="14"/>
        <w:rPr>
          <w:szCs w:val="24"/>
        </w:rPr>
      </w:pPr>
      <w:r w:rsidRPr="007F719F">
        <w:rPr>
          <w:szCs w:val="24"/>
        </w:rPr>
        <w:t xml:space="preserve">Квалификация, присваиваемая выпускникам образовательной </w:t>
      </w:r>
      <w:r w:rsidR="006D0147" w:rsidRPr="007F719F">
        <w:rPr>
          <w:szCs w:val="24"/>
        </w:rPr>
        <w:t>программы: специалист</w:t>
      </w:r>
      <w:r w:rsidRPr="007F719F">
        <w:rPr>
          <w:szCs w:val="24"/>
        </w:rPr>
        <w:t xml:space="preserve"> по обслуживанию телекоммуникаций. </w:t>
      </w:r>
    </w:p>
    <w:p w:rsidR="00476C07" w:rsidRPr="007F719F" w:rsidRDefault="007F719F">
      <w:pPr>
        <w:spacing w:after="51"/>
        <w:ind w:left="-15" w:right="14" w:firstLine="706"/>
        <w:rPr>
          <w:szCs w:val="24"/>
        </w:rPr>
      </w:pPr>
      <w:r w:rsidRPr="007F719F">
        <w:rPr>
          <w:szCs w:val="24"/>
        </w:rPr>
        <w:t xml:space="preserve">Получение среднего профессионального образования допускается только в профессиональной образовательной организации или образовательной организации высшего образования.  </w:t>
      </w:r>
    </w:p>
    <w:p w:rsidR="00476C07" w:rsidRPr="007F719F" w:rsidRDefault="007F719F">
      <w:pPr>
        <w:ind w:left="716" w:right="14"/>
        <w:rPr>
          <w:szCs w:val="24"/>
        </w:rPr>
      </w:pPr>
      <w:r w:rsidRPr="007F719F">
        <w:rPr>
          <w:szCs w:val="24"/>
        </w:rPr>
        <w:t xml:space="preserve">Формы обучения: очная. </w:t>
      </w:r>
    </w:p>
    <w:p w:rsidR="00476C07" w:rsidRPr="007F719F" w:rsidRDefault="007F719F">
      <w:pPr>
        <w:spacing w:after="41"/>
        <w:ind w:left="-15" w:right="14" w:firstLine="706"/>
        <w:rPr>
          <w:szCs w:val="24"/>
        </w:rPr>
      </w:pPr>
      <w:r w:rsidRPr="007F719F">
        <w:rPr>
          <w:szCs w:val="24"/>
        </w:rPr>
        <w:t xml:space="preserve">Объем образовательной программы, реализуемой на базе среднего общего образования: 5940 академических часов. </w:t>
      </w:r>
    </w:p>
    <w:p w:rsidR="00476C07" w:rsidRPr="007F719F" w:rsidRDefault="007F719F">
      <w:pPr>
        <w:spacing w:line="312" w:lineRule="auto"/>
        <w:ind w:left="-15" w:right="14" w:firstLine="706"/>
        <w:rPr>
          <w:szCs w:val="24"/>
        </w:rPr>
      </w:pPr>
      <w:r w:rsidRPr="007F719F">
        <w:rPr>
          <w:szCs w:val="24"/>
        </w:rPr>
        <w:t xml:space="preserve">Срок получения образования по образовательной программе, реализуемой на базе среднего общего образования: 3 года 10 месяцев.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>Объем образовательной программы, реализуемой на базе основного общего образования с одновременным получением среднего общего образования: 7416 академических часов.</w:t>
      </w:r>
      <w:r w:rsidRPr="007F719F">
        <w:rPr>
          <w:i/>
          <w:color w:val="FF0000"/>
          <w:szCs w:val="24"/>
        </w:rPr>
        <w:t xml:space="preserve">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 xml:space="preserve">Сроки получения среднего профессионального образования по образовательной программе, реализуемой на базе основного общего образования с одновременным получением среднего общего образования 4 года 10 месяцев. </w:t>
      </w:r>
    </w:p>
    <w:p w:rsidR="00476C07" w:rsidRP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 </w:t>
      </w:r>
    </w:p>
    <w:p w:rsidR="00476C07" w:rsidRP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21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pStyle w:val="2"/>
        <w:ind w:left="317" w:right="324"/>
        <w:rPr>
          <w:szCs w:val="24"/>
        </w:rPr>
      </w:pPr>
      <w:r w:rsidRPr="007F719F">
        <w:rPr>
          <w:szCs w:val="24"/>
        </w:rPr>
        <w:lastRenderedPageBreak/>
        <w:t xml:space="preserve">3. ХАРАКТЕРИСТИКА ПРОФЕССИОНАЛЬНОЙ ДЕЯТЕЛЬНОСТИ </w:t>
      </w:r>
    </w:p>
    <w:p w:rsidR="00476C07" w:rsidRPr="007F719F" w:rsidRDefault="007F719F">
      <w:pPr>
        <w:pStyle w:val="2"/>
        <w:ind w:left="317" w:right="324"/>
        <w:rPr>
          <w:szCs w:val="24"/>
        </w:rPr>
      </w:pPr>
      <w:r w:rsidRPr="007F719F">
        <w:rPr>
          <w:szCs w:val="24"/>
        </w:rPr>
        <w:t xml:space="preserve"> ВЫПУСКНИКА </w:t>
      </w:r>
    </w:p>
    <w:p w:rsidR="00476C07" w:rsidRPr="007F719F" w:rsidRDefault="007F719F">
      <w:pPr>
        <w:spacing w:after="35" w:line="259" w:lineRule="auto"/>
        <w:ind w:left="49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3"/>
        <w:ind w:left="317" w:right="325"/>
        <w:rPr>
          <w:szCs w:val="24"/>
        </w:rPr>
      </w:pPr>
      <w:r w:rsidRPr="007F719F">
        <w:rPr>
          <w:szCs w:val="24"/>
        </w:rPr>
        <w:t xml:space="preserve">3.1. Область профессиональной деятельности выпускников </w:t>
      </w:r>
    </w:p>
    <w:p w:rsidR="00476C07" w:rsidRPr="007F719F" w:rsidRDefault="007F719F">
      <w:pPr>
        <w:spacing w:after="0" w:line="259" w:lineRule="auto"/>
        <w:ind w:left="740" w:firstLine="0"/>
        <w:jc w:val="center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ind w:left="716" w:right="14"/>
        <w:rPr>
          <w:szCs w:val="24"/>
        </w:rPr>
      </w:pPr>
      <w:r w:rsidRPr="007F719F">
        <w:rPr>
          <w:szCs w:val="24"/>
        </w:rPr>
        <w:t xml:space="preserve">06 Связь, информационные и коммуникационные технологии. </w:t>
      </w:r>
    </w:p>
    <w:p w:rsidR="00476C07" w:rsidRPr="007F719F" w:rsidRDefault="007F719F">
      <w:pPr>
        <w:spacing w:after="19" w:line="259" w:lineRule="auto"/>
        <w:ind w:left="49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3"/>
        <w:spacing w:after="0" w:line="259" w:lineRule="auto"/>
        <w:ind w:left="10" w:right="323"/>
        <w:jc w:val="right"/>
        <w:rPr>
          <w:szCs w:val="24"/>
        </w:rPr>
      </w:pPr>
      <w:r w:rsidRPr="007F719F">
        <w:rPr>
          <w:szCs w:val="24"/>
        </w:rPr>
        <w:t xml:space="preserve">3.2. Соответствие профессиональных модулей присваиваемым квалификациям </w:t>
      </w:r>
    </w:p>
    <w:p w:rsidR="00476C07" w:rsidRP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tbl>
      <w:tblPr>
        <w:tblStyle w:val="TableGrid"/>
        <w:tblW w:w="9357" w:type="dxa"/>
        <w:tblInd w:w="-8" w:type="dxa"/>
        <w:tblCellMar>
          <w:left w:w="128" w:type="dxa"/>
          <w:right w:w="46" w:type="dxa"/>
        </w:tblCellMar>
        <w:tblLook w:val="04A0" w:firstRow="1" w:lastRow="0" w:firstColumn="1" w:lastColumn="0" w:noHBand="0" w:noVBand="1"/>
      </w:tblPr>
      <w:tblGrid>
        <w:gridCol w:w="2984"/>
        <w:gridCol w:w="2892"/>
        <w:gridCol w:w="3481"/>
      </w:tblGrid>
      <w:tr w:rsidR="00476C07" w:rsidRPr="007F719F">
        <w:trPr>
          <w:trHeight w:val="9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" w:line="259" w:lineRule="auto"/>
              <w:ind w:left="1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0" w:line="259" w:lineRule="auto"/>
              <w:ind w:left="1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Наименование основных видов деятельности </w:t>
            </w:r>
          </w:p>
        </w:tc>
        <w:tc>
          <w:tcPr>
            <w:tcW w:w="25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Наименование профессиональных модулей </w:t>
            </w:r>
          </w:p>
        </w:tc>
        <w:tc>
          <w:tcPr>
            <w:tcW w:w="42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47" w:line="259" w:lineRule="auto"/>
              <w:ind w:left="2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Специалист по обслуживанию  телекоммуникаций </w:t>
            </w:r>
          </w:p>
        </w:tc>
      </w:tr>
      <w:tr w:rsidR="00476C07" w:rsidRPr="007F719F">
        <w:trPr>
          <w:trHeight w:val="117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right="146" w:firstLine="0"/>
              <w:rPr>
                <w:szCs w:val="24"/>
              </w:rPr>
            </w:pPr>
            <w:r w:rsidRPr="007F719F">
              <w:rPr>
                <w:szCs w:val="24"/>
              </w:rPr>
              <w:t>Техническая эксплуатация инфокоммуникационных сетей связи</w:t>
            </w:r>
            <w:r w:rsidRPr="007F719F">
              <w:rPr>
                <w:i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ПМ.01.Техническая эксплуатация инфокоммуникационных сетей связи 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61" w:line="259" w:lineRule="auto"/>
              <w:ind w:left="2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3" w:line="259" w:lineRule="auto"/>
              <w:ind w:left="0" w:right="5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осваивается </w:t>
            </w:r>
          </w:p>
          <w:p w:rsidR="00476C07" w:rsidRPr="007F719F" w:rsidRDefault="007F719F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</w:tr>
      <w:tr w:rsidR="00476C07" w:rsidRPr="007F719F">
        <w:trPr>
          <w:trHeight w:val="886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right="146" w:firstLine="0"/>
              <w:rPr>
                <w:szCs w:val="24"/>
              </w:rPr>
            </w:pPr>
            <w:r w:rsidRPr="007F719F">
              <w:rPr>
                <w:szCs w:val="24"/>
              </w:rPr>
              <w:t>Техническая эксплуатация инфокоммуникационных систем</w:t>
            </w:r>
            <w:r w:rsidRPr="007F719F">
              <w:rPr>
                <w:i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5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ПМ.02. Техническая эксплуатация инфокоммуникационных систем 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46" w:line="259" w:lineRule="auto"/>
              <w:ind w:left="2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3" w:line="259" w:lineRule="auto"/>
              <w:ind w:left="0" w:right="5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осваивается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</w:tr>
      <w:tr w:rsidR="00476C07" w:rsidRPr="007F719F">
        <w:trPr>
          <w:trHeight w:val="1456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right="221" w:firstLine="0"/>
              <w:rPr>
                <w:szCs w:val="24"/>
              </w:rPr>
            </w:pPr>
            <w:r w:rsidRPr="007F719F">
              <w:rPr>
                <w:szCs w:val="24"/>
              </w:rPr>
              <w:t>Обеспечение информационной безопасности инфокоммуникационных сетей и систем связи</w:t>
            </w:r>
            <w:r w:rsidRPr="007F719F">
              <w:rPr>
                <w:i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ПМ.03. Обеспечение информационной безопасности инфокоммуникационных сетей и систем связи 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61" w:line="259" w:lineRule="auto"/>
              <w:ind w:left="2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4" w:line="259" w:lineRule="auto"/>
              <w:ind w:left="0" w:right="5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осваивается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</w:tr>
      <w:tr w:rsidR="00476C07" w:rsidRPr="007F719F">
        <w:trPr>
          <w:trHeight w:val="2057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right="61" w:firstLine="0"/>
              <w:rPr>
                <w:szCs w:val="24"/>
              </w:rPr>
            </w:pPr>
            <w:r w:rsidRPr="007F719F">
              <w:rPr>
                <w:szCs w:val="24"/>
              </w:rPr>
              <w:t>Организация производственной деятельности персонала структурных подразделений, отвечающих за предоставление телематических услуг</w:t>
            </w:r>
            <w:r w:rsidRPr="007F719F">
              <w:rPr>
                <w:i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16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ПМ.04. Организация производственной деятельности персонала структурных подразделений, отвечающих за предоставление телематических услуг 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" w:line="259" w:lineRule="auto"/>
              <w:ind w:left="2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61" w:line="259" w:lineRule="auto"/>
              <w:ind w:left="2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3" w:line="259" w:lineRule="auto"/>
              <w:ind w:left="0" w:right="5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осваивается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</w:tr>
      <w:tr w:rsidR="00476C07" w:rsidRPr="007F719F">
        <w:trPr>
          <w:trHeight w:val="1456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right="98" w:firstLine="0"/>
              <w:rPr>
                <w:szCs w:val="24"/>
              </w:rPr>
            </w:pPr>
            <w:r w:rsidRPr="007F719F">
              <w:rPr>
                <w:szCs w:val="24"/>
              </w:rPr>
              <w:t>Адаптация конвергентных инфокоммуникационных технологий и систем к потребностям заказчика</w:t>
            </w:r>
            <w:r w:rsidRPr="007F719F">
              <w:rPr>
                <w:i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3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ПМ.05.Адаптация конвергентных инфокоммуникационных технологий и систем к потребностям заказчика 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61" w:line="259" w:lineRule="auto"/>
              <w:ind w:left="2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4" w:line="259" w:lineRule="auto"/>
              <w:ind w:left="0" w:right="5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осваивается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</w:tr>
    </w:tbl>
    <w:p w:rsidR="00476C07" w:rsidRPr="007F719F" w:rsidRDefault="007F719F">
      <w:pPr>
        <w:spacing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line="259" w:lineRule="auto"/>
        <w:ind w:left="0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Default="007F719F" w:rsidP="007F719F">
      <w:pPr>
        <w:spacing w:after="30" w:line="259" w:lineRule="auto"/>
        <w:ind w:left="0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7F719F" w:rsidRDefault="007F719F" w:rsidP="007F719F">
      <w:pPr>
        <w:spacing w:after="30" w:line="259" w:lineRule="auto"/>
        <w:ind w:left="0" w:firstLine="0"/>
        <w:jc w:val="left"/>
        <w:rPr>
          <w:szCs w:val="24"/>
        </w:rPr>
      </w:pPr>
    </w:p>
    <w:p w:rsidR="007F719F" w:rsidRPr="007F719F" w:rsidRDefault="007F719F" w:rsidP="007F719F">
      <w:pPr>
        <w:spacing w:after="30" w:line="259" w:lineRule="auto"/>
        <w:ind w:left="0" w:firstLine="0"/>
        <w:jc w:val="left"/>
        <w:rPr>
          <w:szCs w:val="24"/>
        </w:rPr>
      </w:pPr>
    </w:p>
    <w:p w:rsidR="00476C07" w:rsidRPr="007F719F" w:rsidRDefault="007F719F">
      <w:pPr>
        <w:pStyle w:val="2"/>
        <w:ind w:left="317" w:right="339"/>
        <w:rPr>
          <w:szCs w:val="24"/>
        </w:rPr>
      </w:pPr>
      <w:r w:rsidRPr="007F719F">
        <w:rPr>
          <w:szCs w:val="24"/>
        </w:rPr>
        <w:lastRenderedPageBreak/>
        <w:t xml:space="preserve">4. ПЛАНИРУЕМЫЕ РЕЗУЛЬТАТЫ ОСВОЕНИЯ ОБРАЗОВАТЕЛЬНОЙ </w:t>
      </w:r>
    </w:p>
    <w:p w:rsidR="00476C07" w:rsidRPr="007F719F" w:rsidRDefault="007F719F">
      <w:pPr>
        <w:pStyle w:val="2"/>
        <w:ind w:left="317" w:right="339"/>
        <w:rPr>
          <w:szCs w:val="24"/>
        </w:rPr>
      </w:pPr>
      <w:r w:rsidRPr="007F719F">
        <w:rPr>
          <w:szCs w:val="24"/>
        </w:rPr>
        <w:t xml:space="preserve">ПРОГРАММЫ </w:t>
      </w:r>
    </w:p>
    <w:p w:rsidR="00476C07" w:rsidRPr="007F719F" w:rsidRDefault="007F719F">
      <w:pPr>
        <w:spacing w:after="0" w:line="259" w:lineRule="auto"/>
        <w:ind w:left="49" w:firstLine="0"/>
        <w:jc w:val="center"/>
        <w:rPr>
          <w:szCs w:val="24"/>
        </w:rPr>
      </w:pPr>
      <w:r w:rsidRPr="007F719F">
        <w:rPr>
          <w:i/>
          <w:szCs w:val="24"/>
        </w:rPr>
        <w:t xml:space="preserve"> </w:t>
      </w:r>
    </w:p>
    <w:p w:rsidR="00476C07" w:rsidRPr="007F719F" w:rsidRDefault="007F719F">
      <w:pPr>
        <w:pStyle w:val="3"/>
        <w:spacing w:after="5"/>
        <w:ind w:left="3345"/>
        <w:jc w:val="both"/>
        <w:rPr>
          <w:szCs w:val="24"/>
        </w:rPr>
      </w:pPr>
      <w:r w:rsidRPr="007F719F">
        <w:rPr>
          <w:szCs w:val="24"/>
        </w:rPr>
        <w:t xml:space="preserve">4.1. Общие компетенции </w:t>
      </w:r>
    </w:p>
    <w:p w:rsidR="00476C07" w:rsidRPr="007F719F" w:rsidRDefault="007F719F">
      <w:pPr>
        <w:spacing w:after="0" w:line="259" w:lineRule="auto"/>
        <w:ind w:left="740" w:firstLine="0"/>
        <w:jc w:val="center"/>
        <w:rPr>
          <w:szCs w:val="24"/>
        </w:rPr>
      </w:pPr>
      <w:r w:rsidRPr="007F719F">
        <w:rPr>
          <w:szCs w:val="24"/>
        </w:rPr>
        <w:t xml:space="preserve"> </w:t>
      </w:r>
    </w:p>
    <w:tbl>
      <w:tblPr>
        <w:tblStyle w:val="TableGrid"/>
        <w:tblW w:w="9072" w:type="dxa"/>
        <w:tblInd w:w="143" w:type="dxa"/>
        <w:tblCellMar>
          <w:top w:w="4" w:type="dxa"/>
          <w:left w:w="109" w:type="dxa"/>
          <w:right w:w="42" w:type="dxa"/>
        </w:tblCellMar>
        <w:tblLook w:val="04A0" w:firstRow="1" w:lastRow="0" w:firstColumn="1" w:lastColumn="0" w:noHBand="0" w:noVBand="1"/>
      </w:tblPr>
      <w:tblGrid>
        <w:gridCol w:w="1201"/>
        <w:gridCol w:w="2231"/>
        <w:gridCol w:w="5640"/>
      </w:tblGrid>
      <w:tr w:rsidR="00476C07" w:rsidRPr="007F719F">
        <w:trPr>
          <w:trHeight w:val="1756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rFonts w:eastAsia="Calibri"/>
                <w:noProof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350110" cy="972439"/>
                      <wp:effectExtent l="0" t="0" r="0" b="0"/>
                      <wp:docPr id="65651" name="Group 65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110" cy="972439"/>
                                <a:chOff x="0" y="0"/>
                                <a:chExt cx="350110" cy="972439"/>
                              </a:xfrm>
                            </wpg:grpSpPr>
                            <wps:wsp>
                              <wps:cNvPr id="1470" name="Rectangle 1470"/>
                              <wps:cNvSpPr/>
                              <wps:spPr>
                                <a:xfrm rot="-5399999">
                                  <a:off x="-79455" y="345534"/>
                                  <a:ext cx="405181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329CC" w:rsidRDefault="009329C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Код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1" name="Rectangle 1471"/>
                              <wps:cNvSpPr/>
                              <wps:spPr>
                                <a:xfrm rot="-5399999">
                                  <a:off x="86854" y="19610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329CC" w:rsidRDefault="009329C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2" name="Rectangle 1472"/>
                              <wps:cNvSpPr/>
                              <wps:spPr>
                                <a:xfrm rot="-5399999">
                                  <a:off x="231014" y="808405"/>
                                  <a:ext cx="14695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329CC" w:rsidRDefault="009329C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3" name="Rectangle 1473"/>
                              <wps:cNvSpPr/>
                              <wps:spPr>
                                <a:xfrm rot="-5399999">
                                  <a:off x="-241561" y="221529"/>
                                  <a:ext cx="109210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329CC" w:rsidRDefault="009329C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омпетенции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74" name="Rectangle 1474"/>
                              <wps:cNvSpPr/>
                              <wps:spPr>
                                <a:xfrm rot="-5399999">
                                  <a:off x="268210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329CC" w:rsidRDefault="009329CC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651" o:spid="_x0000_s1026" style="width:27.55pt;height:76.55pt;mso-position-horizontal-relative:char;mso-position-vertical-relative:line" coordsize="3501,9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">
                      <v:rect id="Rectangle 1470" o:spid="_x0000_s1027" style="position:absolute;left:-795;top:3455;width:4051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" filled="f" stroked="f">
                        <v:textbox inset="0,0,0,0">
                          <w:txbxContent>
                            <w:p w:rsidR="009329CC" w:rsidRDefault="009329C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Код </w:t>
                              </w:r>
                            </w:p>
                          </w:txbxContent>
                        </v:textbox>
                      </v:rect>
                      <v:rect id="Rectangle 1471" o:spid="_x0000_s1028" style="position:absolute;left:868;top:1961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" filled="f" stroked="f">
                        <v:textbox inset="0,0,0,0">
                          <w:txbxContent>
                            <w:p w:rsidR="009329CC" w:rsidRDefault="009329C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72" o:spid="_x0000_s1029" style="position:absolute;left:2310;top:8083;width:147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" filled="f" stroked="f">
                        <v:textbox inset="0,0,0,0">
                          <w:txbxContent>
                            <w:p w:rsidR="009329CC" w:rsidRDefault="009329C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К</w:t>
                              </w:r>
                            </w:p>
                          </w:txbxContent>
                        </v:textbox>
                      </v:rect>
                      <v:rect id="Rectangle 1473" o:spid="_x0000_s1030" style="position:absolute;left:-2415;top:2215;width:1092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" filled="f" stroked="f">
                        <v:textbox inset="0,0,0,0">
                          <w:txbxContent>
                            <w:p w:rsidR="009329CC" w:rsidRDefault="009329C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омпетенции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74" o:spid="_x0000_s1031" style="position:absolute;left:2682;top:-994;width:506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" filled="f" stroked="f">
                        <v:textbox inset="0,0,0,0">
                          <w:txbxContent>
                            <w:p w:rsidR="009329CC" w:rsidRDefault="009329C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23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Формулировка компетенции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7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0" w:line="259" w:lineRule="auto"/>
              <w:ind w:left="0" w:right="73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Знания,  умения </w:t>
            </w:r>
          </w:p>
        </w:tc>
      </w:tr>
      <w:tr w:rsidR="00476C07" w:rsidRPr="007F719F">
        <w:trPr>
          <w:trHeight w:val="4129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6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>ОК 01</w:t>
            </w: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2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" w:right="124" w:firstLine="0"/>
              <w:rPr>
                <w:szCs w:val="24"/>
              </w:rPr>
            </w:pPr>
            <w:r w:rsidRPr="007F719F">
              <w:rPr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87" w:lineRule="auto"/>
              <w:ind w:left="4" w:right="60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  <w:r w:rsidRPr="007F719F">
              <w:rPr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</w:t>
            </w:r>
          </w:p>
          <w:p w:rsidR="00476C07" w:rsidRPr="007F719F" w:rsidRDefault="007F719F">
            <w:pPr>
              <w:spacing w:after="0" w:line="259" w:lineRule="auto"/>
              <w:ind w:left="4" w:right="65" w:firstLine="0"/>
              <w:rPr>
                <w:szCs w:val="24"/>
              </w:rPr>
            </w:pPr>
            <w:r w:rsidRPr="007F719F">
              <w:rPr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351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" w:right="61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  <w:r w:rsidRPr="007F719F">
              <w:rPr>
                <w:szCs w:val="24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2237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6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ОК 02 </w:t>
            </w:r>
          </w:p>
        </w:tc>
        <w:tc>
          <w:tcPr>
            <w:tcW w:w="2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" w:right="14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поиск, анализ и интерпретацию информации, необходимой для выполнения задач </w:t>
            </w:r>
            <w:r w:rsidRPr="007F719F">
              <w:rPr>
                <w:szCs w:val="24"/>
              </w:rPr>
              <w:lastRenderedPageBreak/>
              <w:t xml:space="preserve">профессиональной деятельности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" w:right="53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lastRenderedPageBreak/>
              <w:t xml:space="preserve">Умения: </w:t>
            </w:r>
            <w:r w:rsidRPr="007F719F">
              <w:rPr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 </w:t>
            </w:r>
          </w:p>
        </w:tc>
      </w:tr>
      <w:tr w:rsidR="00476C07" w:rsidRPr="007F719F">
        <w:trPr>
          <w:trHeight w:val="159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" w:right="49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  <w:r w:rsidRPr="007F719F">
              <w:rPr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68" w:firstLine="0"/>
        <w:jc w:val="left"/>
        <w:rPr>
          <w:szCs w:val="24"/>
        </w:rPr>
      </w:pPr>
    </w:p>
    <w:tbl>
      <w:tblPr>
        <w:tblStyle w:val="TableGrid"/>
        <w:tblW w:w="9072" w:type="dxa"/>
        <w:tblInd w:w="143" w:type="dxa"/>
        <w:tblCellMar>
          <w:top w:w="16" w:type="dxa"/>
          <w:left w:w="113" w:type="dxa"/>
          <w:right w:w="2" w:type="dxa"/>
        </w:tblCellMar>
        <w:tblLook w:val="04A0" w:firstRow="1" w:lastRow="0" w:firstColumn="1" w:lastColumn="0" w:noHBand="0" w:noVBand="1"/>
      </w:tblPr>
      <w:tblGrid>
        <w:gridCol w:w="1065"/>
        <w:gridCol w:w="3060"/>
        <w:gridCol w:w="4947"/>
      </w:tblGrid>
      <w:tr w:rsidR="00476C07" w:rsidRPr="007F719F">
        <w:trPr>
          <w:trHeight w:val="1831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1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ОК 03 </w:t>
            </w:r>
          </w:p>
        </w:tc>
        <w:tc>
          <w:tcPr>
            <w:tcW w:w="2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73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Планировать и реализовывать собственное профессиональное и личностное развитие.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7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  <w:r w:rsidRPr="007F719F">
              <w:rPr>
                <w:szCs w:val="24"/>
              </w:rPr>
              <w:t xml:space="preserve">определять актуальность нормативноправовой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 </w:t>
            </w:r>
          </w:p>
        </w:tc>
      </w:tr>
      <w:tr w:rsidR="00476C07" w:rsidRPr="007F719F">
        <w:trPr>
          <w:trHeight w:val="159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46" w:line="272" w:lineRule="auto"/>
              <w:ind w:left="0" w:right="91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  <w:r w:rsidRPr="007F719F">
              <w:rPr>
                <w:szCs w:val="24"/>
              </w:rPr>
              <w:t xml:space="preserve">содержание актуальной нормативноправовой документации; современная научная и профессиональная терминология; возможные траектории профессионального развития и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самообразования </w:t>
            </w:r>
          </w:p>
        </w:tc>
      </w:tr>
      <w:tr w:rsidR="00476C07" w:rsidRPr="007F719F">
        <w:trPr>
          <w:trHeight w:val="886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1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ОК 04 </w:t>
            </w:r>
          </w:p>
        </w:tc>
        <w:tc>
          <w:tcPr>
            <w:tcW w:w="2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34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92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  <w:r w:rsidRPr="007F719F">
              <w:rPr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  <w:r w:rsidRPr="007F719F">
              <w:rPr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1261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1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ОК 05 </w:t>
            </w:r>
          </w:p>
        </w:tc>
        <w:tc>
          <w:tcPr>
            <w:tcW w:w="2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03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контекста.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4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Умения:</w:t>
            </w:r>
            <w:r w:rsidRPr="007F719F">
              <w:rPr>
                <w:szCs w:val="24"/>
              </w:rPr>
              <w:t xml:space="preserve">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1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8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  <w:r w:rsidRPr="007F719F">
              <w:rPr>
                <w:szCs w:val="24"/>
              </w:rPr>
              <w:t xml:space="preserve">особенности социального и культурного контекста; правила оформления документов и построения устных сообщений. </w:t>
            </w:r>
          </w:p>
        </w:tc>
      </w:tr>
      <w:tr w:rsidR="00476C07" w:rsidRPr="007F719F">
        <w:trPr>
          <w:trHeight w:val="646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1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ОК 06 </w:t>
            </w:r>
          </w:p>
        </w:tc>
        <w:tc>
          <w:tcPr>
            <w:tcW w:w="2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62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Проявлять гражданскопатриотическую позицию, демонстрировать осознанное поведение на основе общечеловеческих ценностей.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>Умения:</w:t>
            </w:r>
            <w:r w:rsidRPr="007F719F">
              <w:rPr>
                <w:szCs w:val="24"/>
              </w:rPr>
              <w:t xml:space="preserve"> </w:t>
            </w:r>
            <w:r w:rsidRPr="007F719F">
              <w:rPr>
                <w:szCs w:val="24"/>
              </w:rPr>
              <w:tab/>
              <w:t xml:space="preserve">описывать </w:t>
            </w:r>
            <w:r w:rsidRPr="007F719F">
              <w:rPr>
                <w:szCs w:val="24"/>
              </w:rPr>
              <w:tab/>
              <w:t xml:space="preserve">значимость </w:t>
            </w:r>
            <w:r w:rsidRPr="007F719F">
              <w:rPr>
                <w:szCs w:val="24"/>
              </w:rPr>
              <w:tab/>
              <w:t xml:space="preserve">своей специальности </w:t>
            </w:r>
          </w:p>
        </w:tc>
      </w:tr>
      <w:tr w:rsidR="00476C07" w:rsidRPr="007F719F">
        <w:trPr>
          <w:trHeight w:val="165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4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  <w:r w:rsidRPr="007F719F">
              <w:rPr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 </w:t>
            </w:r>
          </w:p>
        </w:tc>
      </w:tr>
      <w:tr w:rsidR="00476C07" w:rsidRPr="007F719F">
        <w:trPr>
          <w:trHeight w:val="1277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1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lastRenderedPageBreak/>
              <w:t xml:space="preserve">ОК 07 </w:t>
            </w:r>
          </w:p>
        </w:tc>
        <w:tc>
          <w:tcPr>
            <w:tcW w:w="2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48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ситуациях.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99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  <w:r w:rsidRPr="007F719F">
              <w:rPr>
                <w:szCs w:val="24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специальности </w:t>
            </w:r>
          </w:p>
        </w:tc>
      </w:tr>
      <w:tr w:rsidR="00476C07" w:rsidRPr="007F719F">
        <w:trPr>
          <w:trHeight w:val="1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7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  <w:r w:rsidRPr="007F719F">
              <w:rPr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68" w:firstLine="0"/>
        <w:jc w:val="left"/>
        <w:rPr>
          <w:szCs w:val="24"/>
        </w:rPr>
      </w:pPr>
    </w:p>
    <w:tbl>
      <w:tblPr>
        <w:tblStyle w:val="TableGrid"/>
        <w:tblW w:w="9072" w:type="dxa"/>
        <w:tblInd w:w="143" w:type="dxa"/>
        <w:tblCellMar>
          <w:top w:w="16" w:type="dxa"/>
          <w:left w:w="113" w:type="dxa"/>
          <w:right w:w="38" w:type="dxa"/>
        </w:tblCellMar>
        <w:tblLook w:val="04A0" w:firstRow="1" w:lastRow="0" w:firstColumn="1" w:lastColumn="0" w:noHBand="0" w:noVBand="1"/>
      </w:tblPr>
      <w:tblGrid>
        <w:gridCol w:w="1196"/>
        <w:gridCol w:w="2256"/>
        <w:gridCol w:w="5620"/>
      </w:tblGrid>
      <w:tr w:rsidR="00476C07" w:rsidRPr="007F719F">
        <w:trPr>
          <w:trHeight w:val="2552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ОК 08 </w:t>
            </w:r>
          </w:p>
        </w:tc>
        <w:tc>
          <w:tcPr>
            <w:tcW w:w="2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8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tabs>
                <w:tab w:val="center" w:pos="475"/>
                <w:tab w:val="center" w:pos="2426"/>
                <w:tab w:val="center" w:pos="4664"/>
              </w:tabs>
              <w:spacing w:after="22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rFonts w:eastAsia="Calibri"/>
                <w:szCs w:val="24"/>
              </w:rPr>
              <w:tab/>
            </w:r>
            <w:r w:rsidRPr="007F719F">
              <w:rPr>
                <w:b/>
                <w:szCs w:val="24"/>
              </w:rPr>
              <w:t xml:space="preserve">Умения: </w:t>
            </w:r>
            <w:r w:rsidRPr="007F719F">
              <w:rPr>
                <w:b/>
                <w:szCs w:val="24"/>
              </w:rPr>
              <w:tab/>
            </w:r>
            <w:r w:rsidRPr="007F719F">
              <w:rPr>
                <w:szCs w:val="24"/>
              </w:rPr>
              <w:t xml:space="preserve">использовать </w:t>
            </w:r>
            <w:r w:rsidRPr="007F719F">
              <w:rPr>
                <w:szCs w:val="24"/>
              </w:rPr>
              <w:tab/>
              <w:t>физкультурно-</w:t>
            </w:r>
          </w:p>
          <w:p w:rsidR="00476C07" w:rsidRPr="007F719F" w:rsidRDefault="007F719F">
            <w:pPr>
              <w:spacing w:after="0" w:line="259" w:lineRule="auto"/>
              <w:ind w:left="0" w:right="58" w:firstLine="0"/>
              <w:rPr>
                <w:szCs w:val="24"/>
              </w:rPr>
            </w:pPr>
            <w:r w:rsidRPr="007F719F">
              <w:rPr>
                <w:szCs w:val="24"/>
              </w:rPr>
              <w:t>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19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3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  <w:r w:rsidRPr="007F719F">
              <w:rPr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1276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ОК 09 </w:t>
            </w:r>
          </w:p>
        </w:tc>
        <w:tc>
          <w:tcPr>
            <w:tcW w:w="2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Использовать информационные технологии в профессиональной деятельности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  <w:r w:rsidRPr="007F719F">
              <w:rPr>
                <w:szCs w:val="24"/>
              </w:rPr>
              <w:t xml:space="preserve">применять средства </w:t>
            </w:r>
            <w:r w:rsidRPr="007F719F">
              <w:rPr>
                <w:szCs w:val="24"/>
              </w:rPr>
              <w:tab/>
              <w:t xml:space="preserve">информационных технологий для решения профессиональных задач; использовать </w:t>
            </w:r>
            <w:r w:rsidRPr="007F719F">
              <w:rPr>
                <w:szCs w:val="24"/>
              </w:rPr>
              <w:tab/>
              <w:t xml:space="preserve">современное </w:t>
            </w:r>
            <w:r w:rsidRPr="007F719F">
              <w:rPr>
                <w:szCs w:val="24"/>
              </w:rPr>
              <w:tab/>
              <w:t xml:space="preserve">программное обеспечение </w:t>
            </w:r>
          </w:p>
        </w:tc>
      </w:tr>
      <w:tr w:rsidR="00476C07" w:rsidRPr="007F719F">
        <w:trPr>
          <w:trHeight w:val="1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66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  <w:r w:rsidRPr="007F719F">
              <w:rPr>
                <w:szCs w:val="24"/>
              </w:rPr>
              <w:t xml:space="preserve">современные средства и устройства информатизации; порядок их применения и программное обеспечение в профессиональной деятельности </w:t>
            </w:r>
          </w:p>
        </w:tc>
      </w:tr>
      <w:tr w:rsidR="00476C07" w:rsidRPr="007F719F">
        <w:trPr>
          <w:trHeight w:val="3498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lastRenderedPageBreak/>
              <w:t xml:space="preserve">ОК 10 </w:t>
            </w:r>
          </w:p>
        </w:tc>
        <w:tc>
          <w:tcPr>
            <w:tcW w:w="22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71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Пользоваться профессиональной документацией на государственном и иностранном языке. 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67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  <w:r w:rsidRPr="007F719F">
              <w:rPr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 </w:t>
            </w:r>
          </w:p>
        </w:tc>
      </w:tr>
      <w:tr w:rsidR="00476C07" w:rsidRPr="007F719F">
        <w:trPr>
          <w:trHeight w:val="25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5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Знания:</w:t>
            </w:r>
            <w:r w:rsidRPr="007F719F">
              <w:rPr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 </w:t>
            </w:r>
          </w:p>
        </w:tc>
      </w:tr>
    </w:tbl>
    <w:p w:rsidR="00476C07" w:rsidRPr="007F719F" w:rsidRDefault="007F719F">
      <w:pPr>
        <w:spacing w:after="0" w:line="270" w:lineRule="auto"/>
        <w:ind w:left="1452" w:right="50" w:hanging="1047"/>
        <w:jc w:val="left"/>
        <w:rPr>
          <w:szCs w:val="24"/>
        </w:rPr>
      </w:pPr>
      <w:r w:rsidRPr="007F719F">
        <w:rPr>
          <w:szCs w:val="24"/>
        </w:rPr>
        <w:t xml:space="preserve">ОК 11 </w:t>
      </w:r>
      <w:r w:rsidRPr="007F719F">
        <w:rPr>
          <w:szCs w:val="24"/>
        </w:rPr>
        <w:tab/>
        <w:t xml:space="preserve">Планировать </w:t>
      </w:r>
      <w:r w:rsidRPr="007F719F">
        <w:rPr>
          <w:szCs w:val="24"/>
        </w:rPr>
        <w:tab/>
      </w:r>
      <w:r w:rsidRPr="007F719F">
        <w:rPr>
          <w:b/>
          <w:szCs w:val="24"/>
        </w:rPr>
        <w:t xml:space="preserve">Умения: </w:t>
      </w:r>
      <w:r w:rsidRPr="007F719F">
        <w:rPr>
          <w:b/>
          <w:szCs w:val="24"/>
        </w:rPr>
        <w:tab/>
      </w:r>
      <w:r w:rsidRPr="007F719F">
        <w:rPr>
          <w:szCs w:val="24"/>
        </w:rPr>
        <w:t xml:space="preserve">выявлять </w:t>
      </w:r>
      <w:r w:rsidRPr="007F719F">
        <w:rPr>
          <w:szCs w:val="24"/>
        </w:rPr>
        <w:tab/>
        <w:t xml:space="preserve">достоинства </w:t>
      </w:r>
      <w:r w:rsidRPr="007F719F">
        <w:rPr>
          <w:szCs w:val="24"/>
        </w:rPr>
        <w:tab/>
        <w:t xml:space="preserve">и </w:t>
      </w:r>
      <w:r w:rsidRPr="007F719F">
        <w:rPr>
          <w:szCs w:val="24"/>
        </w:rPr>
        <w:tab/>
        <w:t>недостатки предпринимательску</w:t>
      </w:r>
      <w:r w:rsidRPr="007F719F">
        <w:rPr>
          <w:szCs w:val="24"/>
        </w:rPr>
        <w:tab/>
        <w:t xml:space="preserve">коммерческой идеи; презентовать идеи открытия ю деятельность в </w:t>
      </w:r>
    </w:p>
    <w:p w:rsidR="00476C07" w:rsidRPr="007F719F" w:rsidRDefault="007F719F">
      <w:pPr>
        <w:spacing w:after="48" w:line="270" w:lineRule="auto"/>
        <w:ind w:left="1457" w:right="50" w:firstLine="0"/>
        <w:jc w:val="left"/>
        <w:rPr>
          <w:szCs w:val="24"/>
        </w:rPr>
      </w:pPr>
      <w:r w:rsidRPr="007F719F"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-19049</wp:posOffset>
                </wp:positionH>
                <wp:positionV relativeFrom="paragraph">
                  <wp:posOffset>-457019</wp:posOffset>
                </wp:positionV>
                <wp:extent cx="5989320" cy="3241422"/>
                <wp:effectExtent l="0" t="0" r="0" b="0"/>
                <wp:wrapNone/>
                <wp:docPr id="70221" name="Group 70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320" cy="3241422"/>
                          <a:chOff x="0" y="0"/>
                          <a:chExt cx="5989320" cy="3241422"/>
                        </a:xfrm>
                      </wpg:grpSpPr>
                      <wps:wsp>
                        <wps:cNvPr id="86645" name="Shape 86645"/>
                        <wps:cNvSpPr/>
                        <wps:spPr>
                          <a:xfrm>
                            <a:off x="105093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46" name="Shape 86646"/>
                        <wps:cNvSpPr/>
                        <wps:spPr>
                          <a:xfrm>
                            <a:off x="114618" y="0"/>
                            <a:ext cx="75342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427" h="9525">
                                <a:moveTo>
                                  <a:pt x="0" y="0"/>
                                </a:moveTo>
                                <a:lnTo>
                                  <a:pt x="753427" y="0"/>
                                </a:lnTo>
                                <a:lnTo>
                                  <a:pt x="75342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47" name="Shape 86647"/>
                        <wps:cNvSpPr/>
                        <wps:spPr>
                          <a:xfrm>
                            <a:off x="868045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48" name="Shape 86648"/>
                        <wps:cNvSpPr/>
                        <wps:spPr>
                          <a:xfrm>
                            <a:off x="877570" y="0"/>
                            <a:ext cx="140182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826" h="9525">
                                <a:moveTo>
                                  <a:pt x="0" y="0"/>
                                </a:moveTo>
                                <a:lnTo>
                                  <a:pt x="1401826" y="0"/>
                                </a:lnTo>
                                <a:lnTo>
                                  <a:pt x="140182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49" name="Shape 86649"/>
                        <wps:cNvSpPr/>
                        <wps:spPr>
                          <a:xfrm>
                            <a:off x="2279396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50" name="Shape 86650"/>
                        <wps:cNvSpPr/>
                        <wps:spPr>
                          <a:xfrm>
                            <a:off x="2288921" y="0"/>
                            <a:ext cx="357670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6701" h="9525">
                                <a:moveTo>
                                  <a:pt x="0" y="0"/>
                                </a:moveTo>
                                <a:lnTo>
                                  <a:pt x="3576701" y="0"/>
                                </a:lnTo>
                                <a:lnTo>
                                  <a:pt x="357670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51" name="Shape 86651"/>
                        <wps:cNvSpPr/>
                        <wps:spPr>
                          <a:xfrm>
                            <a:off x="5865495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52" name="Shape 86652"/>
                        <wps:cNvSpPr/>
                        <wps:spPr>
                          <a:xfrm>
                            <a:off x="105093" y="9526"/>
                            <a:ext cx="9525" cy="201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1168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11680"/>
                                </a:lnTo>
                                <a:lnTo>
                                  <a:pt x="0" y="2011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53" name="Shape 86653"/>
                        <wps:cNvSpPr/>
                        <wps:spPr>
                          <a:xfrm>
                            <a:off x="868045" y="9526"/>
                            <a:ext cx="9525" cy="201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1168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11680"/>
                                </a:lnTo>
                                <a:lnTo>
                                  <a:pt x="0" y="2011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54" name="Shape 86654"/>
                        <wps:cNvSpPr/>
                        <wps:spPr>
                          <a:xfrm>
                            <a:off x="2279396" y="9526"/>
                            <a:ext cx="9525" cy="201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1168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11680"/>
                                </a:lnTo>
                                <a:lnTo>
                                  <a:pt x="0" y="2011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55" name="Shape 86655"/>
                        <wps:cNvSpPr/>
                        <wps:spPr>
                          <a:xfrm>
                            <a:off x="5865495" y="9526"/>
                            <a:ext cx="9525" cy="201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011680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011680"/>
                                </a:lnTo>
                                <a:lnTo>
                                  <a:pt x="0" y="2011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56" name="Shape 86656"/>
                        <wps:cNvSpPr/>
                        <wps:spPr>
                          <a:xfrm>
                            <a:off x="105093" y="202120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57" name="Shape 86657"/>
                        <wps:cNvSpPr/>
                        <wps:spPr>
                          <a:xfrm>
                            <a:off x="868045" y="202120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58" name="Shape 86658"/>
                        <wps:cNvSpPr/>
                        <wps:spPr>
                          <a:xfrm>
                            <a:off x="2279396" y="202120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59" name="Shape 86659"/>
                        <wps:cNvSpPr/>
                        <wps:spPr>
                          <a:xfrm>
                            <a:off x="2288921" y="2021205"/>
                            <a:ext cx="357670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6701" h="9525">
                                <a:moveTo>
                                  <a:pt x="0" y="0"/>
                                </a:moveTo>
                                <a:lnTo>
                                  <a:pt x="3576701" y="0"/>
                                </a:lnTo>
                                <a:lnTo>
                                  <a:pt x="357670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60" name="Shape 86660"/>
                        <wps:cNvSpPr/>
                        <wps:spPr>
                          <a:xfrm>
                            <a:off x="5865495" y="202120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61" name="Shape 86661"/>
                        <wps:cNvSpPr/>
                        <wps:spPr>
                          <a:xfrm>
                            <a:off x="105093" y="2030794"/>
                            <a:ext cx="9525" cy="1001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0107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01078"/>
                                </a:lnTo>
                                <a:lnTo>
                                  <a:pt x="0" y="10010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62" name="Shape 86662"/>
                        <wps:cNvSpPr/>
                        <wps:spPr>
                          <a:xfrm>
                            <a:off x="105093" y="303187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63" name="Shape 86663"/>
                        <wps:cNvSpPr/>
                        <wps:spPr>
                          <a:xfrm>
                            <a:off x="114618" y="3031872"/>
                            <a:ext cx="75342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427" h="9525">
                                <a:moveTo>
                                  <a:pt x="0" y="0"/>
                                </a:moveTo>
                                <a:lnTo>
                                  <a:pt x="753427" y="0"/>
                                </a:lnTo>
                                <a:lnTo>
                                  <a:pt x="75342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64" name="Shape 86664"/>
                        <wps:cNvSpPr/>
                        <wps:spPr>
                          <a:xfrm>
                            <a:off x="868045" y="2030794"/>
                            <a:ext cx="9525" cy="1001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0107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01078"/>
                                </a:lnTo>
                                <a:lnTo>
                                  <a:pt x="0" y="10010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65" name="Shape 86665"/>
                        <wps:cNvSpPr/>
                        <wps:spPr>
                          <a:xfrm>
                            <a:off x="868045" y="303187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66" name="Shape 86666"/>
                        <wps:cNvSpPr/>
                        <wps:spPr>
                          <a:xfrm>
                            <a:off x="877570" y="3031872"/>
                            <a:ext cx="140182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826" h="9525">
                                <a:moveTo>
                                  <a:pt x="0" y="0"/>
                                </a:moveTo>
                                <a:lnTo>
                                  <a:pt x="1401826" y="0"/>
                                </a:lnTo>
                                <a:lnTo>
                                  <a:pt x="1401826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67" name="Shape 86667"/>
                        <wps:cNvSpPr/>
                        <wps:spPr>
                          <a:xfrm>
                            <a:off x="2279396" y="2030794"/>
                            <a:ext cx="9525" cy="1001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0107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01078"/>
                                </a:lnTo>
                                <a:lnTo>
                                  <a:pt x="0" y="10010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68" name="Shape 86668"/>
                        <wps:cNvSpPr/>
                        <wps:spPr>
                          <a:xfrm>
                            <a:off x="2279396" y="303187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69" name="Shape 86669"/>
                        <wps:cNvSpPr/>
                        <wps:spPr>
                          <a:xfrm>
                            <a:off x="2288921" y="3031872"/>
                            <a:ext cx="3576701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6701" h="9525">
                                <a:moveTo>
                                  <a:pt x="0" y="0"/>
                                </a:moveTo>
                                <a:lnTo>
                                  <a:pt x="3576701" y="0"/>
                                </a:lnTo>
                                <a:lnTo>
                                  <a:pt x="3576701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70" name="Shape 86670"/>
                        <wps:cNvSpPr/>
                        <wps:spPr>
                          <a:xfrm>
                            <a:off x="5865495" y="2030794"/>
                            <a:ext cx="9525" cy="1001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0107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01078"/>
                                </a:lnTo>
                                <a:lnTo>
                                  <a:pt x="0" y="10010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71" name="Shape 86671"/>
                        <wps:cNvSpPr/>
                        <wps:spPr>
                          <a:xfrm>
                            <a:off x="5865495" y="303187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72" name="Shape 86672"/>
                        <wps:cNvSpPr/>
                        <wps:spPr>
                          <a:xfrm>
                            <a:off x="0" y="3041397"/>
                            <a:ext cx="598932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9320" h="200025">
                                <a:moveTo>
                                  <a:pt x="0" y="0"/>
                                </a:moveTo>
                                <a:lnTo>
                                  <a:pt x="5989320" y="0"/>
                                </a:lnTo>
                                <a:lnTo>
                                  <a:pt x="5989320" y="2000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221" style="width:471.6pt;height:255.23pt;position:absolute;z-index:-2147483594;mso-position-horizontal-relative:text;mso-position-horizontal:absolute;margin-left:-1.5pt;mso-position-vertical-relative:text;margin-top:-35.9859pt;" coordsize="59893,32414">
                <v:shape id="Shape 86673" style="position:absolute;width:95;height:95;left:1050;top:0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86674" style="position:absolute;width:7534;height:95;left:1146;top:0;" coordsize="753427,9525" path="m0,0l753427,0l753427,9525l0,9525l0,0">
                  <v:stroke weight="0pt" endcap="flat" joinstyle="miter" miterlimit="10" on="false" color="#000000" opacity="0"/>
                  <v:fill on="true" color="#000000"/>
                </v:shape>
                <v:shape id="Shape 86675" style="position:absolute;width:95;height:95;left:8680;top:0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86676" style="position:absolute;width:14018;height:95;left:8775;top:0;" coordsize="1401826,9525" path="m0,0l1401826,0l1401826,9525l0,9525l0,0">
                  <v:stroke weight="0pt" endcap="flat" joinstyle="miter" miterlimit="10" on="false" color="#000000" opacity="0"/>
                  <v:fill on="true" color="#000000"/>
                </v:shape>
                <v:shape id="Shape 86677" style="position:absolute;width:95;height:95;left:22793;top:0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86678" style="position:absolute;width:35767;height:95;left:22889;top:0;" coordsize="3576701,9525" path="m0,0l3576701,0l3576701,9525l0,9525l0,0">
                  <v:stroke weight="0pt" endcap="flat" joinstyle="miter" miterlimit="10" on="false" color="#000000" opacity="0"/>
                  <v:fill on="true" color="#000000"/>
                </v:shape>
                <v:shape id="Shape 86679" style="position:absolute;width:95;height:95;left:58654;top:0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86680" style="position:absolute;width:95;height:20116;left:1050;top:95;" coordsize="9525,2011680" path="m0,0l9525,0l9525,2011680l0,2011680l0,0">
                  <v:stroke weight="0pt" endcap="flat" joinstyle="miter" miterlimit="10" on="false" color="#000000" opacity="0"/>
                  <v:fill on="true" color="#000000"/>
                </v:shape>
                <v:shape id="Shape 86681" style="position:absolute;width:95;height:20116;left:8680;top:95;" coordsize="9525,2011680" path="m0,0l9525,0l9525,2011680l0,2011680l0,0">
                  <v:stroke weight="0pt" endcap="flat" joinstyle="miter" miterlimit="10" on="false" color="#000000" opacity="0"/>
                  <v:fill on="true" color="#000000"/>
                </v:shape>
                <v:shape id="Shape 86682" style="position:absolute;width:95;height:20116;left:22793;top:95;" coordsize="9525,2011680" path="m0,0l9525,0l9525,2011680l0,2011680l0,0">
                  <v:stroke weight="0pt" endcap="flat" joinstyle="miter" miterlimit="10" on="false" color="#000000" opacity="0"/>
                  <v:fill on="true" color="#000000"/>
                </v:shape>
                <v:shape id="Shape 86683" style="position:absolute;width:95;height:20116;left:58654;top:95;" coordsize="9525,2011680" path="m0,0l9525,0l9525,2011680l0,2011680l0,0">
                  <v:stroke weight="0pt" endcap="flat" joinstyle="miter" miterlimit="10" on="false" color="#000000" opacity="0"/>
                  <v:fill on="true" color="#000000"/>
                </v:shape>
                <v:shape id="Shape 86684" style="position:absolute;width:95;height:95;left:1050;top:20212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86685" style="position:absolute;width:95;height:95;left:8680;top:20212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86686" style="position:absolute;width:95;height:95;left:22793;top:20212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86687" style="position:absolute;width:35767;height:95;left:22889;top:20212;" coordsize="3576701,9525" path="m0,0l3576701,0l3576701,9525l0,9525l0,0">
                  <v:stroke weight="0pt" endcap="flat" joinstyle="miter" miterlimit="10" on="false" color="#000000" opacity="0"/>
                  <v:fill on="true" color="#000000"/>
                </v:shape>
                <v:shape id="Shape 86688" style="position:absolute;width:95;height:95;left:58654;top:20212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86689" style="position:absolute;width:95;height:10010;left:1050;top:20307;" coordsize="9525,1001078" path="m0,0l9525,0l9525,1001078l0,1001078l0,0">
                  <v:stroke weight="0pt" endcap="flat" joinstyle="miter" miterlimit="10" on="false" color="#000000" opacity="0"/>
                  <v:fill on="true" color="#000000"/>
                </v:shape>
                <v:shape id="Shape 86690" style="position:absolute;width:95;height:95;left:1050;top:30318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86691" style="position:absolute;width:7534;height:95;left:1146;top:30318;" coordsize="753427,9525" path="m0,0l753427,0l753427,9525l0,9525l0,0">
                  <v:stroke weight="0pt" endcap="flat" joinstyle="miter" miterlimit="10" on="false" color="#000000" opacity="0"/>
                  <v:fill on="true" color="#000000"/>
                </v:shape>
                <v:shape id="Shape 86692" style="position:absolute;width:95;height:10010;left:8680;top:20307;" coordsize="9525,1001078" path="m0,0l9525,0l9525,1001078l0,1001078l0,0">
                  <v:stroke weight="0pt" endcap="flat" joinstyle="miter" miterlimit="10" on="false" color="#000000" opacity="0"/>
                  <v:fill on="true" color="#000000"/>
                </v:shape>
                <v:shape id="Shape 86693" style="position:absolute;width:95;height:95;left:8680;top:30318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86694" style="position:absolute;width:14018;height:95;left:8775;top:30318;" coordsize="1401826,9525" path="m0,0l1401826,0l1401826,9525l0,9525l0,0">
                  <v:stroke weight="0pt" endcap="flat" joinstyle="miter" miterlimit="10" on="false" color="#000000" opacity="0"/>
                  <v:fill on="true" color="#000000"/>
                </v:shape>
                <v:shape id="Shape 86695" style="position:absolute;width:95;height:10010;left:22793;top:20307;" coordsize="9525,1001078" path="m0,0l9525,0l9525,1001078l0,1001078l0,0">
                  <v:stroke weight="0pt" endcap="flat" joinstyle="miter" miterlimit="10" on="false" color="#000000" opacity="0"/>
                  <v:fill on="true" color="#000000"/>
                </v:shape>
                <v:shape id="Shape 86696" style="position:absolute;width:95;height:95;left:22793;top:30318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86697" style="position:absolute;width:35767;height:95;left:22889;top:30318;" coordsize="3576701,9525" path="m0,0l3576701,0l3576701,9525l0,9525l0,0">
                  <v:stroke weight="0pt" endcap="flat" joinstyle="miter" miterlimit="10" on="false" color="#000000" opacity="0"/>
                  <v:fill on="true" color="#000000"/>
                </v:shape>
                <v:shape id="Shape 86698" style="position:absolute;width:95;height:10010;left:58654;top:20307;" coordsize="9525,1001078" path="m0,0l9525,0l9525,1001078l0,1001078l0,0">
                  <v:stroke weight="0pt" endcap="flat" joinstyle="miter" miterlimit="10" on="false" color="#000000" opacity="0"/>
                  <v:fill on="true" color="#000000"/>
                </v:shape>
                <v:shape id="Shape 86699" style="position:absolute;width:95;height:95;left:58654;top:30318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86700" style="position:absolute;width:59893;height:2000;left:0;top:30413;" coordsize="5989320,200025" path="m0,0l5989320,0l5989320,200025l0,200025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 w:rsidRPr="007F719F">
        <w:rPr>
          <w:szCs w:val="24"/>
        </w:rPr>
        <w:t xml:space="preserve">профессиональной </w:t>
      </w:r>
      <w:r w:rsidRPr="007F719F">
        <w:rPr>
          <w:szCs w:val="24"/>
        </w:rPr>
        <w:tab/>
        <w:t xml:space="preserve">собственного </w:t>
      </w:r>
      <w:r w:rsidRPr="007F719F">
        <w:rPr>
          <w:szCs w:val="24"/>
        </w:rPr>
        <w:tab/>
        <w:t xml:space="preserve">дела </w:t>
      </w:r>
      <w:r w:rsidRPr="007F719F">
        <w:rPr>
          <w:szCs w:val="24"/>
        </w:rPr>
        <w:tab/>
        <w:t xml:space="preserve">в </w:t>
      </w:r>
      <w:r w:rsidRPr="007F719F">
        <w:rPr>
          <w:szCs w:val="24"/>
        </w:rPr>
        <w:tab/>
        <w:t xml:space="preserve">профессиональной сфере </w:t>
      </w:r>
      <w:r w:rsidRPr="007F719F">
        <w:rPr>
          <w:szCs w:val="24"/>
        </w:rPr>
        <w:tab/>
        <w:t xml:space="preserve">деятельности; оформлять бизнес-план; рассчитывать размеры </w:t>
      </w:r>
      <w:r w:rsidRPr="007F719F">
        <w:rPr>
          <w:szCs w:val="24"/>
        </w:rPr>
        <w:tab/>
        <w:t xml:space="preserve">выплат </w:t>
      </w:r>
      <w:r w:rsidRPr="007F719F">
        <w:rPr>
          <w:szCs w:val="24"/>
        </w:rPr>
        <w:tab/>
        <w:t xml:space="preserve">по </w:t>
      </w:r>
      <w:r w:rsidRPr="007F719F">
        <w:rPr>
          <w:szCs w:val="24"/>
        </w:rPr>
        <w:tab/>
        <w:t xml:space="preserve">процентным </w:t>
      </w:r>
      <w:r w:rsidRPr="007F719F">
        <w:rPr>
          <w:szCs w:val="24"/>
        </w:rPr>
        <w:tab/>
        <w:t xml:space="preserve">ставкам кредитования; </w:t>
      </w:r>
      <w:r w:rsidRPr="007F719F">
        <w:rPr>
          <w:szCs w:val="24"/>
        </w:rPr>
        <w:tab/>
        <w:t xml:space="preserve">определять </w:t>
      </w:r>
      <w:r w:rsidRPr="007F719F">
        <w:rPr>
          <w:szCs w:val="24"/>
        </w:rPr>
        <w:tab/>
        <w:t xml:space="preserve">инвестиционную привлекательность коммерческих идей в рамках профессиональной </w:t>
      </w:r>
      <w:r w:rsidRPr="007F719F">
        <w:rPr>
          <w:szCs w:val="24"/>
        </w:rPr>
        <w:tab/>
        <w:t xml:space="preserve">деятельности; </w:t>
      </w:r>
      <w:r w:rsidRPr="007F719F">
        <w:rPr>
          <w:szCs w:val="24"/>
        </w:rPr>
        <w:tab/>
        <w:t xml:space="preserve">презентовать бизнес-идею; </w:t>
      </w:r>
      <w:r w:rsidRPr="007F719F">
        <w:rPr>
          <w:szCs w:val="24"/>
        </w:rPr>
        <w:tab/>
        <w:t xml:space="preserve">определять </w:t>
      </w:r>
      <w:r w:rsidRPr="007F719F">
        <w:rPr>
          <w:szCs w:val="24"/>
        </w:rPr>
        <w:tab/>
        <w:t xml:space="preserve">источники </w:t>
      </w:r>
    </w:p>
    <w:p w:rsidR="00476C07" w:rsidRPr="007F719F" w:rsidRDefault="007F719F">
      <w:pPr>
        <w:spacing w:after="77" w:line="259" w:lineRule="auto"/>
        <w:ind w:left="0" w:right="295" w:firstLine="0"/>
        <w:jc w:val="center"/>
        <w:rPr>
          <w:szCs w:val="24"/>
        </w:rPr>
      </w:pPr>
      <w:r w:rsidRPr="007F719F">
        <w:rPr>
          <w:szCs w:val="24"/>
        </w:rPr>
        <w:t xml:space="preserve">финансирования </w:t>
      </w:r>
    </w:p>
    <w:p w:rsidR="00476C07" w:rsidRPr="007F719F" w:rsidRDefault="007F719F">
      <w:pPr>
        <w:ind w:left="3690" w:right="258"/>
        <w:rPr>
          <w:szCs w:val="24"/>
        </w:rPr>
      </w:pPr>
      <w:r w:rsidRPr="007F719F">
        <w:rPr>
          <w:b/>
          <w:szCs w:val="24"/>
        </w:rPr>
        <w:t>Знание:</w:t>
      </w:r>
      <w:r w:rsidRPr="007F719F">
        <w:rPr>
          <w:szCs w:val="24"/>
        </w:rPr>
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 </w:t>
      </w:r>
    </w:p>
    <w:p w:rsidR="00476C07" w:rsidRPr="007F719F" w:rsidRDefault="007F719F">
      <w:pPr>
        <w:spacing w:after="66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7F719F" w:rsidRDefault="007F719F">
      <w:pPr>
        <w:pStyle w:val="3"/>
        <w:ind w:left="317" w:right="320"/>
        <w:rPr>
          <w:szCs w:val="24"/>
        </w:rPr>
      </w:pPr>
    </w:p>
    <w:p w:rsidR="007F719F" w:rsidRDefault="007F719F" w:rsidP="007F719F"/>
    <w:p w:rsidR="007F719F" w:rsidRDefault="007F719F" w:rsidP="007F719F"/>
    <w:p w:rsidR="007F719F" w:rsidRDefault="007F719F" w:rsidP="007F719F"/>
    <w:p w:rsidR="007F719F" w:rsidRDefault="007F719F" w:rsidP="007F719F"/>
    <w:p w:rsidR="007F719F" w:rsidRDefault="007F719F" w:rsidP="007F719F"/>
    <w:p w:rsidR="007F719F" w:rsidRPr="007F719F" w:rsidRDefault="007F719F" w:rsidP="007F719F"/>
    <w:p w:rsidR="00476C07" w:rsidRPr="007F719F" w:rsidRDefault="007F719F">
      <w:pPr>
        <w:pStyle w:val="3"/>
        <w:ind w:left="317" w:right="320"/>
        <w:rPr>
          <w:szCs w:val="24"/>
        </w:rPr>
      </w:pPr>
      <w:r w:rsidRPr="007F719F">
        <w:rPr>
          <w:szCs w:val="24"/>
        </w:rPr>
        <w:lastRenderedPageBreak/>
        <w:t xml:space="preserve">4.2. Профессиональные компетенции </w:t>
      </w:r>
    </w:p>
    <w:p w:rsidR="00476C07" w:rsidRP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tbl>
      <w:tblPr>
        <w:tblStyle w:val="TableGrid"/>
        <w:tblW w:w="10078" w:type="dxa"/>
        <w:tblInd w:w="-353" w:type="dxa"/>
        <w:tblCellMar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3007"/>
        <w:gridCol w:w="1814"/>
        <w:gridCol w:w="5257"/>
      </w:tblGrid>
      <w:tr w:rsidR="00476C07" w:rsidRPr="007F719F">
        <w:trPr>
          <w:trHeight w:val="111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86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Основные виды 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деятельности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Код и наименование  компетенции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5" w:line="259" w:lineRule="auto"/>
              <w:ind w:left="1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0" w:line="259" w:lineRule="auto"/>
              <w:ind w:left="1329" w:right="125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Показатели освоения  компетенции </w:t>
            </w:r>
          </w:p>
        </w:tc>
      </w:tr>
      <w:tr w:rsidR="00476C07" w:rsidRPr="007F719F">
        <w:trPr>
          <w:trHeight w:val="1937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right="55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ВД.1 Техническая эксплуатация инфокоммуникационных сетей связи 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7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1.1</w:t>
            </w:r>
            <w:r w:rsidRPr="007F719F">
              <w:rPr>
                <w:szCs w:val="24"/>
              </w:rPr>
              <w:t xml:space="preserve"> Выполнять монтаж и настройку сетей проводного и беспроводного абонентского доступа в соответствии с действующими отраслевыми стандартами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numPr>
                <w:ilvl w:val="0"/>
                <w:numId w:val="18"/>
              </w:numPr>
              <w:spacing w:after="16" w:line="259" w:lineRule="auto"/>
              <w:ind w:right="284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монтаж и настройку сетей проводного абонентского доступа в соответствии с действующими отраслевыми стандартами; </w:t>
            </w:r>
          </w:p>
          <w:p w:rsidR="00476C07" w:rsidRPr="007F719F" w:rsidRDefault="007F719F">
            <w:pPr>
              <w:numPr>
                <w:ilvl w:val="0"/>
                <w:numId w:val="18"/>
              </w:numPr>
              <w:spacing w:after="0" w:line="259" w:lineRule="auto"/>
              <w:ind w:right="284" w:firstLine="0"/>
              <w:rPr>
                <w:szCs w:val="24"/>
              </w:rPr>
            </w:pPr>
            <w:r w:rsidRPr="007F719F">
              <w:rPr>
                <w:szCs w:val="24"/>
              </w:rPr>
              <w:t>выполнять монтаж и настройку сетей беспроводного абонентского доступа в соответствии с действующими отраслевыми стандартами.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25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19"/>
              </w:numPr>
              <w:spacing w:after="26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подключать активное оборудование к точкам доступа; </w:t>
            </w:r>
          </w:p>
          <w:p w:rsidR="00476C07" w:rsidRPr="007F719F" w:rsidRDefault="007F719F">
            <w:pPr>
              <w:numPr>
                <w:ilvl w:val="0"/>
                <w:numId w:val="19"/>
              </w:numPr>
              <w:spacing w:after="17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устанавливать точки доступа Wi-Fi; </w:t>
            </w:r>
          </w:p>
          <w:p w:rsidR="00476C07" w:rsidRPr="007F719F" w:rsidRDefault="007F719F">
            <w:pPr>
              <w:numPr>
                <w:ilvl w:val="0"/>
                <w:numId w:val="19"/>
              </w:numPr>
              <w:spacing w:after="41" w:line="251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установку оборудования и ПО, первичную инсталляцию, настройку, диагностику и мониторинг работоспособности оборудования широкополосного проводного и беспроводного абонентского доступа; </w:t>
            </w:r>
          </w:p>
          <w:p w:rsidR="00476C07" w:rsidRPr="007F719F" w:rsidRDefault="007F719F">
            <w:pPr>
              <w:numPr>
                <w:ilvl w:val="0"/>
                <w:numId w:val="19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>детально анализировать спецификации интерфейсов доступа.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27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20"/>
              </w:numPr>
              <w:spacing w:after="14" w:line="274" w:lineRule="auto"/>
              <w:ind w:right="6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современные технологии, используемые для развития проводных и беспроводных сетей доступа; </w:t>
            </w:r>
          </w:p>
          <w:p w:rsidR="00476C07" w:rsidRPr="007F719F" w:rsidRDefault="007F719F">
            <w:pPr>
              <w:numPr>
                <w:ilvl w:val="0"/>
                <w:numId w:val="20"/>
              </w:numPr>
              <w:spacing w:after="26" w:line="251" w:lineRule="auto"/>
              <w:ind w:right="6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принципы организации и особенности построения сетей проводного абонентского доступа: ТфОП, ISDN, xDSL, FTTх технологии, абонентский доступ на базе технологии PON, локальных сетей LAN; </w:t>
            </w:r>
          </w:p>
          <w:p w:rsidR="00476C07" w:rsidRPr="007F719F" w:rsidRDefault="007F719F">
            <w:pPr>
              <w:numPr>
                <w:ilvl w:val="0"/>
                <w:numId w:val="20"/>
              </w:numPr>
              <w:spacing w:after="0" w:line="259" w:lineRule="auto"/>
              <w:ind w:right="6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принципы построения систем беспроводного абонентского доступа и радиодоступа Wi-Fi, WiMAX, спутниковые системы VSAT, сотовые системы CDMA, GSM, DAMPS;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</w:rPr>
      </w:pPr>
    </w:p>
    <w:tbl>
      <w:tblPr>
        <w:tblStyle w:val="TableGrid"/>
        <w:tblW w:w="10078" w:type="dxa"/>
        <w:tblInd w:w="-353" w:type="dxa"/>
        <w:tblCellMar>
          <w:top w:w="35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1470"/>
        <w:gridCol w:w="2208"/>
        <w:gridCol w:w="6400"/>
      </w:tblGrid>
      <w:tr w:rsidR="00476C07" w:rsidRPr="007F719F">
        <w:trPr>
          <w:trHeight w:val="1666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numPr>
                <w:ilvl w:val="0"/>
                <w:numId w:val="21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методы составления спецификаций для интерфейсов доступа </w:t>
            </w:r>
          </w:p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V5; </w:t>
            </w:r>
          </w:p>
          <w:p w:rsidR="00476C07" w:rsidRPr="007F719F" w:rsidRDefault="007F719F">
            <w:pPr>
              <w:numPr>
                <w:ilvl w:val="0"/>
                <w:numId w:val="21"/>
              </w:numPr>
              <w:spacing w:after="14" w:line="27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принципы построения структурированных медных и волоконно-оптических кабельных систем; </w:t>
            </w:r>
          </w:p>
          <w:p w:rsidR="00476C07" w:rsidRPr="007F719F" w:rsidRDefault="007F719F">
            <w:pPr>
              <w:numPr>
                <w:ilvl w:val="0"/>
                <w:numId w:val="21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>инструкцию по эксплуатации точек доступа; - методы подключения точек доступа.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27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8" w:line="240" w:lineRule="auto"/>
              <w:ind w:left="0" w:right="45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1.2.</w:t>
            </w:r>
            <w:r w:rsidRPr="007F719F">
              <w:rPr>
                <w:szCs w:val="24"/>
              </w:rPr>
              <w:t xml:space="preserve"> Выполнять монтаж, демонтаж и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техническое обслуживание кабелей связи и оконечных структурированных кабельных устройств в соответствии с </w:t>
            </w:r>
            <w:r w:rsidRPr="007F719F">
              <w:rPr>
                <w:szCs w:val="24"/>
              </w:rPr>
              <w:tab/>
              <w:t xml:space="preserve">действующими отраслевыми стандартами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2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 </w:t>
            </w:r>
          </w:p>
          <w:p w:rsidR="00476C07" w:rsidRPr="007F719F" w:rsidRDefault="007F719F">
            <w:pPr>
              <w:numPr>
                <w:ilvl w:val="0"/>
                <w:numId w:val="22"/>
              </w:numPr>
              <w:spacing w:line="260" w:lineRule="auto"/>
              <w:ind w:right="20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монтаж кабелей связи и оконечных структурированных кабельных устройств в соответствии с действующими отраслевыми стандартами. </w:t>
            </w:r>
          </w:p>
          <w:p w:rsidR="00476C07" w:rsidRPr="007F719F" w:rsidRDefault="007F719F">
            <w:pPr>
              <w:numPr>
                <w:ilvl w:val="0"/>
                <w:numId w:val="22"/>
              </w:numPr>
              <w:spacing w:after="16" w:line="260" w:lineRule="auto"/>
              <w:ind w:right="20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демонтаж кабелей связи и оконечных структурированных кабельных устройств в соответствии с действующими отраслевыми стандартами, </w:t>
            </w:r>
          </w:p>
          <w:p w:rsidR="00476C07" w:rsidRPr="007F719F" w:rsidRDefault="007F719F">
            <w:pPr>
              <w:numPr>
                <w:ilvl w:val="0"/>
                <w:numId w:val="22"/>
              </w:numPr>
              <w:spacing w:after="0" w:line="259" w:lineRule="auto"/>
              <w:ind w:right="202" w:firstLine="0"/>
              <w:rPr>
                <w:szCs w:val="24"/>
              </w:rPr>
            </w:pPr>
            <w:r w:rsidRPr="007F719F">
              <w:rPr>
                <w:szCs w:val="24"/>
              </w:rPr>
              <w:t>осуществлять техническое обслуживание кабелей связи и оконечных структурированных кабельных устройств в соответствии с действующими отраслевыми стандартами.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25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23"/>
              </w:numPr>
              <w:spacing w:after="30" w:line="260" w:lineRule="auto"/>
              <w:ind w:right="17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выбор марки и типа кабеля в соответствии с проектом и исходя из условий прокладки структурированных кабельных систем сетей широкополосного доступа;  </w:t>
            </w:r>
          </w:p>
          <w:p w:rsidR="00476C07" w:rsidRPr="007F719F" w:rsidRDefault="007F719F">
            <w:pPr>
              <w:numPr>
                <w:ilvl w:val="0"/>
                <w:numId w:val="23"/>
              </w:numPr>
              <w:spacing w:after="0" w:line="274" w:lineRule="auto"/>
              <w:ind w:right="17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производить коммутацию сетевого оборудования и рабочих станций в соответствии с заданной топологией; </w:t>
            </w:r>
          </w:p>
          <w:p w:rsidR="00476C07" w:rsidRPr="007F719F" w:rsidRDefault="007F719F">
            <w:pPr>
              <w:numPr>
                <w:ilvl w:val="0"/>
                <w:numId w:val="23"/>
              </w:numPr>
              <w:spacing w:after="0" w:line="259" w:lineRule="auto"/>
              <w:ind w:right="172" w:firstLine="0"/>
              <w:rPr>
                <w:szCs w:val="24"/>
              </w:rPr>
            </w:pPr>
            <w:r w:rsidRPr="007F719F">
              <w:rPr>
                <w:szCs w:val="24"/>
              </w:rPr>
              <w:t>оформлять техническую документацию, заполнять соответствующие формы (формуляры, паспорта, оперативные журналы и т.п.).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690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24"/>
              </w:numPr>
              <w:spacing w:after="1" w:line="272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критерии и технические требования к компонентам кабельной сети;  </w:t>
            </w:r>
          </w:p>
          <w:p w:rsidR="00476C07" w:rsidRPr="007F719F" w:rsidRDefault="007F719F">
            <w:pPr>
              <w:numPr>
                <w:ilvl w:val="0"/>
                <w:numId w:val="24"/>
              </w:numPr>
              <w:spacing w:after="0" w:line="287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различные виды кабелей, классификацию, конструктивные особенности, их технические характеристики; </w:t>
            </w:r>
          </w:p>
          <w:p w:rsidR="00476C07" w:rsidRPr="007F719F" w:rsidRDefault="007F719F">
            <w:pPr>
              <w:numPr>
                <w:ilvl w:val="0"/>
                <w:numId w:val="24"/>
              </w:numPr>
              <w:spacing w:after="16" w:line="260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технические требования, предъявляемые к кабелям связи, применяемым на сетях доступа, городских, региональных, трансконтинентальных сетях связи; </w:t>
            </w:r>
          </w:p>
          <w:p w:rsidR="00476C07" w:rsidRPr="007F719F" w:rsidRDefault="007F719F">
            <w:pPr>
              <w:numPr>
                <w:ilvl w:val="0"/>
                <w:numId w:val="24"/>
              </w:numPr>
              <w:spacing w:after="30" w:line="260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технологические особенности строительства направляющих систем электросвязи при прокладке кабелей связи в кабельной канализации, в грунте, подвеске на опорах;  </w:t>
            </w:r>
          </w:p>
          <w:p w:rsidR="00476C07" w:rsidRPr="007F719F" w:rsidRDefault="007F719F">
            <w:pPr>
              <w:numPr>
                <w:ilvl w:val="0"/>
                <w:numId w:val="24"/>
              </w:numPr>
              <w:spacing w:after="25" w:line="251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категории кабелей для структурированных кабельных систем и разъемов в соответствии с требованиями скорости и запланированного использования, их применение, влияние на различные аспекты сети стандартам; </w:t>
            </w:r>
          </w:p>
          <w:p w:rsidR="00476C07" w:rsidRPr="007F719F" w:rsidRDefault="007F719F">
            <w:pPr>
              <w:numPr>
                <w:ilvl w:val="0"/>
                <w:numId w:val="24"/>
              </w:numPr>
              <w:spacing w:after="0" w:line="285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параметры передачи медных и оптических направляющих систем;  </w:t>
            </w:r>
          </w:p>
          <w:p w:rsidR="00476C07" w:rsidRPr="007F719F" w:rsidRDefault="007F719F">
            <w:pPr>
              <w:spacing w:line="274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основные передаточные характеристики ОВ и нелинейные эффекты в оптических линиях связи; </w:t>
            </w:r>
          </w:p>
          <w:p w:rsidR="00476C07" w:rsidRPr="007F719F" w:rsidRDefault="007F719F">
            <w:pPr>
              <w:spacing w:after="61" w:line="233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правила прокладки медных кабельных линий и волоконно-оптических кабелей в зданиях и помещениях пользователя </w:t>
            </w:r>
          </w:p>
          <w:p w:rsidR="00476C07" w:rsidRPr="007F719F" w:rsidRDefault="007F719F">
            <w:pPr>
              <w:spacing w:after="1" w:line="272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(Национальный стандарт РФ ГОСТ Р 53245-2008 от 25 декабря 2008 г. N 786-ст); </w:t>
            </w:r>
          </w:p>
          <w:p w:rsidR="00476C07" w:rsidRPr="007F719F" w:rsidRDefault="007F719F">
            <w:pPr>
              <w:numPr>
                <w:ilvl w:val="0"/>
                <w:numId w:val="24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принципы защиты сооружений связи от взаимных и внешних влияний, от коррозии и методы их уменьшения;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</w:rPr>
      </w:pPr>
    </w:p>
    <w:tbl>
      <w:tblPr>
        <w:tblStyle w:val="TableGrid"/>
        <w:tblW w:w="10078" w:type="dxa"/>
        <w:tblInd w:w="-353" w:type="dxa"/>
        <w:tblCellMar>
          <w:top w:w="35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1252"/>
        <w:gridCol w:w="2789"/>
        <w:gridCol w:w="6037"/>
      </w:tblGrid>
      <w:tr w:rsidR="00476C07" w:rsidRPr="007F719F">
        <w:trPr>
          <w:trHeight w:val="1666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numPr>
                <w:ilvl w:val="0"/>
                <w:numId w:val="25"/>
              </w:numPr>
              <w:spacing w:after="0" w:line="287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способы и устройства защиты и заземления инфокоммуникационных цепей и оборудования;  </w:t>
            </w:r>
          </w:p>
          <w:p w:rsidR="00476C07" w:rsidRPr="007F719F" w:rsidRDefault="007F719F">
            <w:pPr>
              <w:numPr>
                <w:ilvl w:val="0"/>
                <w:numId w:val="25"/>
              </w:numPr>
              <w:spacing w:after="14" w:line="27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требования к телекоммуникационным помещениям, которые используются на объекте при построении СКС; </w:t>
            </w:r>
          </w:p>
          <w:p w:rsidR="00476C07" w:rsidRPr="007F719F" w:rsidRDefault="007F719F">
            <w:pPr>
              <w:numPr>
                <w:ilvl w:val="0"/>
                <w:numId w:val="25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>принципы построения абонентских, волоконно-оптических сетей в зданиях и офисах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5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1.3</w:t>
            </w:r>
            <w:r w:rsidRPr="007F719F">
              <w:rPr>
                <w:szCs w:val="24"/>
              </w:rPr>
              <w:t xml:space="preserve">. Администрировать инфокоммуникационные </w:t>
            </w:r>
            <w:r w:rsidRPr="007F719F">
              <w:rPr>
                <w:szCs w:val="24"/>
              </w:rPr>
              <w:lastRenderedPageBreak/>
              <w:t xml:space="preserve">сети с использованием сетевых протоколов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lastRenderedPageBreak/>
              <w:t xml:space="preserve">Практический опыт: </w:t>
            </w:r>
          </w:p>
          <w:p w:rsidR="00476C07" w:rsidRPr="007F719F" w:rsidRDefault="007F719F">
            <w:pPr>
              <w:spacing w:after="0" w:line="259" w:lineRule="auto"/>
              <w:ind w:left="0" w:right="1103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 администрировать инфокоммуникационные сети; - использовать сетевые протоколы. </w:t>
            </w:r>
          </w:p>
        </w:tc>
      </w:tr>
      <w:tr w:rsidR="00476C07" w:rsidRPr="007F719F">
        <w:trPr>
          <w:trHeight w:val="276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26"/>
              </w:numPr>
              <w:spacing w:after="0" w:line="27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настраивать и осуществлять диагностику и мониторинг локальных сетей; </w:t>
            </w:r>
          </w:p>
          <w:p w:rsidR="00476C07" w:rsidRPr="007F719F" w:rsidRDefault="007F719F">
            <w:pPr>
              <w:numPr>
                <w:ilvl w:val="0"/>
                <w:numId w:val="26"/>
              </w:numPr>
              <w:spacing w:after="8" w:line="280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администрирование сетевого оборудования с помощью интерфейсов управления (web-интерфейс, Telnet, локальная консоль); </w:t>
            </w:r>
          </w:p>
          <w:p w:rsidR="00476C07" w:rsidRPr="007F719F" w:rsidRDefault="007F719F">
            <w:pPr>
              <w:numPr>
                <w:ilvl w:val="0"/>
                <w:numId w:val="26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производить настройку интеллектуальных параметров </w:t>
            </w:r>
          </w:p>
          <w:p w:rsidR="00476C07" w:rsidRPr="007F719F" w:rsidRDefault="007F719F">
            <w:pPr>
              <w:spacing w:after="0" w:line="259" w:lineRule="auto"/>
              <w:ind w:left="0" w:right="148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(VLAN, STP, RSTP, MSTP, ограничение доступа, параметры QoS а также согласование IP-адресов согласно MIB) оборудования технологических мультисервисных сетей. </w:t>
            </w:r>
          </w:p>
        </w:tc>
      </w:tr>
      <w:tr w:rsidR="00476C07" w:rsidRPr="007F719F">
        <w:trPr>
          <w:trHeight w:val="19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27"/>
              </w:numPr>
              <w:spacing w:after="17" w:line="258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технические характеристики станционного оборудования и оборудования линейного тракта сетей широкополосного доступа; </w:t>
            </w:r>
          </w:p>
          <w:p w:rsidR="00476C07" w:rsidRPr="007F719F" w:rsidRDefault="007F719F">
            <w:pPr>
              <w:numPr>
                <w:ilvl w:val="0"/>
                <w:numId w:val="27"/>
              </w:numPr>
              <w:spacing w:after="0" w:line="28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настройку оборудования широкополосного абонентского доступа:  </w:t>
            </w:r>
          </w:p>
          <w:p w:rsidR="00476C07" w:rsidRPr="007F719F" w:rsidRDefault="007F719F">
            <w:pPr>
              <w:numPr>
                <w:ilvl w:val="0"/>
                <w:numId w:val="27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>нормы на эксплуатационные показатели каналов и трактов.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8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3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1.4</w:t>
            </w:r>
            <w:r w:rsidRPr="007F719F">
              <w:rPr>
                <w:szCs w:val="24"/>
              </w:rPr>
              <w:t xml:space="preserve"> Осуществлять текущее обслуживание оборудования мультисервисных сетей доступа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2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 осуществлять текущее обслуживание оборудования мультисервисных сетей доступа. </w:t>
            </w:r>
          </w:p>
        </w:tc>
      </w:tr>
      <w:tr w:rsidR="00476C07" w:rsidRPr="007F719F">
        <w:trPr>
          <w:trHeight w:val="41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28"/>
              </w:numPr>
              <w:spacing w:after="0" w:line="27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разрабатывать проект мультисервисной сети доступа с предоставлением услуг связи; </w:t>
            </w:r>
          </w:p>
          <w:p w:rsidR="00476C07" w:rsidRPr="007F719F" w:rsidRDefault="007F719F">
            <w:pPr>
              <w:numPr>
                <w:ilvl w:val="0"/>
                <w:numId w:val="28"/>
              </w:numPr>
              <w:spacing w:after="32" w:line="258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составлять альтернативные сценарии модернизации сетей доступа, способных поддерживать мультисервисное обслуживание; </w:t>
            </w:r>
          </w:p>
          <w:p w:rsidR="00476C07" w:rsidRPr="007F719F" w:rsidRDefault="007F719F">
            <w:pPr>
              <w:numPr>
                <w:ilvl w:val="0"/>
                <w:numId w:val="28"/>
              </w:numPr>
              <w:spacing w:after="0" w:line="27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обеспечивать хранение и защиту медных и волоконно-оптических кабелей при хранении; </w:t>
            </w:r>
          </w:p>
          <w:p w:rsidR="00476C07" w:rsidRPr="007F719F" w:rsidRDefault="007F719F">
            <w:pPr>
              <w:numPr>
                <w:ilvl w:val="0"/>
                <w:numId w:val="28"/>
              </w:numPr>
              <w:spacing w:after="0" w:line="286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инспектировать и чистить установленные кабельные соединения и исправлять их в случае необходимости, </w:t>
            </w:r>
          </w:p>
          <w:p w:rsidR="00476C07" w:rsidRPr="007F719F" w:rsidRDefault="007F719F">
            <w:pPr>
              <w:numPr>
                <w:ilvl w:val="0"/>
                <w:numId w:val="28"/>
              </w:numPr>
              <w:spacing w:after="16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определять, обнаруживать, диагностировать и устранять системные неисправности в сетях доступа, в том числе широкополосных; </w:t>
            </w:r>
          </w:p>
          <w:p w:rsidR="00476C07" w:rsidRPr="007F719F" w:rsidRDefault="007F719F">
            <w:pPr>
              <w:numPr>
                <w:ilvl w:val="0"/>
                <w:numId w:val="28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>осуществлять техническое обслуживание оборудования сетей мультисервисного доступа.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13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spacing w:after="0" w:line="259" w:lineRule="auto"/>
              <w:ind w:left="0" w:right="261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 принципы построения сетей мультисервисного доступа; - построение технологий доступа, поддерживающих мультисервисное обслуживание TriplePlay Services, Quad Play Services;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</w:rPr>
      </w:pPr>
    </w:p>
    <w:tbl>
      <w:tblPr>
        <w:tblStyle w:val="TableGrid"/>
        <w:tblW w:w="10078" w:type="dxa"/>
        <w:tblInd w:w="-353" w:type="dxa"/>
        <w:tblCellMar>
          <w:top w:w="35" w:type="dxa"/>
          <w:left w:w="113" w:type="dxa"/>
          <w:right w:w="42" w:type="dxa"/>
        </w:tblCellMar>
        <w:tblLook w:val="04A0" w:firstRow="1" w:lastRow="0" w:firstColumn="1" w:lastColumn="0" w:noHBand="0" w:noVBand="1"/>
      </w:tblPr>
      <w:tblGrid>
        <w:gridCol w:w="1562"/>
        <w:gridCol w:w="1847"/>
        <w:gridCol w:w="6669"/>
      </w:tblGrid>
      <w:tr w:rsidR="00476C07" w:rsidRPr="007F719F">
        <w:trPr>
          <w:trHeight w:val="2762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numPr>
                <w:ilvl w:val="0"/>
                <w:numId w:val="29"/>
              </w:numPr>
              <w:spacing w:after="0" w:line="284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методологию проектирования мультисервисных сетей доступа; </w:t>
            </w:r>
          </w:p>
          <w:p w:rsidR="00476C07" w:rsidRPr="007F719F" w:rsidRDefault="007F719F">
            <w:pPr>
              <w:numPr>
                <w:ilvl w:val="0"/>
                <w:numId w:val="29"/>
              </w:numPr>
              <w:spacing w:after="12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методы и основные приемы устранения неисправностей в кабельных системах, аварийно-восстановительных работ; - классификацию, конструктивное исполнение, назначение, выполняемые функции, устройство, принцип действия, области применения оборудования сетевого и межсетевого взаимодействия сетей мультисервисного доступа; </w:t>
            </w:r>
          </w:p>
          <w:p w:rsidR="00476C07" w:rsidRPr="007F719F" w:rsidRDefault="007F719F">
            <w:pPr>
              <w:numPr>
                <w:ilvl w:val="0"/>
                <w:numId w:val="29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>работу сетевых протоколов в сетях мультисервисных сетях доступа.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139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65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1.5</w:t>
            </w:r>
            <w:r w:rsidRPr="007F719F">
              <w:rPr>
                <w:szCs w:val="24"/>
              </w:rPr>
              <w:t xml:space="preserve"> Выполнять монтаж и первичную инсталляцию компьютерных </w:t>
            </w:r>
            <w:r w:rsidRPr="007F719F">
              <w:rPr>
                <w:szCs w:val="24"/>
              </w:rPr>
              <w:lastRenderedPageBreak/>
              <w:t xml:space="preserve">сетей в соответствии с действующими отраслевыми стандартами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lastRenderedPageBreak/>
              <w:t xml:space="preserve">Практический опыт: </w:t>
            </w:r>
          </w:p>
          <w:p w:rsidR="00476C07" w:rsidRPr="007F719F" w:rsidRDefault="007F719F">
            <w:pPr>
              <w:numPr>
                <w:ilvl w:val="0"/>
                <w:numId w:val="30"/>
              </w:numPr>
              <w:spacing w:after="0" w:line="286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монтаж компьютерных сетей в соответствии с действующими отраслевыми стандартами, </w:t>
            </w:r>
          </w:p>
          <w:p w:rsidR="00476C07" w:rsidRPr="007F719F" w:rsidRDefault="007F719F">
            <w:pPr>
              <w:numPr>
                <w:ilvl w:val="0"/>
                <w:numId w:val="30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>выполнять первичную инсталляцию компьютерных сетей в соответствии с действующими отраслевыми стандартами.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96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14" w:line="27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проектировать структурированные медные и волоконно-оптические кабельные сети; 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0" w:line="280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монтаж и демонтаж пассивных и активных элементов структурированных медных кабельных и волоконнооптических систем: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0" w:line="280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прокладывать кабели в помещениях и стойках, протягивать кабели по трубам и магистралям, укладывать кабели в лотки, сплайсы;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0" w:line="285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производить расшивку кабеля на кроссе, в распределительных шкафах; 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14" w:line="27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производить расшивку патч-панелей, разъемов, розеток в структурированных кабельных системах;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14" w:line="27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разделывать коаксиальные кабели, многопарные витые пары, витые пары всех стандартов xTP;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62" w:line="23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монтаж коннекторов различного типа для витой пары (IDC) типа модульных джеков RJ45 и RJ 11 (U/UTP, SF/UTP, S/FTP);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устанавливать телекоммуникационные розетки, розетки типа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  <w:lang w:val="en-US"/>
              </w:rPr>
            </w:pPr>
            <w:r w:rsidRPr="007F719F">
              <w:rPr>
                <w:szCs w:val="24"/>
                <w:lang w:val="en-US"/>
              </w:rPr>
              <w:t xml:space="preserve">RJ45, RJ11 (Cat.5e, Cat.6); </w:t>
            </w:r>
          </w:p>
          <w:p w:rsidR="00476C07" w:rsidRPr="007F719F" w:rsidRDefault="007F719F">
            <w:pPr>
              <w:spacing w:after="0" w:line="273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установку инфокоммуникационных стоек, установку оборудования в коммутационный шкаф; 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0" w:line="286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устанавливать кабельные распределители (коммутационные панели и коробки; кроссовые панели и коробки);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3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устанавливать патч-панели, сплайсы;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14" w:line="27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подготавливать волоконно-оптический кабель к монтажу; - подготавливать концы оптического кабеля к последующему сращиванию оптических волокон;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line="27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сращивать волоконно-оптические кабели механическим способом и способом сварки; 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0" w:line="27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устанавливать волоконно-оптические кабельные соединители для терминирования (соединения) кабелей;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0" w:line="28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организовывать точки ввода медных и оптических кабелей в здание; </w:t>
            </w:r>
          </w:p>
          <w:p w:rsidR="00476C07" w:rsidRPr="007F719F" w:rsidRDefault="007F719F">
            <w:pPr>
              <w:numPr>
                <w:ilvl w:val="0"/>
                <w:numId w:val="31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производить ввод оптических кабелей в муфту;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</w:rPr>
      </w:pPr>
    </w:p>
    <w:tbl>
      <w:tblPr>
        <w:tblStyle w:val="TableGrid"/>
        <w:tblW w:w="10078" w:type="dxa"/>
        <w:tblInd w:w="-353" w:type="dxa"/>
        <w:tblCellMar>
          <w:top w:w="34" w:type="dxa"/>
          <w:left w:w="113" w:type="dxa"/>
          <w:right w:w="93" w:type="dxa"/>
        </w:tblCellMar>
        <w:tblLook w:val="04A0" w:firstRow="1" w:lastRow="0" w:firstColumn="1" w:lastColumn="0" w:noHBand="0" w:noVBand="1"/>
      </w:tblPr>
      <w:tblGrid>
        <w:gridCol w:w="1562"/>
        <w:gridCol w:w="1847"/>
        <w:gridCol w:w="6669"/>
      </w:tblGrid>
      <w:tr w:rsidR="00476C07" w:rsidRPr="007F719F">
        <w:trPr>
          <w:trHeight w:val="7461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numPr>
                <w:ilvl w:val="0"/>
                <w:numId w:val="32"/>
              </w:numPr>
              <w:spacing w:after="31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восстанавливать герметичность оболочки кабеля; </w:t>
            </w:r>
          </w:p>
          <w:p w:rsidR="00476C07" w:rsidRPr="007F719F" w:rsidRDefault="007F719F">
            <w:pPr>
              <w:numPr>
                <w:ilvl w:val="0"/>
                <w:numId w:val="32"/>
              </w:numPr>
              <w:spacing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устанавливать оптические муфты и щитки;  </w:t>
            </w:r>
          </w:p>
          <w:p w:rsidR="00476C07" w:rsidRPr="007F719F" w:rsidRDefault="007F719F">
            <w:pPr>
              <w:numPr>
                <w:ilvl w:val="0"/>
                <w:numId w:val="32"/>
              </w:numPr>
              <w:spacing w:after="14" w:line="27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заземлять кабели, оборудование и - телекоммуникационные шкафы структурированных кабельных систем; </w:t>
            </w:r>
          </w:p>
          <w:p w:rsidR="00476C07" w:rsidRPr="007F719F" w:rsidRDefault="007F719F">
            <w:pPr>
              <w:numPr>
                <w:ilvl w:val="0"/>
                <w:numId w:val="32"/>
              </w:numPr>
              <w:spacing w:after="14" w:line="27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выбирать соответствующее измерительное и тестовое оборудование для медных и оптических кабелей; </w:t>
            </w:r>
          </w:p>
          <w:p w:rsidR="00476C07" w:rsidRPr="007F719F" w:rsidRDefault="007F719F">
            <w:pPr>
              <w:numPr>
                <w:ilvl w:val="0"/>
                <w:numId w:val="32"/>
              </w:numPr>
              <w:spacing w:after="10" w:line="265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производить тестирование и измерения медных и волоконно-оптических кабельных систем при помощи разрешенных производителем кабельных тестеров и приборов и анализировать полученные результаты; </w:t>
            </w:r>
          </w:p>
          <w:p w:rsidR="00476C07" w:rsidRPr="007F719F" w:rsidRDefault="007F719F">
            <w:pPr>
              <w:numPr>
                <w:ilvl w:val="0"/>
                <w:numId w:val="32"/>
              </w:numPr>
              <w:spacing w:after="20" w:line="256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анализировать результаты мониторинга и устанавливать их соответствие действующим отраслевым стандартам; - производить полевые испытания кабельной системы на основе витой пары медных проводников с волновым сопротивлением 100 Ом, производить измерения на пассивных оптических сетях PON: величины затуханий сварных соединений и волокон, рабочей длины и коэффициента преломления волокна; </w:t>
            </w:r>
          </w:p>
          <w:p w:rsidR="00476C07" w:rsidRPr="007F719F" w:rsidRDefault="007F719F">
            <w:pPr>
              <w:numPr>
                <w:ilvl w:val="0"/>
                <w:numId w:val="32"/>
              </w:numPr>
              <w:spacing w:after="21" w:line="255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документирование кабельной проводки: марки кабелей, маркировку участков кабеля, телекоммутационных шкафов, стоек, панелей и гнезд, жил, модулей в кроссе, шкафах, муфте; </w:t>
            </w:r>
          </w:p>
          <w:p w:rsidR="00476C07" w:rsidRPr="007F719F" w:rsidRDefault="007F719F">
            <w:pPr>
              <w:numPr>
                <w:ilvl w:val="0"/>
                <w:numId w:val="32"/>
              </w:numPr>
              <w:spacing w:after="14" w:line="27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составлять схемы сращивания жил кабеля для более простой будущей реструктуризации; </w:t>
            </w:r>
          </w:p>
          <w:p w:rsidR="00476C07" w:rsidRPr="007F719F" w:rsidRDefault="007F719F">
            <w:pPr>
              <w:numPr>
                <w:ilvl w:val="0"/>
                <w:numId w:val="32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>осуществлять документирование аппаратных данных, результатов тестирования и измерений линий связи и проблем, возникающих в кабельной проводке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162E83">
        <w:trPr>
          <w:trHeight w:val="60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33"/>
              </w:numPr>
              <w:spacing w:after="25" w:line="264" w:lineRule="auto"/>
              <w:ind w:right="27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принципы построения, базовые технологии, характеристики и функционирование компьютерных сетей, топологические модели, сетевые приложения Интернет, - типы оконечных кабельных устройств; </w:t>
            </w:r>
          </w:p>
          <w:p w:rsidR="00476C07" w:rsidRPr="007F719F" w:rsidRDefault="007F719F">
            <w:pPr>
              <w:numPr>
                <w:ilvl w:val="0"/>
                <w:numId w:val="33"/>
              </w:numPr>
              <w:spacing w:after="39" w:line="253" w:lineRule="auto"/>
              <w:ind w:right="27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назначение, принципы построения, область применения горизонтальной и магистральной подсистем структурированных кабельных систем; </w:t>
            </w:r>
          </w:p>
          <w:p w:rsidR="00476C07" w:rsidRPr="007F719F" w:rsidRDefault="007F719F">
            <w:pPr>
              <w:numPr>
                <w:ilvl w:val="0"/>
                <w:numId w:val="33"/>
              </w:numPr>
              <w:spacing w:line="273" w:lineRule="auto"/>
              <w:ind w:right="27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правила проектирования горизонтальной и магистральной системы разводки кабельных систем; </w:t>
            </w:r>
          </w:p>
          <w:p w:rsidR="00476C07" w:rsidRPr="007F719F" w:rsidRDefault="007F719F">
            <w:pPr>
              <w:numPr>
                <w:ilvl w:val="0"/>
                <w:numId w:val="33"/>
              </w:numPr>
              <w:spacing w:line="273" w:lineRule="auto"/>
              <w:ind w:right="27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топологии внутренней и внешней магистрали в зданиях; - назначение и состав коммутационного оборудования структурированных кабельных систем; </w:t>
            </w:r>
          </w:p>
          <w:p w:rsidR="00476C07" w:rsidRPr="007F719F" w:rsidRDefault="007F719F">
            <w:pPr>
              <w:numPr>
                <w:ilvl w:val="0"/>
                <w:numId w:val="33"/>
              </w:numPr>
              <w:spacing w:after="16" w:line="260" w:lineRule="auto"/>
              <w:ind w:right="27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назначение материалов и инструментов, конструкцию инструмента и оборудования, используемых при монтаже согласно применяемой технологии; </w:t>
            </w:r>
          </w:p>
          <w:p w:rsidR="00476C07" w:rsidRPr="007F719F" w:rsidRDefault="007F719F">
            <w:pPr>
              <w:numPr>
                <w:ilvl w:val="0"/>
                <w:numId w:val="33"/>
              </w:numPr>
              <w:spacing w:line="273" w:lineRule="auto"/>
              <w:ind w:right="27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правила монтажа активных и пассивных элементов структурированных кабельных систем; </w:t>
            </w:r>
          </w:p>
          <w:p w:rsidR="00476C07" w:rsidRPr="007F719F" w:rsidRDefault="007F719F">
            <w:pPr>
              <w:numPr>
                <w:ilvl w:val="0"/>
                <w:numId w:val="33"/>
              </w:numPr>
              <w:spacing w:after="19" w:line="270" w:lineRule="auto"/>
              <w:ind w:right="27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методику подготовки медного и оптического кабеля к монтажу; </w:t>
            </w:r>
          </w:p>
          <w:p w:rsidR="00476C07" w:rsidRPr="007F719F" w:rsidRDefault="007F719F">
            <w:pPr>
              <w:numPr>
                <w:ilvl w:val="0"/>
                <w:numId w:val="33"/>
              </w:numPr>
              <w:spacing w:after="0" w:line="259" w:lineRule="auto"/>
              <w:ind w:right="27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возможные схемы монтажа и демонтажа медного кабеля: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  <w:lang w:val="en-US"/>
              </w:rPr>
            </w:pPr>
            <w:r w:rsidRPr="007F719F">
              <w:rPr>
                <w:szCs w:val="24"/>
                <w:lang w:val="en-US"/>
              </w:rPr>
              <w:t xml:space="preserve">EIA/ TIA-568A, EIA/TIA-568B, Cross-Over;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  <w:lang w:val="en-US"/>
        </w:rPr>
      </w:pPr>
    </w:p>
    <w:tbl>
      <w:tblPr>
        <w:tblStyle w:val="TableGrid"/>
        <w:tblW w:w="10078" w:type="dxa"/>
        <w:tblInd w:w="-353" w:type="dxa"/>
        <w:tblCellMar>
          <w:top w:w="4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1447"/>
        <w:gridCol w:w="2271"/>
        <w:gridCol w:w="6360"/>
      </w:tblGrid>
      <w:tr w:rsidR="00476C07" w:rsidRPr="007F719F" w:rsidTr="007F719F">
        <w:trPr>
          <w:trHeight w:val="178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86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оптические интерфейсы для оборудования и систем, связанных с технологией; </w:t>
            </w:r>
          </w:p>
          <w:p w:rsidR="00476C07" w:rsidRPr="007F719F" w:rsidRDefault="007F719F">
            <w:pPr>
              <w:numPr>
                <w:ilvl w:val="0"/>
                <w:numId w:val="34"/>
              </w:numPr>
              <w:spacing w:line="27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требования, предъявляемые при прокладке и монтаже волоконно-оптических линиях связи (ВОЛС); </w:t>
            </w:r>
          </w:p>
          <w:p w:rsidR="00476C07" w:rsidRPr="007F719F" w:rsidRDefault="007F719F">
            <w:pPr>
              <w:numPr>
                <w:ilvl w:val="0"/>
                <w:numId w:val="34"/>
              </w:numPr>
              <w:spacing w:after="10" w:line="265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правила прокладки кабеля, расшивки, терминирования различного кабеля к оборудованию, розеткам, разъемам; способы сращивания кабелей, медных проводов и оптических волокон для структурированных систем;  </w:t>
            </w:r>
          </w:p>
          <w:p w:rsidR="00476C07" w:rsidRPr="007F719F" w:rsidRDefault="007F719F">
            <w:pPr>
              <w:numPr>
                <w:ilvl w:val="0"/>
                <w:numId w:val="34"/>
              </w:numPr>
              <w:spacing w:after="0" w:line="285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методику монтажа и демонтажа магистральных оптических кабелей: </w:t>
            </w:r>
          </w:p>
          <w:p w:rsidR="00476C07" w:rsidRPr="007F719F" w:rsidRDefault="007F719F">
            <w:pPr>
              <w:numPr>
                <w:ilvl w:val="0"/>
                <w:numId w:val="34"/>
              </w:numPr>
              <w:spacing w:after="0" w:line="28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последовательность разделки оптических кабелей различных типов; </w:t>
            </w:r>
          </w:p>
          <w:p w:rsidR="00476C07" w:rsidRPr="007F719F" w:rsidRDefault="007F719F">
            <w:pPr>
              <w:numPr>
                <w:ilvl w:val="0"/>
                <w:numId w:val="34"/>
              </w:numPr>
              <w:spacing w:after="14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способы восстановления герметичности оболочки кабеля; </w:t>
            </w:r>
          </w:p>
          <w:p w:rsidR="00476C07" w:rsidRPr="007F719F" w:rsidRDefault="007F719F">
            <w:pPr>
              <w:numPr>
                <w:ilvl w:val="0"/>
                <w:numId w:val="34"/>
              </w:numPr>
              <w:spacing w:after="3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виды и конструкцию муфт; </w:t>
            </w:r>
          </w:p>
          <w:p w:rsidR="00476C07" w:rsidRPr="007F719F" w:rsidRDefault="007F719F">
            <w:pPr>
              <w:numPr>
                <w:ilvl w:val="0"/>
                <w:numId w:val="34"/>
              </w:numPr>
              <w:spacing w:after="17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методику монтажа, демонтажа и ремонта муфт; </w:t>
            </w:r>
          </w:p>
          <w:p w:rsidR="00476C07" w:rsidRPr="007F719F" w:rsidRDefault="007F719F">
            <w:pPr>
              <w:numPr>
                <w:ilvl w:val="0"/>
                <w:numId w:val="34"/>
              </w:numPr>
              <w:spacing w:after="17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назначение, практическое применение, конструкцию и принципы работы измерительных приборов и тестового оборудования;  </w:t>
            </w:r>
          </w:p>
          <w:p w:rsidR="00476C07" w:rsidRPr="007F719F" w:rsidRDefault="007F719F">
            <w:pPr>
              <w:numPr>
                <w:ilvl w:val="0"/>
                <w:numId w:val="34"/>
              </w:numPr>
              <w:spacing w:after="7" w:line="280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lastRenderedPageBreak/>
              <w:t xml:space="preserve">организацию измерений при монтаже и сдаче в эксплуатацию в эксплуатацию ВОЛС: контрольных и приемно-сдаточных испытаний на линиях связи; </w:t>
            </w:r>
          </w:p>
          <w:p w:rsidR="00476C07" w:rsidRPr="007F719F" w:rsidRDefault="007F719F">
            <w:pPr>
              <w:numPr>
                <w:ilvl w:val="0"/>
                <w:numId w:val="34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методику тестирования кабельных систем: соединений, рабочих характеристик, приемочное тестирование. </w:t>
            </w:r>
          </w:p>
        </w:tc>
      </w:tr>
      <w:tr w:rsidR="00476C07" w:rsidRPr="007F719F">
        <w:trPr>
          <w:trHeight w:val="1396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2" w:lineRule="auto"/>
              <w:ind w:left="0" w:right="52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1.6</w:t>
            </w:r>
            <w:r w:rsidRPr="007F719F">
              <w:rPr>
                <w:szCs w:val="24"/>
              </w:rPr>
              <w:t xml:space="preserve"> Выполнять инсталляцию </w:t>
            </w:r>
            <w:r w:rsidRPr="007F719F">
              <w:rPr>
                <w:szCs w:val="24"/>
              </w:rPr>
              <w:tab/>
              <w:t xml:space="preserve">и </w:t>
            </w:r>
          </w:p>
          <w:p w:rsidR="00476C07" w:rsidRPr="007F719F" w:rsidRDefault="007F719F">
            <w:pPr>
              <w:spacing w:after="13" w:line="247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настройку компьютерных платформ </w:t>
            </w:r>
            <w:r w:rsidRPr="007F719F">
              <w:rPr>
                <w:szCs w:val="24"/>
              </w:rPr>
              <w:tab/>
              <w:t>для предоставления телематиче-</w:t>
            </w:r>
          </w:p>
          <w:p w:rsidR="00476C07" w:rsidRPr="007F719F" w:rsidRDefault="007F719F">
            <w:pPr>
              <w:tabs>
                <w:tab w:val="center" w:pos="233"/>
                <w:tab w:val="center" w:pos="1339"/>
              </w:tabs>
              <w:spacing w:after="34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rFonts w:eastAsia="Calibri"/>
                <w:szCs w:val="24"/>
              </w:rPr>
              <w:tab/>
            </w:r>
            <w:r w:rsidRPr="007F719F">
              <w:rPr>
                <w:szCs w:val="24"/>
              </w:rPr>
              <w:t xml:space="preserve">ских </w:t>
            </w:r>
            <w:r w:rsidRPr="007F719F">
              <w:rPr>
                <w:szCs w:val="24"/>
              </w:rPr>
              <w:tab/>
              <w:t xml:space="preserve">услуг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связи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numPr>
                <w:ilvl w:val="0"/>
                <w:numId w:val="35"/>
              </w:numPr>
              <w:spacing w:after="0" w:line="287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инсталляцию компьютерных платформ для предоставления телематических услуг связи </w:t>
            </w:r>
          </w:p>
          <w:p w:rsidR="00476C07" w:rsidRPr="007F719F" w:rsidRDefault="007F719F">
            <w:pPr>
              <w:numPr>
                <w:ilvl w:val="0"/>
                <w:numId w:val="35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настройку компьютерных платформ для предоставления телематических услуг связи </w:t>
            </w:r>
          </w:p>
        </w:tc>
      </w:tr>
      <w:tr w:rsidR="00476C07" w:rsidRPr="007F719F">
        <w:trPr>
          <w:trHeight w:val="19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36"/>
              </w:numPr>
              <w:spacing w:after="0" w:line="285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инсталлировать и настраивать компьютерные платформы для организации услуг связи; </w:t>
            </w:r>
          </w:p>
          <w:p w:rsidR="00476C07" w:rsidRPr="007F719F" w:rsidRDefault="007F719F">
            <w:pPr>
              <w:numPr>
                <w:ilvl w:val="0"/>
                <w:numId w:val="36"/>
              </w:numPr>
              <w:spacing w:line="273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инсталлировать и работать с различными операционными системами и их приложениями; </w:t>
            </w:r>
          </w:p>
          <w:p w:rsidR="00476C07" w:rsidRPr="007F719F" w:rsidRDefault="007F719F">
            <w:pPr>
              <w:numPr>
                <w:ilvl w:val="0"/>
                <w:numId w:val="36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устанавливать обновления программного обеспечения для удовлетворения потребностей пользователя. </w:t>
            </w:r>
          </w:p>
        </w:tc>
      </w:tr>
      <w:tr w:rsidR="00476C07" w:rsidRPr="007F719F">
        <w:trPr>
          <w:trHeight w:val="13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37"/>
              </w:numPr>
              <w:spacing w:after="4" w:line="26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операционные системы «Windows», «Linux» и их приложения; </w:t>
            </w:r>
          </w:p>
          <w:p w:rsidR="00476C07" w:rsidRPr="007F719F" w:rsidRDefault="007F719F">
            <w:pPr>
              <w:numPr>
                <w:ilvl w:val="0"/>
                <w:numId w:val="37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основы построения и администрирования ОС «Linux» и «Windows». </w:t>
            </w:r>
          </w:p>
        </w:tc>
      </w:tr>
      <w:tr w:rsidR="00476C07" w:rsidRPr="007F719F">
        <w:trPr>
          <w:trHeight w:val="841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5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1.7</w:t>
            </w:r>
            <w:r w:rsidRPr="007F719F">
              <w:rPr>
                <w:szCs w:val="24"/>
              </w:rPr>
              <w:t xml:space="preserve"> Производить администрирование сетевого оборудования в соответствии с действующими отраслевыми стандартами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 администрировать сетевое оборудование в соответствии с действующими отраслевыми стандартами </w:t>
            </w:r>
          </w:p>
        </w:tc>
      </w:tr>
      <w:tr w:rsidR="00476C07" w:rsidRPr="007F719F">
        <w:trPr>
          <w:trHeight w:val="11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38"/>
              </w:numPr>
              <w:spacing w:after="31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конфигурирование сетей доступа; </w:t>
            </w:r>
          </w:p>
          <w:p w:rsidR="00476C07" w:rsidRPr="007F719F" w:rsidRDefault="007F719F">
            <w:pPr>
              <w:numPr>
                <w:ilvl w:val="0"/>
                <w:numId w:val="38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настройку адресации и топологии сетей доступа. </w:t>
            </w:r>
          </w:p>
        </w:tc>
      </w:tr>
      <w:tr w:rsidR="00476C07" w:rsidRPr="007F719F">
        <w:trPr>
          <w:trHeight w:val="5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</w:rPr>
      </w:pPr>
    </w:p>
    <w:tbl>
      <w:tblPr>
        <w:tblStyle w:val="TableGrid"/>
        <w:tblW w:w="10078" w:type="dxa"/>
        <w:tblInd w:w="-353" w:type="dxa"/>
        <w:tblCellMar>
          <w:top w:w="4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2757"/>
        <w:gridCol w:w="2801"/>
        <w:gridCol w:w="4520"/>
      </w:tblGrid>
      <w:tr w:rsidR="00476C07" w:rsidRPr="007F719F">
        <w:trPr>
          <w:trHeight w:val="111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 техническое и программное обеспечение компонентов сетей доступа: рабочих станций, серверов, мультисервисных абонентских концентраторов IAD, цифровых модемов, коммутаторов, маршрутизаторов </w:t>
            </w:r>
          </w:p>
        </w:tc>
      </w:tr>
      <w:tr w:rsidR="00476C07" w:rsidRPr="007F719F">
        <w:trPr>
          <w:trHeight w:val="2222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5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1.8</w:t>
            </w:r>
            <w:r w:rsidRPr="007F719F">
              <w:rPr>
                <w:szCs w:val="24"/>
              </w:rPr>
              <w:t xml:space="preserve"> Выполнять монтаж, первичную инсталляцию, настройку систем видеонаблюдения и безопасности в соответствии с действующими отраслевыми стандартами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numPr>
                <w:ilvl w:val="0"/>
                <w:numId w:val="39"/>
              </w:numPr>
              <w:spacing w:after="4" w:line="270" w:lineRule="auto"/>
              <w:ind w:right="69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монтаж систем видеонаблюдения и безопасности в соответствии с действующими отраслевыми стандартами - выполнять первичную инсталляцию систем видеонаблюдения и безопасности в соответствии с действующими отраслевыми стандартами </w:t>
            </w:r>
          </w:p>
          <w:p w:rsidR="00476C07" w:rsidRPr="007F719F" w:rsidRDefault="007F719F">
            <w:pPr>
              <w:numPr>
                <w:ilvl w:val="0"/>
                <w:numId w:val="39"/>
              </w:numPr>
              <w:spacing w:after="0" w:line="259" w:lineRule="auto"/>
              <w:ind w:right="69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настраивать системы видеонаблюдения и безопасности в соответствии с действующими отраслевыми стандартами </w:t>
            </w:r>
          </w:p>
        </w:tc>
      </w:tr>
      <w:tr w:rsidR="00476C07" w:rsidRPr="007F719F">
        <w:trPr>
          <w:trHeight w:val="44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40"/>
              </w:numPr>
              <w:spacing w:after="16" w:line="272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проектировать сети для видеонаблюдения и систем безопасности объекта; </w:t>
            </w:r>
          </w:p>
          <w:p w:rsidR="00476C07" w:rsidRPr="007F719F" w:rsidRDefault="007F719F">
            <w:pPr>
              <w:numPr>
                <w:ilvl w:val="0"/>
                <w:numId w:val="40"/>
              </w:numPr>
              <w:spacing w:after="0" w:line="273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монтаж и демонтаж кабельных трасс и прокладку кабелей для систем видеонаблюдения;  </w:t>
            </w:r>
          </w:p>
          <w:p w:rsidR="00476C07" w:rsidRPr="007F719F" w:rsidRDefault="007F719F">
            <w:pPr>
              <w:numPr>
                <w:ilvl w:val="0"/>
                <w:numId w:val="40"/>
              </w:numPr>
              <w:spacing w:after="7" w:line="280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монтаж и демонтаж систем безопасности объекта: охранно-пожарной сигнализации, систем пожаротушения, контроля доступа; </w:t>
            </w:r>
          </w:p>
          <w:p w:rsidR="00476C07" w:rsidRPr="007F719F" w:rsidRDefault="007F719F">
            <w:pPr>
              <w:numPr>
                <w:ilvl w:val="0"/>
                <w:numId w:val="40"/>
              </w:numPr>
              <w:spacing w:after="0" w:line="274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терминировать коаксиальные кабели для подключения к системам видеонаблюдения; </w:t>
            </w:r>
          </w:p>
          <w:p w:rsidR="00476C07" w:rsidRPr="007F719F" w:rsidRDefault="007F719F">
            <w:pPr>
              <w:numPr>
                <w:ilvl w:val="0"/>
                <w:numId w:val="40"/>
              </w:numPr>
              <w:spacing w:after="27" w:line="24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установку оборудования и ПО, первичную инсталляцию, настройку и проверку работоспособности оборудования в соответствии с руководством по эксплуатации систем видеонаблюдения и систем безопасности различных объектов; </w:t>
            </w:r>
          </w:p>
          <w:p w:rsidR="00476C07" w:rsidRPr="007F719F" w:rsidRDefault="007F719F">
            <w:pPr>
              <w:numPr>
                <w:ilvl w:val="0"/>
                <w:numId w:val="40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производить коммутацию систем видеонаблюдения </w:t>
            </w:r>
          </w:p>
        </w:tc>
      </w:tr>
      <w:tr w:rsidR="00476C07" w:rsidRPr="007F719F" w:rsidTr="007F719F">
        <w:trPr>
          <w:trHeight w:val="50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 принципы построения систем IP - видеонаблюдения, POE </w:t>
            </w:r>
          </w:p>
          <w:p w:rsidR="00476C07" w:rsidRPr="007F719F" w:rsidRDefault="007F719F">
            <w:pPr>
              <w:spacing w:after="0" w:line="259" w:lineRule="auto"/>
              <w:ind w:left="0" w:right="429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(Power Over Ethernet) видеонаблюдения; принципы построения систем безопасности объектов, - принципы проектирования </w:t>
            </w:r>
            <w:r w:rsidRPr="007F719F">
              <w:rPr>
                <w:szCs w:val="24"/>
              </w:rPr>
              <w:lastRenderedPageBreak/>
              <w:t xml:space="preserve">и построения систем видеонаблюдения и безопасности. </w:t>
            </w:r>
          </w:p>
        </w:tc>
      </w:tr>
      <w:tr w:rsidR="00476C07" w:rsidRPr="007F719F">
        <w:trPr>
          <w:trHeight w:val="1381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lastRenderedPageBreak/>
              <w:t>ВД.2</w:t>
            </w:r>
            <w:r w:rsidRPr="007F719F">
              <w:rPr>
                <w:szCs w:val="24"/>
              </w:rPr>
              <w:t xml:space="preserve"> Техническая </w:t>
            </w:r>
            <w:r w:rsidRPr="007F719F">
              <w:rPr>
                <w:szCs w:val="24"/>
              </w:rPr>
              <w:tab/>
              <w:t xml:space="preserve">эксплуатация инфокоммуникационных систем 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5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2.1</w:t>
            </w:r>
            <w:r w:rsidRPr="007F719F">
              <w:rPr>
                <w:szCs w:val="24"/>
              </w:rPr>
              <w:t xml:space="preserve">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стандартами. </w:t>
            </w:r>
          </w:p>
        </w:tc>
      </w:tr>
      <w:tr w:rsidR="00476C07" w:rsidRPr="007F719F">
        <w:trPr>
          <w:trHeight w:val="30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41"/>
              </w:numPr>
              <w:spacing w:after="41" w:line="252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проводить анализ эксплуатируемой телекоммуникационной сети для определения основных направления ее модернизации;  </w:t>
            </w:r>
          </w:p>
          <w:p w:rsidR="00476C07" w:rsidRPr="007F719F" w:rsidRDefault="007F719F">
            <w:pPr>
              <w:numPr>
                <w:ilvl w:val="0"/>
                <w:numId w:val="41"/>
              </w:numPr>
              <w:spacing w:line="27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разрабатывать рекомендации по модернизации эксплуатируемой телекоммуникационной сети; </w:t>
            </w:r>
          </w:p>
          <w:p w:rsidR="00476C07" w:rsidRPr="007F719F" w:rsidRDefault="007F719F">
            <w:pPr>
              <w:numPr>
                <w:ilvl w:val="0"/>
                <w:numId w:val="41"/>
              </w:numPr>
              <w:spacing w:after="0" w:line="252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читать техническую документацию, используемую при эксплуатации систем коммутации и оптических транспортных систем; 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первичную инсталляцию программного обеспечения инфокоммуникационных систем;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</w:rPr>
      </w:pPr>
    </w:p>
    <w:tbl>
      <w:tblPr>
        <w:tblStyle w:val="TableGrid"/>
        <w:tblW w:w="10078" w:type="dxa"/>
        <w:tblInd w:w="-353" w:type="dxa"/>
        <w:tblCellMar>
          <w:top w:w="35" w:type="dxa"/>
          <w:left w:w="113" w:type="dxa"/>
          <w:right w:w="38" w:type="dxa"/>
        </w:tblCellMar>
        <w:tblLook w:val="04A0" w:firstRow="1" w:lastRow="0" w:firstColumn="1" w:lastColumn="0" w:noHBand="0" w:noVBand="1"/>
      </w:tblPr>
      <w:tblGrid>
        <w:gridCol w:w="1562"/>
        <w:gridCol w:w="1847"/>
        <w:gridCol w:w="6669"/>
      </w:tblGrid>
      <w:tr w:rsidR="00476C07" w:rsidRPr="007F719F">
        <w:trPr>
          <w:trHeight w:val="3318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numPr>
                <w:ilvl w:val="0"/>
                <w:numId w:val="42"/>
              </w:numPr>
              <w:spacing w:after="4" w:line="270" w:lineRule="auto"/>
              <w:ind w:right="7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организацию эксплуатации и технического обслуживания инфокоммуникационных систем на основе концепции Telecommunication management network (TMN); - разрабатывать на языке SDL алгоритмы автоматизации отдельных процедур ТЭ систем коммутации; </w:t>
            </w:r>
          </w:p>
          <w:p w:rsidR="00476C07" w:rsidRPr="007F719F" w:rsidRDefault="007F719F">
            <w:pPr>
              <w:numPr>
                <w:ilvl w:val="0"/>
                <w:numId w:val="42"/>
              </w:numPr>
              <w:spacing w:after="4" w:line="270" w:lineRule="auto"/>
              <w:ind w:right="7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использовать языки программирования C++; Java, применять языки Web - настройки телекоммуникационных систем; - конфигурировать оборудование цифровых систем коммутации и оптических транспортных систем в соответствии с условиями эксплуатации; </w:t>
            </w:r>
          </w:p>
          <w:p w:rsidR="00476C07" w:rsidRPr="007F719F" w:rsidRDefault="007F719F">
            <w:pPr>
              <w:numPr>
                <w:ilvl w:val="0"/>
                <w:numId w:val="42"/>
              </w:numPr>
              <w:spacing w:after="0" w:line="259" w:lineRule="auto"/>
              <w:ind w:right="7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производить настройку и техническое обслуживание цифровых систем коммутации и систем передачи. </w:t>
            </w:r>
          </w:p>
        </w:tc>
      </w:tr>
      <w:tr w:rsidR="00476C07" w:rsidRPr="007F719F">
        <w:trPr>
          <w:trHeight w:val="857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43"/>
              </w:numPr>
              <w:spacing w:after="0" w:line="28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методы коммутации и их использование в сетевых технологиях; </w:t>
            </w:r>
          </w:p>
          <w:p w:rsidR="00476C07" w:rsidRPr="007F719F" w:rsidRDefault="007F719F">
            <w:pPr>
              <w:numPr>
                <w:ilvl w:val="0"/>
                <w:numId w:val="43"/>
              </w:numPr>
              <w:spacing w:after="18" w:line="271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архитектуру и принципы построения сетей с коммутацией каналов; </w:t>
            </w:r>
          </w:p>
          <w:p w:rsidR="00476C07" w:rsidRPr="007F719F" w:rsidRDefault="007F719F">
            <w:pPr>
              <w:numPr>
                <w:ilvl w:val="0"/>
                <w:numId w:val="43"/>
              </w:numPr>
              <w:spacing w:after="16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принципы работы, программное обеспечение оборудования и алгоритмы установления соединений в цифровых системах коммутации; </w:t>
            </w:r>
          </w:p>
          <w:p w:rsidR="00476C07" w:rsidRPr="007F719F" w:rsidRDefault="007F719F">
            <w:pPr>
              <w:numPr>
                <w:ilvl w:val="0"/>
                <w:numId w:val="43"/>
              </w:numPr>
              <w:spacing w:after="17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организацию системы сигнализации по общему каналу ОКС </w:t>
            </w:r>
          </w:p>
          <w:p w:rsidR="00476C07" w:rsidRPr="007F719F" w:rsidRDefault="007F719F">
            <w:pPr>
              <w:spacing w:after="19" w:line="271" w:lineRule="auto"/>
              <w:ind w:left="0" w:right="131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№7 и сетевой синхронизации в сетях с коммутацией каналов; - принципы пакетной передачи, функциональную модель инфокоммуникационной сети с коммутацией пакетов NGN, оборудование сетей передачи данных с пакетной коммутацией;  - принципы адресации и маршрутизации в сетях передачи данных с пакетной коммутацией; </w:t>
            </w:r>
          </w:p>
          <w:p w:rsidR="00476C07" w:rsidRPr="007F719F" w:rsidRDefault="007F719F">
            <w:pPr>
              <w:numPr>
                <w:ilvl w:val="0"/>
                <w:numId w:val="43"/>
              </w:numPr>
              <w:spacing w:after="0" w:line="27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структуру программного обеспечения (ПО) в сетях с пакетной коммутацией; </w:t>
            </w:r>
          </w:p>
          <w:p w:rsidR="00476C07" w:rsidRPr="007F719F" w:rsidRDefault="007F719F">
            <w:pPr>
              <w:numPr>
                <w:ilvl w:val="0"/>
                <w:numId w:val="43"/>
              </w:numPr>
              <w:spacing w:after="29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технологии пакетной передачи данных и голоса по IP- сетям: </w:t>
            </w:r>
          </w:p>
          <w:p w:rsidR="00476C07" w:rsidRPr="007F719F" w:rsidRDefault="007F719F">
            <w:pPr>
              <w:numPr>
                <w:ilvl w:val="0"/>
                <w:numId w:val="43"/>
              </w:numPr>
              <w:spacing w:after="26" w:line="251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модели построения сетей IP-телефонии, архитектуру IP-сети; - построение сетей IP-телефонии на базе протоколов реального времени RTP, RTCP, UDP; стека протоколов H.323, SIP/SIP-T, MGCP, MEGACO/ H.248, BICC, SIGTRAN, SCTP; </w:t>
            </w:r>
          </w:p>
          <w:p w:rsidR="00476C07" w:rsidRPr="007F719F" w:rsidRDefault="007F719F">
            <w:pPr>
              <w:numPr>
                <w:ilvl w:val="0"/>
                <w:numId w:val="43"/>
              </w:numPr>
              <w:spacing w:after="0" w:line="287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узлы управления NGN Softswitch, SBC: эталонную архитектуру, оборудование Softswitch;  </w:t>
            </w:r>
          </w:p>
          <w:p w:rsidR="00476C07" w:rsidRPr="007F719F" w:rsidRDefault="007F719F">
            <w:pPr>
              <w:numPr>
                <w:ilvl w:val="0"/>
                <w:numId w:val="43"/>
              </w:numPr>
              <w:spacing w:after="25" w:line="26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оборудование уровня управления вызовом и сигнализацией; - систему общеканальной сигнализации №7 в IP-сети, принципы обеспечения качества обслуживания в сетях с пакетной передачей данных; </w:t>
            </w:r>
          </w:p>
          <w:p w:rsidR="00476C07" w:rsidRPr="007F719F" w:rsidRDefault="007F719F">
            <w:pPr>
              <w:numPr>
                <w:ilvl w:val="0"/>
                <w:numId w:val="43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сетевые элементы оптических транспортных сетей;  - архитектуру, защиту, синхронизацию и управление в оптических транспортных сетях. </w:t>
            </w:r>
          </w:p>
        </w:tc>
      </w:tr>
      <w:tr w:rsidR="00476C07" w:rsidRPr="007F719F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76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2.2.</w:t>
            </w:r>
            <w:r w:rsidRPr="007F719F">
              <w:rPr>
                <w:szCs w:val="24"/>
              </w:rPr>
              <w:t xml:space="preserve"> Устранять аварии и повреждения оборудования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 устранять аварии и повреждения оборудования инфокоммуникационных систем </w:t>
            </w:r>
          </w:p>
        </w:tc>
      </w:tr>
      <w:tr w:rsidR="00476C07" w:rsidRPr="007F719F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 проводить измерения каналов и трактов транспортных систем, анализировать результаты полученных измерений;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</w:rPr>
      </w:pPr>
    </w:p>
    <w:tbl>
      <w:tblPr>
        <w:tblStyle w:val="TableGrid"/>
        <w:tblW w:w="10078" w:type="dxa"/>
        <w:tblInd w:w="-353" w:type="dxa"/>
        <w:tblCellMar>
          <w:top w:w="4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2016"/>
        <w:gridCol w:w="2832"/>
        <w:gridCol w:w="5230"/>
      </w:tblGrid>
      <w:tr w:rsidR="00476C07" w:rsidRPr="007F719F">
        <w:trPr>
          <w:trHeight w:val="2762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инфокоммуникационных систем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numPr>
                <w:ilvl w:val="0"/>
                <w:numId w:val="44"/>
              </w:numPr>
              <w:spacing w:after="40" w:line="251" w:lineRule="auto"/>
              <w:ind w:right="97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диагностику, тестирование, мониторинг и анализ работоспособности оборудования цифровых систем коммутации и оптических систем и выполнять процедуры, прописанные в оперативно-технической документации; </w:t>
            </w:r>
          </w:p>
          <w:p w:rsidR="00476C07" w:rsidRPr="007F719F" w:rsidRDefault="007F719F">
            <w:pPr>
              <w:numPr>
                <w:ilvl w:val="0"/>
                <w:numId w:val="44"/>
              </w:numPr>
              <w:spacing w:after="13" w:line="260" w:lineRule="auto"/>
              <w:ind w:right="97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анализировать базовые сообщения протоколов IP-телефонии и обмен сообщений сигнализации SS7, CAS и DSS1 для обеспечения работоспособности инфокоммуникационных систем </w:t>
            </w:r>
          </w:p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связи; </w:t>
            </w:r>
          </w:p>
          <w:p w:rsidR="00476C07" w:rsidRPr="007F719F" w:rsidRDefault="007F719F">
            <w:pPr>
              <w:numPr>
                <w:ilvl w:val="0"/>
                <w:numId w:val="44"/>
              </w:numPr>
              <w:spacing w:after="0" w:line="259" w:lineRule="auto"/>
              <w:ind w:right="97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устранять неисправности и повреждения в телекоммуникационных системах коммутации и передачи. </w:t>
            </w:r>
          </w:p>
        </w:tc>
      </w:tr>
      <w:tr w:rsidR="00476C07" w:rsidRPr="007F719F">
        <w:trPr>
          <w:trHeight w:val="27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45"/>
              </w:numPr>
              <w:spacing w:after="0" w:line="282" w:lineRule="auto"/>
              <w:ind w:right="102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запросы и ответы SIP-процедур, используя интерфейс клиент-сервер; </w:t>
            </w:r>
          </w:p>
          <w:p w:rsidR="00476C07" w:rsidRPr="007F719F" w:rsidRDefault="007F719F">
            <w:pPr>
              <w:numPr>
                <w:ilvl w:val="0"/>
                <w:numId w:val="45"/>
              </w:numPr>
              <w:spacing w:after="30" w:line="259" w:lineRule="auto"/>
              <w:ind w:right="102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способы установления соединения SIP и H.323; </w:t>
            </w:r>
          </w:p>
          <w:p w:rsidR="00476C07" w:rsidRPr="007F719F" w:rsidRDefault="007F719F">
            <w:pPr>
              <w:numPr>
                <w:ilvl w:val="0"/>
                <w:numId w:val="45"/>
              </w:numPr>
              <w:spacing w:line="273" w:lineRule="auto"/>
              <w:ind w:right="102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сигнализацию на основе протокола управления RAS; - цифровой обмен данными на основе установления соединения Q.931; </w:t>
            </w:r>
          </w:p>
          <w:p w:rsidR="00476C07" w:rsidRPr="007F719F" w:rsidRDefault="007F719F">
            <w:pPr>
              <w:numPr>
                <w:ilvl w:val="0"/>
                <w:numId w:val="45"/>
              </w:numPr>
              <w:spacing w:after="0" w:line="259" w:lineRule="auto"/>
              <w:ind w:right="102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технологию MPLS: архитектуру сети, принцип работы; - протоколы маршрутизации протоколы OSPF, IS-IS, BGP, CR-LDP и RSVP-TE. </w:t>
            </w:r>
          </w:p>
        </w:tc>
      </w:tr>
      <w:tr w:rsidR="00476C07" w:rsidRPr="007F719F">
        <w:trPr>
          <w:trHeight w:val="1111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6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2.3.</w:t>
            </w:r>
            <w:r w:rsidRPr="007F719F">
              <w:rPr>
                <w:szCs w:val="24"/>
              </w:rPr>
              <w:t xml:space="preserve"> Разрабатывать проекты инфокоммуникационных сетей и систем связи для предприятий и компаний малого и среднего бизнеса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spacing w:after="0" w:line="259" w:lineRule="auto"/>
              <w:ind w:left="0" w:right="203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-разрабатывать проекты инфокоммуникационных сетей и систем связи для предприятий и компаний малого и среднего бизнеса. </w:t>
            </w:r>
          </w:p>
        </w:tc>
      </w:tr>
      <w:tr w:rsidR="00476C07" w:rsidRPr="007F719F">
        <w:trPr>
          <w:trHeight w:val="222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46"/>
              </w:numPr>
              <w:spacing w:line="260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разработку проектов коммутационных станций, узлов и сетей электросвязи для предприятий и компаний малого и среднего бизнеса; </w:t>
            </w:r>
          </w:p>
          <w:p w:rsidR="00476C07" w:rsidRPr="007F719F" w:rsidRDefault="007F719F">
            <w:pPr>
              <w:numPr>
                <w:ilvl w:val="0"/>
                <w:numId w:val="46"/>
              </w:numPr>
              <w:spacing w:after="0" w:line="286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составлять сценарии возможного развития телекоммуникационной сети и ее фрагментов; </w:t>
            </w:r>
          </w:p>
          <w:p w:rsidR="00476C07" w:rsidRPr="007F719F" w:rsidRDefault="007F719F">
            <w:pPr>
              <w:numPr>
                <w:ilvl w:val="0"/>
                <w:numId w:val="46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составлять базовые сценарии установления соединений в сетях IP-телефонии. </w:t>
            </w:r>
          </w:p>
        </w:tc>
      </w:tr>
      <w:tr w:rsidR="00476C07" w:rsidRPr="007F719F">
        <w:trPr>
          <w:trHeight w:val="33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47"/>
              </w:numPr>
              <w:spacing w:after="3" w:line="270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принципы построения аппаратуры оптических систем передачи и транспортных сетей с временным мультиплексированием TDM и волновым мультиплексированием WDM;  - принципы проектирования и построения оптических транспортных сетей; </w:t>
            </w:r>
          </w:p>
          <w:p w:rsidR="00476C07" w:rsidRPr="007F719F" w:rsidRDefault="007F719F">
            <w:pPr>
              <w:numPr>
                <w:ilvl w:val="0"/>
                <w:numId w:val="47"/>
              </w:numPr>
              <w:spacing w:after="61" w:line="23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модели оптических транспортных сетей: SDH, ATM, OTNOTH, Ethernet;  </w:t>
            </w:r>
          </w:p>
          <w:p w:rsidR="00476C07" w:rsidRPr="007F719F" w:rsidRDefault="007F719F">
            <w:pPr>
              <w:numPr>
                <w:ilvl w:val="0"/>
                <w:numId w:val="47"/>
              </w:numPr>
              <w:spacing w:after="14" w:line="27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модель транспортных сетей в оптических мультисервисных транспортных платформах; </w:t>
            </w:r>
          </w:p>
          <w:p w:rsidR="00476C07" w:rsidRPr="007F719F" w:rsidRDefault="007F719F">
            <w:pPr>
              <w:numPr>
                <w:ilvl w:val="0"/>
                <w:numId w:val="47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технологии мультиплексирования и передачи в транспортных сетях. </w:t>
            </w:r>
          </w:p>
        </w:tc>
      </w:tr>
      <w:tr w:rsidR="00476C07" w:rsidRPr="007F719F">
        <w:trPr>
          <w:trHeight w:val="840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right="54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ВД 3.</w:t>
            </w:r>
            <w:r w:rsidRPr="007F719F">
              <w:rPr>
                <w:szCs w:val="24"/>
              </w:rPr>
              <w:t xml:space="preserve"> Обеспечение информационной безопасности инфо-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2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3.1.</w:t>
            </w:r>
            <w:r w:rsidRPr="007F719F">
              <w:rPr>
                <w:szCs w:val="24"/>
              </w:rPr>
              <w:t xml:space="preserve"> Выявлять угрозы и уязвимости в сетевой инфраструктуре с использованием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numPr>
                <w:ilvl w:val="0"/>
                <w:numId w:val="48"/>
              </w:numPr>
              <w:spacing w:after="16" w:line="259" w:lineRule="auto"/>
              <w:ind w:hanging="136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анализировать сетевую инфраструктуру; </w:t>
            </w:r>
          </w:p>
          <w:p w:rsidR="00476C07" w:rsidRPr="007F719F" w:rsidRDefault="007F719F">
            <w:pPr>
              <w:numPr>
                <w:ilvl w:val="0"/>
                <w:numId w:val="48"/>
              </w:numPr>
              <w:spacing w:after="0" w:line="259" w:lineRule="auto"/>
              <w:ind w:hanging="136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>выявлять угрозы и уязвимости в сетевой инфраструктуре.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8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 классифицировать угрозы информационной безопасности в инфокоммуникационных системах и сетях связи;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</w:rPr>
      </w:pPr>
    </w:p>
    <w:tbl>
      <w:tblPr>
        <w:tblStyle w:val="TableGrid"/>
        <w:tblW w:w="10078" w:type="dxa"/>
        <w:tblInd w:w="-353" w:type="dxa"/>
        <w:tblCellMar>
          <w:top w:w="35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2269"/>
        <w:gridCol w:w="2831"/>
        <w:gridCol w:w="4978"/>
      </w:tblGrid>
      <w:tr w:rsidR="00476C07" w:rsidRPr="007F719F">
        <w:trPr>
          <w:trHeight w:val="3048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right="43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коммуникационных сетей и систем связи 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5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системы анализа защищенности.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numPr>
                <w:ilvl w:val="0"/>
                <w:numId w:val="49"/>
              </w:numPr>
              <w:spacing w:after="30" w:line="259" w:lineRule="auto"/>
              <w:ind w:right="27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проводить анализ угроз и уязвимостей сетевой безопасности </w:t>
            </w:r>
          </w:p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IP-сетей, беспроводных сетей, корпоративных сетей; </w:t>
            </w:r>
          </w:p>
          <w:p w:rsidR="00476C07" w:rsidRPr="007F719F" w:rsidRDefault="007F719F">
            <w:pPr>
              <w:numPr>
                <w:ilvl w:val="0"/>
                <w:numId w:val="49"/>
              </w:numPr>
              <w:spacing w:after="9" w:line="278" w:lineRule="auto"/>
              <w:ind w:right="27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определять возможные сетевые атаки и способы несанкционированного доступа в конвергентных системах связи; - осуществлять мероприятия по проведению аттестационных работ и выявлению каналов утечки; </w:t>
            </w:r>
          </w:p>
          <w:p w:rsidR="00476C07" w:rsidRPr="007F719F" w:rsidRDefault="007F719F">
            <w:pPr>
              <w:numPr>
                <w:ilvl w:val="0"/>
                <w:numId w:val="49"/>
              </w:numPr>
              <w:spacing w:after="39" w:line="253" w:lineRule="auto"/>
              <w:ind w:right="27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выявлять недостатки систем защиты в системах и сетях связи с использованием специализированных программных продукты </w:t>
            </w:r>
          </w:p>
          <w:p w:rsidR="00476C07" w:rsidRPr="007F719F" w:rsidRDefault="007F719F">
            <w:pPr>
              <w:numPr>
                <w:ilvl w:val="0"/>
                <w:numId w:val="49"/>
              </w:numPr>
              <w:spacing w:after="0" w:line="259" w:lineRule="auto"/>
              <w:ind w:right="27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>выполнять тестирование систем с целью определения уровня защищенности.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52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50"/>
              </w:numPr>
              <w:spacing w:after="18" w:line="271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принципы построения информационно-коммуникационных сетей; </w:t>
            </w:r>
          </w:p>
          <w:p w:rsidR="00476C07" w:rsidRPr="007F719F" w:rsidRDefault="007F719F">
            <w:pPr>
              <w:numPr>
                <w:ilvl w:val="0"/>
                <w:numId w:val="50"/>
              </w:numPr>
              <w:spacing w:after="0" w:line="274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международные стандарты информационной безопасности для проводных и беспроводных сетей; </w:t>
            </w:r>
          </w:p>
          <w:p w:rsidR="00476C07" w:rsidRPr="007F719F" w:rsidRDefault="007F719F">
            <w:pPr>
              <w:numPr>
                <w:ilvl w:val="0"/>
                <w:numId w:val="50"/>
              </w:numPr>
              <w:spacing w:after="0" w:line="287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нормативно - правовые и законодательные акты в области информационной безопасности; </w:t>
            </w:r>
          </w:p>
          <w:p w:rsidR="00476C07" w:rsidRPr="007F719F" w:rsidRDefault="007F719F">
            <w:pPr>
              <w:numPr>
                <w:ilvl w:val="0"/>
                <w:numId w:val="50"/>
              </w:numPr>
              <w:spacing w:after="17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акустические и виброакустические каналы утечки информации, особенности их возникновения, организации, выявления, и закрытия; </w:t>
            </w:r>
          </w:p>
          <w:p w:rsidR="00476C07" w:rsidRPr="007F719F" w:rsidRDefault="007F719F">
            <w:pPr>
              <w:numPr>
                <w:ilvl w:val="0"/>
                <w:numId w:val="50"/>
              </w:numPr>
              <w:spacing w:after="3" w:line="270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технические каналы утечки информации, реализуемые в отношении объектов информатизации и технических средств предприятий связи, способы их обнаружения и закрытия; - способы и методы обнаружения средств съёма информации в радиоканале; </w:t>
            </w:r>
          </w:p>
          <w:p w:rsidR="00476C07" w:rsidRPr="007F719F" w:rsidRDefault="007F719F">
            <w:pPr>
              <w:numPr>
                <w:ilvl w:val="0"/>
                <w:numId w:val="50"/>
              </w:numPr>
              <w:spacing w:after="31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классификацию угроз сетевой безопасности; </w:t>
            </w:r>
          </w:p>
          <w:p w:rsidR="00476C07" w:rsidRPr="007F719F" w:rsidRDefault="007F719F">
            <w:pPr>
              <w:numPr>
                <w:ilvl w:val="0"/>
                <w:numId w:val="50"/>
              </w:numPr>
              <w:spacing w:after="16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характерные особенности сетевых атак;  </w:t>
            </w:r>
          </w:p>
          <w:p w:rsidR="00476C07" w:rsidRPr="007F719F" w:rsidRDefault="007F719F">
            <w:pPr>
              <w:numPr>
                <w:ilvl w:val="0"/>
                <w:numId w:val="50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>возможные способы несанкционированного доступа к системам связи.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line="233" w:lineRule="auto"/>
              <w:ind w:left="0" w:right="201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3.2.</w:t>
            </w:r>
            <w:r w:rsidRPr="007F719F">
              <w:rPr>
                <w:szCs w:val="24"/>
              </w:rPr>
              <w:t xml:space="preserve"> Разрабатывать комплекс методов </w:t>
            </w:r>
          </w:p>
          <w:p w:rsidR="00476C07" w:rsidRPr="007F719F" w:rsidRDefault="007F719F">
            <w:pPr>
              <w:spacing w:after="0" w:line="259" w:lineRule="auto"/>
              <w:ind w:left="0" w:right="74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и средств защиты информации в инфокоммуникационных сетях и системах связи.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 разрабатывать комплекс методов и средств защиты информации в инфокоммуникационных сетях и системах связи </w:t>
            </w:r>
          </w:p>
        </w:tc>
      </w:tr>
      <w:tr w:rsidR="00476C07" w:rsidRPr="007F719F">
        <w:trPr>
          <w:trHeight w:val="1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51"/>
              </w:numPr>
              <w:spacing w:line="27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определять оптимальные способы обеспечения информационной безопасности; </w:t>
            </w:r>
          </w:p>
          <w:p w:rsidR="00476C07" w:rsidRPr="007F719F" w:rsidRDefault="007F719F">
            <w:pPr>
              <w:numPr>
                <w:ilvl w:val="0"/>
                <w:numId w:val="51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>проводить выбор средств защиты в соответствии с выявленными угрозами в инфокоммуникационных сетях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33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52"/>
              </w:numPr>
              <w:spacing w:after="0" w:line="27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правила проведения возможных проверок согласно нормативных документов ФСТЭК; </w:t>
            </w:r>
          </w:p>
          <w:p w:rsidR="00476C07" w:rsidRPr="007F719F" w:rsidRDefault="007F719F">
            <w:pPr>
              <w:numPr>
                <w:ilvl w:val="0"/>
                <w:numId w:val="52"/>
              </w:numPr>
              <w:spacing w:after="0" w:line="285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этапы определения конфиденциальности документов объекта защиты; </w:t>
            </w:r>
          </w:p>
          <w:p w:rsidR="00476C07" w:rsidRPr="007F719F" w:rsidRDefault="007F719F">
            <w:pPr>
              <w:spacing w:after="0" w:line="286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назначение, классификацию и принципы работы специализированного оборудования; </w:t>
            </w:r>
          </w:p>
          <w:p w:rsidR="00476C07" w:rsidRPr="007F719F" w:rsidRDefault="007F719F">
            <w:pPr>
              <w:numPr>
                <w:ilvl w:val="0"/>
                <w:numId w:val="52"/>
              </w:numPr>
              <w:spacing w:after="14" w:line="274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методы и способы защиты информации беспроводных логических сетей от НСД посредством протоколов WEP. </w:t>
            </w:r>
          </w:p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WPA и WPA 2; </w:t>
            </w:r>
          </w:p>
          <w:p w:rsidR="00476C07" w:rsidRPr="007F719F" w:rsidRDefault="007F719F">
            <w:pPr>
              <w:numPr>
                <w:ilvl w:val="0"/>
                <w:numId w:val="52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методы и средства защиты информации в телекоммуникациях от вредоносных программ;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</w:rPr>
      </w:pPr>
    </w:p>
    <w:tbl>
      <w:tblPr>
        <w:tblStyle w:val="TableGrid"/>
        <w:tblW w:w="10078" w:type="dxa"/>
        <w:tblInd w:w="-353" w:type="dxa"/>
        <w:tblCellMar>
          <w:top w:w="34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2109"/>
        <w:gridCol w:w="2813"/>
        <w:gridCol w:w="5156"/>
      </w:tblGrid>
      <w:tr w:rsidR="00476C07" w:rsidRPr="007F719F">
        <w:trPr>
          <w:trHeight w:val="841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653" w:firstLine="0"/>
              <w:rPr>
                <w:szCs w:val="24"/>
              </w:rPr>
            </w:pPr>
            <w:r w:rsidRPr="007F719F">
              <w:rPr>
                <w:szCs w:val="24"/>
              </w:rPr>
              <w:t>- технологии применения программных продуктов; - возможные способы, места установки и настройки программных продуктов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9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3.3.</w:t>
            </w:r>
            <w:r w:rsidRPr="007F719F">
              <w:rPr>
                <w:szCs w:val="24"/>
              </w:rPr>
              <w:t xml:space="preserve"> Осуществлять текущее администрирование для защиты инфокоммуникационных сетей и систем связи с использованием специализированного </w:t>
            </w:r>
            <w:r w:rsidRPr="007F719F">
              <w:rPr>
                <w:szCs w:val="24"/>
              </w:rPr>
              <w:lastRenderedPageBreak/>
              <w:t xml:space="preserve">программного обеспечения и оборудования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lastRenderedPageBreak/>
              <w:t xml:space="preserve">Практический опыт: </w:t>
            </w:r>
          </w:p>
          <w:p w:rsidR="00476C07" w:rsidRPr="007F719F" w:rsidRDefault="007F719F">
            <w:pPr>
              <w:numPr>
                <w:ilvl w:val="0"/>
                <w:numId w:val="53"/>
              </w:numPr>
              <w:spacing w:after="0" w:line="274" w:lineRule="auto"/>
              <w:ind w:right="27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текущее администрирование для защиты инфокоммуникационных сетей и систем связи  </w:t>
            </w:r>
          </w:p>
          <w:p w:rsidR="00476C07" w:rsidRPr="007F719F" w:rsidRDefault="007F719F">
            <w:pPr>
              <w:numPr>
                <w:ilvl w:val="0"/>
                <w:numId w:val="53"/>
              </w:numPr>
              <w:spacing w:after="0" w:line="259" w:lineRule="auto"/>
              <w:ind w:right="27" w:firstLine="0"/>
              <w:rPr>
                <w:szCs w:val="24"/>
              </w:rPr>
            </w:pPr>
            <w:r w:rsidRPr="007F719F">
              <w:rPr>
                <w:szCs w:val="24"/>
              </w:rPr>
              <w:t>использовать специализированное программное обеспечения и оборудования для защиты инфокоммуникационных сетей и систем связи.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52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54"/>
              </w:numPr>
              <w:spacing w:after="16" w:line="260" w:lineRule="auto"/>
              <w:ind w:right="16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проводить мероприятия по защите информации на предприятиях связи, обеспечивать их организацию, определять способы и методы реализации; </w:t>
            </w:r>
          </w:p>
          <w:p w:rsidR="00476C07" w:rsidRPr="007F719F" w:rsidRDefault="007F719F">
            <w:pPr>
              <w:numPr>
                <w:ilvl w:val="0"/>
                <w:numId w:val="54"/>
              </w:numPr>
              <w:spacing w:after="16" w:line="273" w:lineRule="auto"/>
              <w:ind w:right="16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разрабатывать политику безопасности сетевых элементов и логических сетей; </w:t>
            </w:r>
          </w:p>
          <w:p w:rsidR="00476C07" w:rsidRPr="007F719F" w:rsidRDefault="007F719F">
            <w:pPr>
              <w:numPr>
                <w:ilvl w:val="0"/>
                <w:numId w:val="54"/>
              </w:numPr>
              <w:spacing w:line="260" w:lineRule="auto"/>
              <w:ind w:right="16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выполнять расчет и установку специализированного оборудования для обеспечения максимальной защищенности сетевых элементов и логических сетей; </w:t>
            </w:r>
          </w:p>
          <w:p w:rsidR="00476C07" w:rsidRPr="007F719F" w:rsidRDefault="007F719F">
            <w:pPr>
              <w:numPr>
                <w:ilvl w:val="0"/>
                <w:numId w:val="54"/>
              </w:numPr>
              <w:spacing w:after="18" w:line="258" w:lineRule="auto"/>
              <w:ind w:right="16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производить установку и настройку средств защиты операционных систем, инфокоммуникационных систем и сетей связи; </w:t>
            </w:r>
          </w:p>
          <w:p w:rsidR="00476C07" w:rsidRPr="007F719F" w:rsidRDefault="007F719F">
            <w:pPr>
              <w:numPr>
                <w:ilvl w:val="0"/>
                <w:numId w:val="54"/>
              </w:numPr>
              <w:spacing w:after="0" w:line="280" w:lineRule="auto"/>
              <w:ind w:right="16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конфигурировать автоматизированные системы и информационно-коммуникационные сети в соответствии с политикой информационной безопасности; </w:t>
            </w:r>
          </w:p>
          <w:p w:rsidR="00476C07" w:rsidRPr="007F719F" w:rsidRDefault="007F719F">
            <w:pPr>
              <w:numPr>
                <w:ilvl w:val="0"/>
                <w:numId w:val="54"/>
              </w:numPr>
              <w:spacing w:after="0" w:line="286" w:lineRule="auto"/>
              <w:ind w:right="16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защищать базы данных при помощи специализированных программных продуктов; </w:t>
            </w:r>
          </w:p>
          <w:p w:rsidR="00476C07" w:rsidRPr="007F719F" w:rsidRDefault="007F719F">
            <w:pPr>
              <w:numPr>
                <w:ilvl w:val="0"/>
                <w:numId w:val="54"/>
              </w:numPr>
              <w:spacing w:after="0" w:line="259" w:lineRule="auto"/>
              <w:ind w:right="160" w:firstLine="0"/>
              <w:rPr>
                <w:szCs w:val="24"/>
              </w:rPr>
            </w:pPr>
            <w:r w:rsidRPr="007F719F">
              <w:rPr>
                <w:szCs w:val="24"/>
              </w:rPr>
              <w:t>защищать ресурсы инфокоммуникационных сетей и систем связи криптографическими методами.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249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55"/>
              </w:numPr>
              <w:spacing w:after="11" w:line="277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методы и способы защиты информации, передаваемой по кабельным направляющим системам; конфигурации защищаемых сетей; - алгоритмы работы тестовых программ; </w:t>
            </w:r>
          </w:p>
          <w:p w:rsidR="00476C07" w:rsidRPr="007F719F" w:rsidRDefault="007F719F">
            <w:pPr>
              <w:numPr>
                <w:ilvl w:val="0"/>
                <w:numId w:val="55"/>
              </w:numPr>
              <w:spacing w:after="1" w:line="273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средства защиты различных операционных систем и среды передачи информации; </w:t>
            </w:r>
          </w:p>
          <w:p w:rsidR="00476C07" w:rsidRPr="007F719F" w:rsidRDefault="007F719F">
            <w:pPr>
              <w:numPr>
                <w:ilvl w:val="0"/>
                <w:numId w:val="55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>способы и методы шифрования (кодирование и декодирование) информации.</w:t>
            </w: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1952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right="58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ВД 4.</w:t>
            </w:r>
            <w:r w:rsidRPr="007F719F">
              <w:rPr>
                <w:szCs w:val="24"/>
              </w:rPr>
              <w:t xml:space="preserve"> Организация производственной деятельности персонала структурных подразделений, отвечающих за </w:t>
            </w:r>
            <w:r w:rsidRPr="007F719F">
              <w:rPr>
                <w:szCs w:val="24"/>
              </w:rPr>
              <w:lastRenderedPageBreak/>
              <w:t xml:space="preserve">предоставление телематических услуг 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2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lastRenderedPageBreak/>
              <w:t>ПК 4.1</w:t>
            </w:r>
            <w:r w:rsidRPr="007F719F">
              <w:rPr>
                <w:szCs w:val="24"/>
              </w:rPr>
              <w:t xml:space="preserve">. Планировать деятельность структурных подразделений по предоставлению телематических услуг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numPr>
                <w:ilvl w:val="0"/>
                <w:numId w:val="56"/>
              </w:numPr>
              <w:spacing w:after="17" w:line="259" w:lineRule="auto"/>
              <w:ind w:right="269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планировать производство в рамках структурного подразделения организации на основе знания психологии личности и коллектива; </w:t>
            </w:r>
          </w:p>
          <w:p w:rsidR="00476C07" w:rsidRPr="007F719F" w:rsidRDefault="007F719F">
            <w:pPr>
              <w:numPr>
                <w:ilvl w:val="0"/>
                <w:numId w:val="56"/>
              </w:numPr>
              <w:spacing w:after="0" w:line="259" w:lineRule="auto"/>
              <w:ind w:right="269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организовывать производство в рамках структурного подразделения организации; - составлять бизнес-план </w:t>
            </w:r>
          </w:p>
        </w:tc>
      </w:tr>
      <w:tr w:rsidR="00476C07" w:rsidRPr="007F719F">
        <w:trPr>
          <w:trHeight w:val="16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spacing w:after="3" w:line="271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 определять миссию, цели, стратегию структурного подразделения;  </w:t>
            </w:r>
          </w:p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-планировать бюджет структурного подразделения; </w:t>
            </w:r>
          </w:p>
          <w:p w:rsidR="00476C07" w:rsidRPr="007F719F" w:rsidRDefault="007F719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-рассчитывать производственную мощность организации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(цеха, участка) и длительность производственного цикла;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</w:rPr>
      </w:pPr>
    </w:p>
    <w:tbl>
      <w:tblPr>
        <w:tblStyle w:val="TableGrid"/>
        <w:tblW w:w="10078" w:type="dxa"/>
        <w:tblInd w:w="-353" w:type="dxa"/>
        <w:tblCellMar>
          <w:top w:w="35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1561"/>
        <w:gridCol w:w="1852"/>
        <w:gridCol w:w="6665"/>
      </w:tblGrid>
      <w:tr w:rsidR="00476C07" w:rsidRPr="007F719F">
        <w:trPr>
          <w:trHeight w:val="4970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2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-рассчитывать нормы времени и норму выработки; </w:t>
            </w:r>
          </w:p>
          <w:p w:rsidR="00476C07" w:rsidRPr="007F719F" w:rsidRDefault="007F719F">
            <w:pPr>
              <w:spacing w:after="39" w:line="253" w:lineRule="auto"/>
              <w:ind w:left="0" w:right="253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-рассчитывать показатели, характеризующие эффективность организации обслуживания основного и вспомогательного производства; </w:t>
            </w:r>
          </w:p>
          <w:p w:rsidR="00476C07" w:rsidRPr="007F719F" w:rsidRDefault="007F719F">
            <w:pPr>
              <w:spacing w:after="16" w:line="273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-рассчитывать показатели использования основных и оборотных средств; </w:t>
            </w:r>
          </w:p>
          <w:p w:rsidR="00476C07" w:rsidRPr="007F719F" w:rsidRDefault="007F719F">
            <w:pPr>
              <w:spacing w:after="0" w:line="278" w:lineRule="auto"/>
              <w:ind w:left="0" w:right="187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-рассчитывать плановую численность работников по обработке обмена и обслуживания абонентов и работников, занятых эксплуатационно-техническим обслуживанием оборудования и сооружений связи; </w:t>
            </w:r>
          </w:p>
          <w:p w:rsidR="00476C07" w:rsidRPr="007F719F" w:rsidRDefault="007F719F">
            <w:pPr>
              <w:spacing w:line="260" w:lineRule="auto"/>
              <w:ind w:left="0" w:right="103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-рассчитывать среднесписочную численность работников и показатели движения кадров структурных подразделений, отвечающих за предоставление телематических услуг; </w:t>
            </w:r>
          </w:p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-рассчитывать технико-экономические показатели; </w:t>
            </w:r>
          </w:p>
          <w:p w:rsidR="00476C07" w:rsidRPr="007F719F" w:rsidRDefault="007F719F">
            <w:pPr>
              <w:spacing w:after="14" w:line="274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-планировать создание собственного дела в соответствии с важнейшими рыночными принципами;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-предлагать предпринимательские идеи для получения прибыли. </w:t>
            </w:r>
          </w:p>
        </w:tc>
      </w:tr>
      <w:tr w:rsidR="00476C07" w:rsidRPr="007F719F">
        <w:trPr>
          <w:trHeight w:val="277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2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spacing w:after="27" w:line="251" w:lineRule="auto"/>
              <w:ind w:left="0" w:right="14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-Законы РФ: Гражданский Кодекс Российской Федерации в области организации труда и предпринимательской деятельности, Федеральный закон «О связи», Федеральный закон «О защите прав потребителей»; </w:t>
            </w:r>
          </w:p>
          <w:p w:rsidR="00476C07" w:rsidRPr="007F719F" w:rsidRDefault="007F719F">
            <w:pPr>
              <w:spacing w:line="273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-современное состояние и перспективы развития телекоммуникационного сектора Российской Федерации; </w:t>
            </w:r>
          </w:p>
          <w:p w:rsidR="00476C07" w:rsidRPr="007F719F" w:rsidRDefault="007F719F">
            <w:pPr>
              <w:spacing w:after="0" w:line="259" w:lineRule="auto"/>
              <w:ind w:left="0" w:right="616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-методы расчета показателей производительности труда,  принципы и методы внутрифирменного планирования; -формы планирования и видов планов. </w:t>
            </w:r>
          </w:p>
        </w:tc>
      </w:tr>
      <w:tr w:rsidR="00476C07" w:rsidRPr="007F719F">
        <w:trPr>
          <w:trHeight w:val="33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40" w:lineRule="auto"/>
              <w:ind w:left="0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4.2.</w:t>
            </w:r>
            <w:r w:rsidRPr="007F719F">
              <w:rPr>
                <w:szCs w:val="24"/>
              </w:rPr>
              <w:t xml:space="preserve"> Обеспечивать текущую деятель-</w:t>
            </w:r>
          </w:p>
          <w:p w:rsidR="00476C07" w:rsidRPr="007F719F" w:rsidRDefault="007F719F">
            <w:pPr>
              <w:spacing w:after="0" w:line="259" w:lineRule="auto"/>
              <w:ind w:left="0" w:right="1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ность структурных подразделений, отвечающих за предоставление телематических услуг, материально-техническими ресурсами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numPr>
                <w:ilvl w:val="0"/>
                <w:numId w:val="57"/>
              </w:numPr>
              <w:spacing w:after="16" w:line="259" w:lineRule="auto"/>
              <w:ind w:right="9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руководить производственной деятельностью  структурного подразделения, отвечающего за предоставление телематических услуг;  </w:t>
            </w:r>
          </w:p>
          <w:p w:rsidR="00476C07" w:rsidRPr="007F719F" w:rsidRDefault="007F719F">
            <w:pPr>
              <w:numPr>
                <w:ilvl w:val="0"/>
                <w:numId w:val="57"/>
              </w:numPr>
              <w:spacing w:after="34" w:line="258" w:lineRule="auto"/>
              <w:ind w:right="9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анализировать процессы и результаты деятельности подразделения на основе современных информационных технологий; </w:t>
            </w:r>
          </w:p>
          <w:p w:rsidR="00476C07" w:rsidRPr="007F719F" w:rsidRDefault="007F719F">
            <w:pPr>
              <w:spacing w:after="4" w:line="270" w:lineRule="auto"/>
              <w:ind w:left="0" w:right="1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-отвечать за результаты предоставления телематических услуг; </w:t>
            </w:r>
          </w:p>
          <w:p w:rsidR="00476C07" w:rsidRPr="007F719F" w:rsidRDefault="007F719F">
            <w:pPr>
              <w:numPr>
                <w:ilvl w:val="0"/>
                <w:numId w:val="57"/>
              </w:numPr>
              <w:spacing w:after="0" w:line="259" w:lineRule="auto"/>
              <w:ind w:right="9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обеспечивать текущую деятельность структурных подразделений, отвечающих за предоставление телематических услуг, материально-техническими ресурсами. </w:t>
            </w:r>
          </w:p>
        </w:tc>
      </w:tr>
      <w:tr w:rsidR="00476C07" w:rsidRPr="007F719F">
        <w:trPr>
          <w:trHeight w:val="27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2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58"/>
              </w:numPr>
              <w:spacing w:after="22" w:line="254" w:lineRule="auto"/>
              <w:ind w:right="62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разрабатывать предложения к документам, регламентирующим производственную деятельность персонала структурных подразделений, отвечающих за предоставление телематических услуг: Положение о структурном подразделении, штатное расписание и должностные инструкции; - рационально организовывать рабочие места,  </w:t>
            </w:r>
          </w:p>
          <w:p w:rsidR="00476C07" w:rsidRPr="007F719F" w:rsidRDefault="007F719F">
            <w:pPr>
              <w:numPr>
                <w:ilvl w:val="0"/>
                <w:numId w:val="58"/>
              </w:numPr>
              <w:spacing w:after="0" w:line="259" w:lineRule="auto"/>
              <w:ind w:right="62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осуществлять подбор необходимых материально-технических ресурсов для организации производственного процесса на основе анализа по ценам и другим рыночным показателям;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</w:rPr>
      </w:pPr>
    </w:p>
    <w:tbl>
      <w:tblPr>
        <w:tblStyle w:val="TableGrid"/>
        <w:tblW w:w="10078" w:type="dxa"/>
        <w:tblInd w:w="-353" w:type="dxa"/>
        <w:tblCellMar>
          <w:top w:w="4" w:type="dxa"/>
          <w:left w:w="113" w:type="dxa"/>
          <w:right w:w="56" w:type="dxa"/>
        </w:tblCellMar>
        <w:tblLook w:val="04A0" w:firstRow="1" w:lastRow="0" w:firstColumn="1" w:lastColumn="0" w:noHBand="0" w:noVBand="1"/>
      </w:tblPr>
      <w:tblGrid>
        <w:gridCol w:w="1544"/>
        <w:gridCol w:w="1918"/>
        <w:gridCol w:w="6616"/>
      </w:tblGrid>
      <w:tr w:rsidR="00476C07" w:rsidRPr="007F719F">
        <w:trPr>
          <w:trHeight w:val="841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-определять производительность труда, выработку и трудоемкость. </w:t>
            </w:r>
          </w:p>
        </w:tc>
      </w:tr>
      <w:tr w:rsidR="00476C07" w:rsidRPr="007F719F">
        <w:trPr>
          <w:trHeight w:val="63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59"/>
              </w:numPr>
              <w:spacing w:after="4" w:line="270" w:lineRule="auto"/>
              <w:ind w:right="3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сущность, значение и направления деятельности организации; </w:t>
            </w:r>
          </w:p>
          <w:p w:rsidR="00476C07" w:rsidRPr="007F719F" w:rsidRDefault="007F719F">
            <w:pPr>
              <w:spacing w:after="0" w:line="287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-виды структурных подразделений, отвечающих за предоставление телематических услуг; </w:t>
            </w:r>
          </w:p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-принципы межфункционального взаимодействия; </w:t>
            </w:r>
          </w:p>
          <w:p w:rsidR="00476C07" w:rsidRPr="007F719F" w:rsidRDefault="007F719F">
            <w:pPr>
              <w:numPr>
                <w:ilvl w:val="0"/>
                <w:numId w:val="59"/>
              </w:numPr>
              <w:spacing w:after="40" w:line="252" w:lineRule="auto"/>
              <w:ind w:right="3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систему расчета бюджета структурных подразделений организации, отвечающих за предоставление телематических услуг; </w:t>
            </w:r>
          </w:p>
          <w:p w:rsidR="00476C07" w:rsidRPr="007F719F" w:rsidRDefault="007F719F">
            <w:pPr>
              <w:numPr>
                <w:ilvl w:val="0"/>
                <w:numId w:val="59"/>
              </w:numPr>
              <w:spacing w:after="13" w:line="260" w:lineRule="auto"/>
              <w:ind w:right="3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принципы, формы и методы организации производственного и технологического процессов эксплуатации телекоммуникационных систем и информационно-коммуникационных сетей </w:t>
            </w:r>
          </w:p>
          <w:p w:rsidR="00476C07" w:rsidRPr="007F719F" w:rsidRDefault="007F719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связи; </w:t>
            </w:r>
          </w:p>
          <w:p w:rsidR="00476C07" w:rsidRPr="007F719F" w:rsidRDefault="007F719F">
            <w:pPr>
              <w:spacing w:after="31" w:line="260" w:lineRule="auto"/>
              <w:ind w:left="0" w:right="96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-структуру организации, организацию рабочих мест и условия труда структурных подразделений, отвечающих за предоставление телематических услуг; </w:t>
            </w:r>
          </w:p>
          <w:p w:rsidR="00476C07" w:rsidRPr="007F719F" w:rsidRDefault="007F719F">
            <w:pPr>
              <w:spacing w:after="2" w:line="272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-современные технологии управления подразделением организации; </w:t>
            </w:r>
          </w:p>
          <w:p w:rsidR="00476C07" w:rsidRPr="007F719F" w:rsidRDefault="007F719F">
            <w:pPr>
              <w:numPr>
                <w:ilvl w:val="0"/>
                <w:numId w:val="59"/>
              </w:numPr>
              <w:spacing w:after="0" w:line="283" w:lineRule="auto"/>
              <w:ind w:right="3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принципы делового общения в коллективе и делового этикета; </w:t>
            </w:r>
          </w:p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-методы конструктивного разрешения конфликтов;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-элементов PR-технологий при продвижении услуг связи конкретным потребителям. </w:t>
            </w:r>
          </w:p>
        </w:tc>
      </w:tr>
      <w:tr w:rsidR="00476C07" w:rsidRPr="007F719F">
        <w:trPr>
          <w:trHeight w:val="1396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0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4.3.</w:t>
            </w:r>
            <w:r w:rsidRPr="007F719F">
              <w:rPr>
                <w:szCs w:val="24"/>
              </w:rPr>
              <w:t xml:space="preserve"> Организовывать работу подчиненного персонала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numPr>
                <w:ilvl w:val="0"/>
                <w:numId w:val="60"/>
              </w:numPr>
              <w:spacing w:after="7" w:line="280" w:lineRule="auto"/>
              <w:ind w:right="36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применять информационно-коммуникационные технологии для построения деловых отношений и ведения бизнеса; - применять методы коммуникативного тренинга; </w:t>
            </w:r>
          </w:p>
          <w:p w:rsidR="00476C07" w:rsidRPr="007F719F" w:rsidRDefault="007F719F">
            <w:pPr>
              <w:numPr>
                <w:ilvl w:val="0"/>
                <w:numId w:val="60"/>
              </w:numPr>
              <w:spacing w:after="0" w:line="259" w:lineRule="auto"/>
              <w:ind w:right="36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организовывать работу подчиненного персонала. </w:t>
            </w:r>
          </w:p>
        </w:tc>
      </w:tr>
      <w:tr w:rsidR="00476C07" w:rsidRPr="007F719F">
        <w:trPr>
          <w:trHeight w:val="36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spacing w:after="0" w:line="286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 осуществлять расстановку кадров в соответствии с компетенцией работника; </w:t>
            </w:r>
          </w:p>
          <w:p w:rsidR="00476C07" w:rsidRPr="007F719F" w:rsidRDefault="007F719F">
            <w:pPr>
              <w:spacing w:after="41" w:line="251" w:lineRule="auto"/>
              <w:ind w:left="0" w:right="8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-оценивать результаты деятельности структурных подразделений, отвечающих за предоставление телематических услуг (доходы, прибыль, эффективность деятельности) для оптимизации дальнейшей работы; </w:t>
            </w:r>
          </w:p>
          <w:p w:rsidR="00476C07" w:rsidRPr="007F719F" w:rsidRDefault="007F719F">
            <w:pPr>
              <w:spacing w:after="5" w:line="26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-мотивировать работников на решение производственных задач; </w:t>
            </w:r>
          </w:p>
          <w:p w:rsidR="00476C07" w:rsidRPr="007F719F" w:rsidRDefault="007F719F">
            <w:pPr>
              <w:spacing w:after="0" w:line="259" w:lineRule="auto"/>
              <w:ind w:left="0" w:right="26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-предотвращать возникновения конфликтных ситуаций; -применять различные виды контроля за деятельностью персонала структурных подразделений, отвечающих за предоставление телематических услуг. </w:t>
            </w:r>
          </w:p>
        </w:tc>
      </w:tr>
      <w:tr w:rsidR="00476C07" w:rsidRPr="007F719F">
        <w:trPr>
          <w:trHeight w:val="13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spacing w:after="0" w:line="259" w:lineRule="auto"/>
              <w:ind w:left="0" w:right="155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- Федеральный закон «О защите прав потребителей» в области предоставления качественных услуг потребителям;  - структуру кадров операторов связи и показателей их движения, 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</w:rPr>
      </w:pPr>
    </w:p>
    <w:tbl>
      <w:tblPr>
        <w:tblStyle w:val="TableGrid"/>
        <w:tblW w:w="10078" w:type="dxa"/>
        <w:tblInd w:w="-353" w:type="dxa"/>
        <w:tblCellMar>
          <w:top w:w="35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2811"/>
        <w:gridCol w:w="2801"/>
        <w:gridCol w:w="4466"/>
      </w:tblGrid>
      <w:tr w:rsidR="00476C07" w:rsidRPr="007F719F">
        <w:trPr>
          <w:trHeight w:val="1111"/>
        </w:trPr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numPr>
                <w:ilvl w:val="0"/>
                <w:numId w:val="61"/>
              </w:numPr>
              <w:spacing w:after="0" w:line="287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формы и системы оплаты труда, виды стимулирующих и компенсационных выплат; </w:t>
            </w:r>
          </w:p>
          <w:p w:rsidR="00476C07" w:rsidRPr="007F719F" w:rsidRDefault="007F719F">
            <w:pPr>
              <w:numPr>
                <w:ilvl w:val="0"/>
                <w:numId w:val="61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системы показателей и нормативы качества обслуживания и качества услуг связи. </w:t>
            </w:r>
          </w:p>
        </w:tc>
      </w:tr>
      <w:tr w:rsidR="00476C07" w:rsidRPr="007F719F">
        <w:trPr>
          <w:trHeight w:val="1396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" w:right="54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ВД 5.</w:t>
            </w:r>
            <w:r w:rsidRPr="007F719F">
              <w:rPr>
                <w:szCs w:val="24"/>
              </w:rPr>
              <w:t xml:space="preserve"> Адаптация конвергентных инфокоммуникационных технологий и систем к потребностям заказчика 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3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5.1</w:t>
            </w:r>
            <w:r w:rsidRPr="007F719F">
              <w:rPr>
                <w:szCs w:val="24"/>
              </w:rPr>
              <w:t xml:space="preserve"> Анализировать современные конвергентные технологии и системы для выбора оптимальных решений в соответствии с требованиями заказчика.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numPr>
                <w:ilvl w:val="0"/>
                <w:numId w:val="62"/>
              </w:numPr>
              <w:spacing w:after="19" w:line="270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анализировать современные конвергентные технологии и систем; </w:t>
            </w:r>
          </w:p>
          <w:p w:rsidR="00476C07" w:rsidRPr="007F719F" w:rsidRDefault="007F719F">
            <w:pPr>
              <w:numPr>
                <w:ilvl w:val="0"/>
                <w:numId w:val="62"/>
              </w:numPr>
              <w:spacing w:after="0" w:line="259" w:lineRule="auto"/>
              <w:ind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выбирать оптимальные решения в соответствии с требованиями заказчика; </w:t>
            </w:r>
          </w:p>
        </w:tc>
      </w:tr>
      <w:tr w:rsidR="00476C07" w:rsidRPr="007F719F">
        <w:trPr>
          <w:trHeight w:val="19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63"/>
              </w:numPr>
              <w:spacing w:after="38" w:line="254" w:lineRule="auto"/>
              <w:ind w:right="195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проводить мониторинг логических сетей разных уровней с применением концепции TMN (Telecommunication management network) для оптимизации их работы; </w:t>
            </w:r>
          </w:p>
          <w:p w:rsidR="00476C07" w:rsidRPr="007F719F" w:rsidRDefault="007F719F">
            <w:pPr>
              <w:numPr>
                <w:ilvl w:val="0"/>
                <w:numId w:val="63"/>
              </w:numPr>
              <w:spacing w:after="0" w:line="259" w:lineRule="auto"/>
              <w:ind w:right="195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стационарные и сотовые разновидности инфокоммуникационных услуг путем интеграции приложений, написанных в различных операционных системах для мобильных устройств; </w:t>
            </w:r>
          </w:p>
        </w:tc>
      </w:tr>
      <w:tr w:rsidR="00476C07" w:rsidRPr="007F719F">
        <w:trPr>
          <w:trHeight w:val="249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64"/>
              </w:numPr>
              <w:spacing w:after="13" w:line="262" w:lineRule="auto"/>
              <w:ind w:right="63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современные методы и средства управления телекоммуникационными системами и конвергентными сетями связи по рекомендациям Международного союза электросвязи на основе концепции TMN (Telecommunication management network); - технические составляющие интегрированной транспортной сети CoreNetwork(CN); </w:t>
            </w:r>
          </w:p>
          <w:p w:rsidR="00476C07" w:rsidRPr="007F719F" w:rsidRDefault="007F719F">
            <w:pPr>
              <w:numPr>
                <w:ilvl w:val="0"/>
                <w:numId w:val="64"/>
              </w:numPr>
              <w:spacing w:after="0" w:line="259" w:lineRule="auto"/>
              <w:ind w:right="63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платформы предоставления инфокоммуникационных услуг с возможностями множественного доступа </w:t>
            </w:r>
          </w:p>
        </w:tc>
      </w:tr>
      <w:tr w:rsidR="00476C07" w:rsidRPr="007F719F">
        <w:trPr>
          <w:trHeight w:val="1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5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5.2.</w:t>
            </w:r>
            <w:r w:rsidRPr="007F719F">
              <w:rPr>
                <w:szCs w:val="24"/>
              </w:rPr>
              <w:t xml:space="preserve"> Выполнять адаптацию, монтаж, установку и настройку конвергентных инфокоммуникационных систем в соответствии с действующими отраслевыми стандартами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Практический опыт: </w:t>
            </w:r>
          </w:p>
          <w:p w:rsidR="00476C07" w:rsidRPr="007F719F" w:rsidRDefault="007F719F">
            <w:pPr>
              <w:spacing w:after="0" w:line="260" w:lineRule="auto"/>
              <w:ind w:left="0" w:right="301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 адаптировать, монтировать, устанавливать и настраивать конвергентные инфокоммуникационные системы в соответствии с действующими отраслевыми стандартами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</w:tr>
      <w:tr w:rsidR="00476C07" w:rsidRPr="007F719F">
        <w:trPr>
          <w:trHeight w:val="36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65"/>
              </w:numPr>
              <w:spacing w:after="39" w:line="240" w:lineRule="auto"/>
              <w:ind w:right="35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интегрировать сетевое телекоммуникационное оборудование с использованием протоколов цифровой сигнализации EUROISDN, DSS1 (EDSS), SS7, QSIG; </w:t>
            </w:r>
          </w:p>
          <w:p w:rsidR="00476C07" w:rsidRPr="007F719F" w:rsidRDefault="007F719F">
            <w:pPr>
              <w:numPr>
                <w:ilvl w:val="0"/>
                <w:numId w:val="65"/>
              </w:numPr>
              <w:spacing w:after="16" w:line="260" w:lineRule="auto"/>
              <w:ind w:right="35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использовать логические и физические интерфейсы для подключения и администрирования инфокоммуникационных систем различных вендоров; </w:t>
            </w:r>
          </w:p>
          <w:p w:rsidR="00476C07" w:rsidRPr="007F719F" w:rsidRDefault="007F719F">
            <w:pPr>
              <w:numPr>
                <w:ilvl w:val="0"/>
                <w:numId w:val="65"/>
              </w:numPr>
              <w:spacing w:after="32" w:line="259" w:lineRule="auto"/>
              <w:ind w:right="35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интегрировать оборудование в конвергентные сети 3G,3.5 G, </w:t>
            </w:r>
          </w:p>
          <w:p w:rsidR="00476C07" w:rsidRPr="007F719F" w:rsidRDefault="007F719F">
            <w:pPr>
              <w:spacing w:after="0" w:line="280" w:lineRule="auto"/>
              <w:ind w:left="0" w:right="129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HSDPA, 4G c использованием современных протоколов; - выполнять монтаж и настройку конвергентных систем связи и сетевого оборудования различных вендоров; </w:t>
            </w:r>
          </w:p>
          <w:p w:rsidR="00476C07" w:rsidRPr="007F719F" w:rsidRDefault="007F719F">
            <w:pPr>
              <w:numPr>
                <w:ilvl w:val="0"/>
                <w:numId w:val="65"/>
              </w:numPr>
              <w:spacing w:after="0" w:line="259" w:lineRule="auto"/>
              <w:ind w:right="35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внедрять и настраивать инфокоммуникационные системы в соответствии с концепцией All-IP </w:t>
            </w:r>
          </w:p>
        </w:tc>
      </w:tr>
      <w:tr w:rsidR="00476C07" w:rsidRPr="007F719F">
        <w:trPr>
          <w:trHeight w:val="165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66"/>
              </w:numPr>
              <w:spacing w:after="0" w:line="279" w:lineRule="auto"/>
              <w:ind w:right="35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способы реализации принципа конвергенции в телекоммуникационных услугах на основе концепции All-IP и с использованием программных оболочек логических сетей (IP); </w:t>
            </w:r>
          </w:p>
          <w:p w:rsidR="00476C07" w:rsidRPr="007F719F" w:rsidRDefault="007F719F">
            <w:pPr>
              <w:numPr>
                <w:ilvl w:val="0"/>
                <w:numId w:val="66"/>
              </w:numPr>
              <w:spacing w:after="0" w:line="259" w:lineRule="auto"/>
              <w:ind w:right="35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принципы построения оптических сетей на базе технологии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DWDM;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1080" w:firstLine="0"/>
        <w:jc w:val="left"/>
        <w:rPr>
          <w:szCs w:val="24"/>
        </w:rPr>
      </w:pPr>
    </w:p>
    <w:tbl>
      <w:tblPr>
        <w:tblStyle w:val="TableGrid"/>
        <w:tblW w:w="10078" w:type="dxa"/>
        <w:tblInd w:w="-353" w:type="dxa"/>
        <w:tblCellMar>
          <w:top w:w="34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1471"/>
        <w:gridCol w:w="2189"/>
        <w:gridCol w:w="6418"/>
      </w:tblGrid>
      <w:tr w:rsidR="00476C07" w:rsidRPr="007F719F">
        <w:trPr>
          <w:trHeight w:val="841"/>
        </w:trPr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 принципы построения специализированных IP-шлюзов логических и магистральных сетей «IP-DWDM» и «IP-SDH». </w:t>
            </w:r>
          </w:p>
        </w:tc>
      </w:tr>
      <w:tr w:rsidR="00476C07" w:rsidRPr="007F719F">
        <w:trPr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9" w:line="239" w:lineRule="auto"/>
              <w:ind w:left="0" w:right="54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>ПК 5.3.</w:t>
            </w:r>
            <w:r w:rsidRPr="007F719F">
              <w:rPr>
                <w:szCs w:val="24"/>
              </w:rPr>
              <w:t xml:space="preserve"> Администрировать конвергентные </w:t>
            </w:r>
            <w:r w:rsidRPr="007F719F">
              <w:rPr>
                <w:szCs w:val="24"/>
              </w:rPr>
              <w:lastRenderedPageBreak/>
              <w:t xml:space="preserve">системы в соответствии с рекомендациями Международного союза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электросвязи </w:t>
            </w: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lastRenderedPageBreak/>
              <w:t xml:space="preserve">Практический опыт: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- администрировать конвергентные системы в соответствии с рекомендациями Международного союза электросвязи </w:t>
            </w:r>
          </w:p>
        </w:tc>
      </w:tr>
      <w:tr w:rsidR="00476C07" w:rsidRPr="007F719F">
        <w:trPr>
          <w:trHeight w:val="44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2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Знания: </w:t>
            </w:r>
          </w:p>
          <w:p w:rsidR="00476C07" w:rsidRPr="007F719F" w:rsidRDefault="007F719F">
            <w:pPr>
              <w:numPr>
                <w:ilvl w:val="0"/>
                <w:numId w:val="67"/>
              </w:numPr>
              <w:spacing w:after="61" w:line="233" w:lineRule="auto"/>
              <w:ind w:right="9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настраивать и совмещать инфокоммуникационные системы с использованием различных методов и протоколов H.323, SIP (NativeandQ); </w:t>
            </w:r>
          </w:p>
          <w:p w:rsidR="00476C07" w:rsidRPr="007F719F" w:rsidRDefault="007F719F">
            <w:pPr>
              <w:numPr>
                <w:ilvl w:val="0"/>
                <w:numId w:val="67"/>
              </w:numPr>
              <w:spacing w:line="273" w:lineRule="auto"/>
              <w:ind w:right="9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управлять работой логических сетей с использованием «облачных технологий»; </w:t>
            </w:r>
          </w:p>
          <w:p w:rsidR="00476C07" w:rsidRPr="007F719F" w:rsidRDefault="007F719F">
            <w:pPr>
              <w:numPr>
                <w:ilvl w:val="0"/>
                <w:numId w:val="67"/>
              </w:numPr>
              <w:spacing w:after="9" w:line="265" w:lineRule="auto"/>
              <w:ind w:right="9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администрировать телекоммуникационные системы и конвергентные сети связи с помощью локальных пакетов прикладных программ, терминальных программ и WEB-оболочек вендоров настраиваемого оборудования; </w:t>
            </w:r>
          </w:p>
          <w:p w:rsidR="00476C07" w:rsidRPr="007F719F" w:rsidRDefault="007F719F">
            <w:pPr>
              <w:numPr>
                <w:ilvl w:val="0"/>
                <w:numId w:val="67"/>
              </w:numPr>
              <w:spacing w:after="16" w:line="260" w:lineRule="auto"/>
              <w:ind w:right="9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производить администрирование IP-телефонных аппаратов с программными оболочками протоколов SIP, H.323 и совмещение их с конвергентными системами связи; </w:t>
            </w:r>
          </w:p>
          <w:p w:rsidR="00476C07" w:rsidRPr="007F719F" w:rsidRDefault="007F719F">
            <w:pPr>
              <w:numPr>
                <w:ilvl w:val="0"/>
                <w:numId w:val="67"/>
              </w:numPr>
              <w:spacing w:after="0" w:line="259" w:lineRule="auto"/>
              <w:ind w:right="92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обслуживать абонентские устройства с доступом в сеть Интернет на основе программных оболочек и унифицированных приложений </w:t>
            </w:r>
          </w:p>
        </w:tc>
      </w:tr>
      <w:tr w:rsidR="00476C07" w:rsidRPr="007F719F">
        <w:trPr>
          <w:trHeight w:val="165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6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Умения: </w:t>
            </w:r>
          </w:p>
          <w:p w:rsidR="00476C07" w:rsidRPr="007F719F" w:rsidRDefault="007F719F">
            <w:pPr>
              <w:numPr>
                <w:ilvl w:val="0"/>
                <w:numId w:val="68"/>
              </w:numPr>
              <w:spacing w:line="260" w:lineRule="auto"/>
              <w:ind w:right="179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процессы конвергенции сетей фиксированной мобильной связи с интегрированными системами биллинга и дополнительными услугами связи; </w:t>
            </w:r>
          </w:p>
          <w:p w:rsidR="00476C07" w:rsidRPr="007F719F" w:rsidRDefault="007F719F">
            <w:pPr>
              <w:numPr>
                <w:ilvl w:val="0"/>
                <w:numId w:val="68"/>
              </w:numPr>
              <w:spacing w:after="0" w:line="259" w:lineRule="auto"/>
              <w:ind w:right="179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многоцелевое применение облачных технологий и центров обработки данных (ЦОД-телефония). </w:t>
            </w:r>
          </w:p>
        </w:tc>
      </w:tr>
    </w:tbl>
    <w:p w:rsidR="00476C07" w:rsidRPr="007F719F" w:rsidRDefault="00476C07">
      <w:pPr>
        <w:rPr>
          <w:szCs w:val="24"/>
        </w:rPr>
        <w:sectPr w:rsidR="00476C07" w:rsidRPr="007F719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Page"/>
          </w:footnotePr>
          <w:pgSz w:w="11910" w:h="16845"/>
          <w:pgMar w:top="1148" w:right="830" w:bottom="1630" w:left="1697" w:header="720" w:footer="834" w:gutter="0"/>
          <w:cols w:space="720"/>
        </w:sectPr>
      </w:pPr>
    </w:p>
    <w:p w:rsidR="00476C07" w:rsidRPr="007F719F" w:rsidRDefault="007F719F">
      <w:pPr>
        <w:pStyle w:val="2"/>
        <w:ind w:left="317" w:right="320"/>
        <w:rPr>
          <w:szCs w:val="24"/>
        </w:rPr>
      </w:pPr>
      <w:r w:rsidRPr="007F719F">
        <w:rPr>
          <w:szCs w:val="24"/>
        </w:rPr>
        <w:lastRenderedPageBreak/>
        <w:t xml:space="preserve">5. СТРУКТУРА ОБРАЗОВАТЕЛЬНОЙ ПРОГРАММЫ </w:t>
      </w:r>
    </w:p>
    <w:p w:rsidR="00476C07" w:rsidRPr="007F719F" w:rsidRDefault="007F719F">
      <w:pPr>
        <w:spacing w:after="165" w:line="259" w:lineRule="auto"/>
        <w:ind w:left="75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3"/>
        <w:ind w:left="317" w:right="306"/>
        <w:rPr>
          <w:szCs w:val="24"/>
        </w:rPr>
      </w:pPr>
      <w:r w:rsidRPr="007F719F">
        <w:rPr>
          <w:szCs w:val="24"/>
        </w:rPr>
        <w:t xml:space="preserve">5.1. Учебный план </w:t>
      </w:r>
    </w:p>
    <w:p w:rsidR="00476C07" w:rsidRPr="007F719F" w:rsidRDefault="007F719F">
      <w:pPr>
        <w:spacing w:after="20" w:line="259" w:lineRule="auto"/>
        <w:ind w:left="75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3"/>
        <w:ind w:left="317" w:right="294"/>
        <w:rPr>
          <w:szCs w:val="24"/>
        </w:rPr>
      </w:pPr>
      <w:r w:rsidRPr="007F719F">
        <w:rPr>
          <w:szCs w:val="24"/>
        </w:rPr>
        <w:t xml:space="preserve">5.2. Календарный учебный график </w:t>
      </w:r>
    </w:p>
    <w:p w:rsidR="00476C07" w:rsidRPr="007F719F" w:rsidRDefault="007F719F">
      <w:pPr>
        <w:spacing w:after="0" w:line="259" w:lineRule="auto"/>
        <w:ind w:left="766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tbl>
      <w:tblPr>
        <w:tblStyle w:val="TableGrid"/>
        <w:tblW w:w="14286" w:type="dxa"/>
        <w:tblInd w:w="-8" w:type="dxa"/>
        <w:tblCellMar>
          <w:right w:w="29" w:type="dxa"/>
        </w:tblCellMar>
        <w:tblLook w:val="04A0" w:firstRow="1" w:lastRow="0" w:firstColumn="1" w:lastColumn="0" w:noHBand="0" w:noVBand="1"/>
      </w:tblPr>
      <w:tblGrid>
        <w:gridCol w:w="1450"/>
        <w:gridCol w:w="124"/>
        <w:gridCol w:w="2824"/>
        <w:gridCol w:w="1435"/>
        <w:gridCol w:w="1342"/>
        <w:gridCol w:w="1526"/>
        <w:gridCol w:w="1494"/>
        <w:gridCol w:w="1326"/>
        <w:gridCol w:w="1064"/>
        <w:gridCol w:w="1701"/>
      </w:tblGrid>
      <w:tr w:rsidR="00476C07" w:rsidRPr="007F719F">
        <w:trPr>
          <w:trHeight w:val="240"/>
        </w:trPr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4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Индекс </w:t>
            </w:r>
          </w:p>
        </w:tc>
        <w:tc>
          <w:tcPr>
            <w:tcW w:w="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Наименование 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Всего </w:t>
            </w:r>
          </w:p>
        </w:tc>
        <w:tc>
          <w:tcPr>
            <w:tcW w:w="67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4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Объем образовательной программы в академических часах 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308" w:line="295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Рекомендуемый курс изучения </w:t>
            </w:r>
          </w:p>
          <w:p w:rsidR="00476C07" w:rsidRPr="007F719F" w:rsidRDefault="007F719F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</w:tr>
      <w:tr w:rsidR="00476C07" w:rsidRPr="007F719F">
        <w:trPr>
          <w:trHeight w:val="2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7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Работа обучающихся во взаимодействии с преподавателем </w:t>
            </w:r>
          </w:p>
        </w:tc>
        <w:tc>
          <w:tcPr>
            <w:tcW w:w="10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17" w:line="240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Самостоя тельная </w:t>
            </w:r>
          </w:p>
          <w:p w:rsidR="00476C07" w:rsidRPr="007F719F" w:rsidRDefault="007F719F">
            <w:pPr>
              <w:spacing w:after="24" w:line="259" w:lineRule="auto"/>
              <w:ind w:left="43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>работа</w:t>
            </w:r>
            <w:r w:rsidRPr="007F719F">
              <w:rPr>
                <w:szCs w:val="24"/>
                <w:vertAlign w:val="superscript"/>
              </w:rPr>
              <w:footnoteReference w:id="1"/>
            </w:r>
            <w:r w:rsidRPr="007F719F">
              <w:rPr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0" w:line="259" w:lineRule="auto"/>
              <w:ind w:left="826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76C07" w:rsidRPr="007F719F">
        <w:trPr>
          <w:trHeight w:val="70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Занятия по дисциплинам и МДК </w:t>
            </w:r>
          </w:p>
        </w:tc>
        <w:tc>
          <w:tcPr>
            <w:tcW w:w="1374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18" w:line="259" w:lineRule="auto"/>
              <w:ind w:left="10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222" w:line="259" w:lineRule="auto"/>
              <w:ind w:left="34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Практики </w:t>
            </w:r>
          </w:p>
          <w:p w:rsidR="00476C07" w:rsidRPr="007F719F" w:rsidRDefault="007F719F">
            <w:pPr>
              <w:spacing w:after="0" w:line="259" w:lineRule="auto"/>
              <w:ind w:left="34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76C07" w:rsidRPr="007F719F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Всего по УД/МДК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47" w:lineRule="auto"/>
              <w:ind w:left="6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В том числе лабораторные и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практические занятия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21" w:line="255" w:lineRule="auto"/>
              <w:ind w:left="487" w:hanging="135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Курсовой проект </w:t>
            </w:r>
          </w:p>
          <w:p w:rsidR="00476C07" w:rsidRPr="007F719F" w:rsidRDefault="007F719F">
            <w:pPr>
              <w:spacing w:after="0" w:line="259" w:lineRule="auto"/>
              <w:ind w:left="6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(работа) 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4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5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6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7 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4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9 </w:t>
            </w:r>
          </w:p>
        </w:tc>
      </w:tr>
      <w:tr w:rsidR="00476C07" w:rsidRPr="007F719F">
        <w:trPr>
          <w:trHeight w:val="465"/>
        </w:trPr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Обязательная программы </w:t>
            </w: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tabs>
                <w:tab w:val="center" w:pos="672"/>
                <w:tab w:val="right" w:pos="2892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rFonts w:eastAsia="Calibri"/>
                <w:szCs w:val="24"/>
              </w:rPr>
              <w:tab/>
            </w:r>
            <w:r w:rsidRPr="007F719F">
              <w:rPr>
                <w:szCs w:val="24"/>
              </w:rPr>
              <w:t xml:space="preserve">часть </w:t>
            </w:r>
            <w:r w:rsidRPr="007F719F">
              <w:rPr>
                <w:szCs w:val="24"/>
              </w:rPr>
              <w:tab/>
              <w:t xml:space="preserve">образовательной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83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83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96" w:firstLine="0"/>
              <w:jc w:val="righ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2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</w:tr>
      <w:tr w:rsidR="00476C07" w:rsidRPr="007F719F">
        <w:trPr>
          <w:trHeight w:val="706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ОГСЭ.00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66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Общий гуманитарный и социально-экономический цикл 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565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504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0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366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8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0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61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9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ОГСЭ.01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Основы философии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56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48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-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lastRenderedPageBreak/>
              <w:t xml:space="preserve">ОГСЭ.02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История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56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48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-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 </w:t>
            </w:r>
          </w:p>
        </w:tc>
      </w:tr>
      <w:tr w:rsidR="00476C07" w:rsidRPr="007F719F">
        <w:trPr>
          <w:trHeight w:val="466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ОГСЭ.03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Иностранный язык в профессиональной деятельности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154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122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120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32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1-2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ОГСЭ.04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Физическая культура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243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238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230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5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1-4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ОГСЭ 05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Психология общения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56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48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16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 </w:t>
            </w:r>
          </w:p>
        </w:tc>
      </w:tr>
      <w:tr w:rsidR="00476C07" w:rsidRPr="007F719F">
        <w:trPr>
          <w:trHeight w:val="48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ЕН.00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Математический и общий естественнонаучный цикл 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8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242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93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0" w:line="259" w:lineRule="auto"/>
              <w:ind w:left="2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180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9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46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8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0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  <w:p w:rsidR="00476C07" w:rsidRPr="007F719F" w:rsidRDefault="007F719F">
            <w:pPr>
              <w:spacing w:after="0" w:line="259" w:lineRule="auto"/>
              <w:ind w:left="0" w:right="6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62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9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36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ЕН.01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Математика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82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60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- 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9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22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5975" w:firstLine="0"/>
        <w:jc w:val="left"/>
        <w:rPr>
          <w:szCs w:val="24"/>
        </w:rPr>
      </w:pPr>
    </w:p>
    <w:tbl>
      <w:tblPr>
        <w:tblStyle w:val="TableGrid"/>
        <w:tblW w:w="14293" w:type="dxa"/>
        <w:tblInd w:w="-8" w:type="dxa"/>
        <w:tblCellMar>
          <w:left w:w="128" w:type="dxa"/>
          <w:right w:w="34" w:type="dxa"/>
        </w:tblCellMar>
        <w:tblLook w:val="04A0" w:firstRow="1" w:lastRow="0" w:firstColumn="1" w:lastColumn="0" w:noHBand="0" w:noVBand="1"/>
      </w:tblPr>
      <w:tblGrid>
        <w:gridCol w:w="1301"/>
        <w:gridCol w:w="3047"/>
        <w:gridCol w:w="1530"/>
        <w:gridCol w:w="1398"/>
        <w:gridCol w:w="1399"/>
        <w:gridCol w:w="1481"/>
        <w:gridCol w:w="1393"/>
        <w:gridCol w:w="1057"/>
        <w:gridCol w:w="1687"/>
      </w:tblGrid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ЕН.02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Компьютерное моделирование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80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60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30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7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20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ЕН.03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Физика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80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60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16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7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20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ОП.00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Общепрофессиональный цикл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760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648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302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75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112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ОП.01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Теория электрических цепей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84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72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40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12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 </w:t>
            </w:r>
          </w:p>
        </w:tc>
      </w:tr>
      <w:tr w:rsidR="00476C07" w:rsidRPr="007F719F">
        <w:trPr>
          <w:trHeight w:val="24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ОП.02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Электронная техника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84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72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44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12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ОП.03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Теория электросвязи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84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72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32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12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ОП.04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Вычислительная техника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84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72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32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12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 </w:t>
            </w:r>
          </w:p>
        </w:tc>
      </w:tr>
      <w:tr w:rsidR="00476C07" w:rsidRPr="007F719F">
        <w:trPr>
          <w:trHeight w:val="24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ОП.05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Электрорадиоизмерения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72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40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14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ОП.06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Основы телекоммуникаций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96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80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30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16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 </w:t>
            </w:r>
          </w:p>
        </w:tc>
      </w:tr>
      <w:tr w:rsidR="00476C07" w:rsidRPr="007F719F">
        <w:trPr>
          <w:trHeight w:val="466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ОП.07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Энергоснабжение телекоммуникационных систем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80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68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30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12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 </w:t>
            </w:r>
          </w:p>
        </w:tc>
      </w:tr>
      <w:tr w:rsidR="00476C07" w:rsidRPr="007F719F">
        <w:trPr>
          <w:trHeight w:val="706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lastRenderedPageBreak/>
              <w:t xml:space="preserve">ОП.08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Прикладное </w:t>
            </w:r>
            <w:r w:rsidRPr="007F719F">
              <w:rPr>
                <w:szCs w:val="24"/>
              </w:rPr>
              <w:tab/>
              <w:t xml:space="preserve">программное обеспечение профессиональной деятельности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88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72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34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16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1-2 </w:t>
            </w:r>
          </w:p>
        </w:tc>
      </w:tr>
      <w:tr w:rsidR="00476C07" w:rsidRPr="007F719F">
        <w:trPr>
          <w:trHeight w:val="466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ОП.09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11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Безопасность жизнедеятельности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74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68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20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6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3-4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П.00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Профессиональный цикл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2943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7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1834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7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1002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80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06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774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335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93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3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ПМ. 01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87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Техническая </w:t>
            </w:r>
            <w:r w:rsidRPr="007F719F">
              <w:rPr>
                <w:b/>
                <w:szCs w:val="24"/>
              </w:rPr>
              <w:tab/>
              <w:t>эксплуатация информационно-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коммуникационных </w:t>
            </w:r>
            <w:r w:rsidRPr="007F719F">
              <w:rPr>
                <w:b/>
                <w:szCs w:val="24"/>
              </w:rPr>
              <w:tab/>
              <w:t xml:space="preserve">сетей связи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871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684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368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40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79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72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115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466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МДК.01.01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tabs>
                <w:tab w:val="center" w:pos="344"/>
                <w:tab w:val="center" w:pos="1192"/>
                <w:tab w:val="center" w:pos="2251"/>
              </w:tabs>
              <w:spacing w:after="24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rFonts w:eastAsia="Calibri"/>
                <w:szCs w:val="24"/>
              </w:rPr>
              <w:tab/>
            </w:r>
            <w:r w:rsidRPr="007F719F">
              <w:rPr>
                <w:szCs w:val="24"/>
              </w:rPr>
              <w:t xml:space="preserve">Монтаж </w:t>
            </w:r>
            <w:r w:rsidRPr="007F719F">
              <w:rPr>
                <w:szCs w:val="24"/>
              </w:rPr>
              <w:tab/>
              <w:t xml:space="preserve">и </w:t>
            </w:r>
            <w:r w:rsidRPr="007F719F">
              <w:rPr>
                <w:szCs w:val="24"/>
              </w:rPr>
              <w:tab/>
              <w:t xml:space="preserve">эксплуатация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направляющих систем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215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180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98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35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1-2 </w:t>
            </w:r>
          </w:p>
        </w:tc>
      </w:tr>
      <w:tr w:rsidR="00476C07" w:rsidRPr="007F719F">
        <w:trPr>
          <w:trHeight w:val="48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МДК.01.02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tabs>
                <w:tab w:val="center" w:pos="344"/>
                <w:tab w:val="center" w:pos="989"/>
                <w:tab w:val="center" w:pos="1342"/>
                <w:tab w:val="center" w:pos="2251"/>
              </w:tabs>
              <w:spacing w:after="24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rFonts w:eastAsia="Calibri"/>
                <w:szCs w:val="24"/>
              </w:rPr>
              <w:tab/>
            </w:r>
            <w:r w:rsidRPr="007F719F">
              <w:rPr>
                <w:szCs w:val="24"/>
              </w:rPr>
              <w:t xml:space="preserve">Монтаж </w:t>
            </w:r>
            <w:r w:rsidRPr="007F719F">
              <w:rPr>
                <w:szCs w:val="24"/>
              </w:rPr>
              <w:tab/>
              <w:t xml:space="preserve"> </w:t>
            </w:r>
            <w:r w:rsidRPr="007F719F">
              <w:rPr>
                <w:szCs w:val="24"/>
              </w:rPr>
              <w:tab/>
              <w:t xml:space="preserve">и </w:t>
            </w:r>
            <w:r w:rsidRPr="007F719F">
              <w:rPr>
                <w:szCs w:val="24"/>
              </w:rPr>
              <w:tab/>
              <w:t xml:space="preserve">эксплуатация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компьютерных сетей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215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180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96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20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35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1-2 </w:t>
            </w:r>
          </w:p>
        </w:tc>
      </w:tr>
      <w:tr w:rsidR="00476C07" w:rsidRPr="007F719F">
        <w:trPr>
          <w:trHeight w:val="69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МДК.01.03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23" w:line="255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Монтаж  и экспулуатация мультисервисных сетей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абонентского доступа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164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144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80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20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20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1-2 </w:t>
            </w:r>
          </w:p>
        </w:tc>
      </w:tr>
      <w:tr w:rsidR="00476C07" w:rsidRPr="007F719F">
        <w:trPr>
          <w:trHeight w:val="706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МДК.01.04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52" w:line="23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Монтаж и эксплуатация систем видеонаблюдения и систем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безопасности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205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180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94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25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1-2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УП. 01.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Учебная практика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2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1-2 </w:t>
            </w:r>
          </w:p>
        </w:tc>
      </w:tr>
      <w:tr w:rsidR="00476C07" w:rsidRPr="007F719F">
        <w:trPr>
          <w:trHeight w:val="24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ПП. 01.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Производственная практика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2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1-2 </w:t>
            </w:r>
          </w:p>
        </w:tc>
      </w:tr>
      <w:tr w:rsidR="00476C07" w:rsidRPr="007F719F">
        <w:trPr>
          <w:trHeight w:val="69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ПМ. 02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4" w:line="245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Техническая </w:t>
            </w:r>
            <w:r w:rsidRPr="007F719F">
              <w:rPr>
                <w:b/>
                <w:szCs w:val="24"/>
              </w:rPr>
              <w:tab/>
              <w:t xml:space="preserve">эксплуатация инфокоммуникационных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lastRenderedPageBreak/>
              <w:t xml:space="preserve">систем связи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lastRenderedPageBreak/>
              <w:t xml:space="preserve">456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324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166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40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72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9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60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9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</w:tr>
    </w:tbl>
    <w:p w:rsidR="00476C07" w:rsidRPr="007F719F" w:rsidRDefault="00476C07">
      <w:pPr>
        <w:spacing w:after="0" w:line="259" w:lineRule="auto"/>
        <w:ind w:left="-1697" w:right="15975" w:firstLine="0"/>
        <w:jc w:val="left"/>
        <w:rPr>
          <w:szCs w:val="24"/>
        </w:rPr>
      </w:pPr>
    </w:p>
    <w:tbl>
      <w:tblPr>
        <w:tblStyle w:val="TableGrid"/>
        <w:tblW w:w="14293" w:type="dxa"/>
        <w:tblInd w:w="-8" w:type="dxa"/>
        <w:tblCellMar>
          <w:right w:w="27" w:type="dxa"/>
        </w:tblCellMar>
        <w:tblLook w:val="04A0" w:firstRow="1" w:lastRow="0" w:firstColumn="1" w:lastColumn="0" w:noHBand="0" w:noVBand="1"/>
      </w:tblPr>
      <w:tblGrid>
        <w:gridCol w:w="1507"/>
        <w:gridCol w:w="121"/>
        <w:gridCol w:w="3783"/>
        <w:gridCol w:w="1355"/>
        <w:gridCol w:w="1233"/>
        <w:gridCol w:w="1234"/>
        <w:gridCol w:w="1343"/>
        <w:gridCol w:w="1218"/>
        <w:gridCol w:w="1025"/>
        <w:gridCol w:w="1474"/>
      </w:tblGrid>
      <w:tr w:rsidR="00476C07" w:rsidRPr="007F719F">
        <w:trPr>
          <w:trHeight w:val="691"/>
        </w:trPr>
        <w:tc>
          <w:tcPr>
            <w:tcW w:w="1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МДК.02.01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65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Монтаж и обслуживание инфокоммуникационных систем с коммутацией пакетов и каналов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164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144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78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7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20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2-3 </w:t>
            </w:r>
          </w:p>
        </w:tc>
      </w:tr>
      <w:tr w:rsidR="00476C07" w:rsidRPr="007F719F">
        <w:trPr>
          <w:trHeight w:val="706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МДК.02.02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5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Монтаж и обслуживание оптических систем передачи транспортных сетей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220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180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88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40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7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40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2-3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УП. 02.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Учебная практика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2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3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2-3 </w:t>
            </w:r>
          </w:p>
        </w:tc>
      </w:tr>
      <w:tr w:rsidR="00476C07" w:rsidRPr="007F719F">
        <w:trPr>
          <w:trHeight w:val="24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ПП. 02.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Производственная практика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2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3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2-3 </w:t>
            </w:r>
          </w:p>
        </w:tc>
      </w:tr>
      <w:tr w:rsidR="00476C07" w:rsidRPr="007F719F">
        <w:trPr>
          <w:trHeight w:val="93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ПМ. 03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Обеспечение информационной </w:t>
            </w:r>
          </w:p>
          <w:p w:rsidR="00476C07" w:rsidRPr="007F719F" w:rsidRDefault="007F719F">
            <w:pPr>
              <w:spacing w:after="56" w:line="23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безопасности инфокоммуникационных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сетей и систем связи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410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288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150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72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9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50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9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1157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МДК.03.01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8" w:line="252" w:lineRule="auto"/>
              <w:ind w:left="0" w:right="29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Применение программноаппаратных средств защиты информации </w:t>
            </w:r>
            <w:r w:rsidRPr="007F719F">
              <w:rPr>
                <w:szCs w:val="24"/>
              </w:rPr>
              <w:tab/>
              <w:t xml:space="preserve">в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инфокоммуникационных системах и сетях связи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169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144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78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7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25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2-3 </w:t>
            </w:r>
          </w:p>
        </w:tc>
      </w:tr>
      <w:tr w:rsidR="00476C07" w:rsidRPr="007F719F">
        <w:trPr>
          <w:trHeight w:val="93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МДК.03.02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27" w:line="250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Применение </w:t>
            </w:r>
            <w:r w:rsidRPr="007F719F">
              <w:rPr>
                <w:szCs w:val="24"/>
              </w:rPr>
              <w:tab/>
              <w:t xml:space="preserve">комплексной системы защиты информации в инфокоммуникационных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системах и сетях связи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169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144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72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7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25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2-3 </w:t>
            </w:r>
          </w:p>
        </w:tc>
      </w:tr>
      <w:tr w:rsidR="00476C07" w:rsidRPr="007F719F">
        <w:trPr>
          <w:trHeight w:val="24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УП. 03.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Учебная практика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2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3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2-3 </w:t>
            </w:r>
          </w:p>
        </w:tc>
      </w:tr>
      <w:tr w:rsidR="00476C07" w:rsidRPr="007F719F">
        <w:trPr>
          <w:trHeight w:val="24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ПП. 03.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Производственная практика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2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3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2-3 </w:t>
            </w:r>
          </w:p>
        </w:tc>
      </w:tr>
      <w:tr w:rsidR="00476C07" w:rsidRPr="007F719F">
        <w:trPr>
          <w:trHeight w:val="93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ПМ. 04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tabs>
                <w:tab w:val="center" w:pos="486"/>
                <w:tab w:val="center" w:pos="1335"/>
                <w:tab w:val="center" w:pos="2381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rFonts w:eastAsia="Calibri"/>
                <w:szCs w:val="24"/>
              </w:rPr>
              <w:tab/>
            </w:r>
            <w:r w:rsidRPr="007F719F">
              <w:rPr>
                <w:b/>
                <w:szCs w:val="24"/>
              </w:rPr>
              <w:t xml:space="preserve">Участие </w:t>
            </w:r>
            <w:r w:rsidRPr="007F719F">
              <w:rPr>
                <w:b/>
                <w:szCs w:val="24"/>
              </w:rPr>
              <w:tab/>
              <w:t xml:space="preserve">в </w:t>
            </w:r>
            <w:r w:rsidRPr="007F719F">
              <w:rPr>
                <w:b/>
                <w:szCs w:val="24"/>
              </w:rPr>
              <w:tab/>
              <w:t xml:space="preserve">организации </w:t>
            </w:r>
          </w:p>
          <w:p w:rsidR="00476C07" w:rsidRPr="007F719F" w:rsidRDefault="007F719F">
            <w:pPr>
              <w:spacing w:after="23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производственной </w:t>
            </w:r>
          </w:p>
          <w:p w:rsidR="00476C07" w:rsidRPr="007F719F" w:rsidRDefault="007F719F">
            <w:pPr>
              <w:tabs>
                <w:tab w:val="center" w:pos="716"/>
                <w:tab w:val="center" w:pos="2636"/>
              </w:tabs>
              <w:spacing w:after="28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rFonts w:eastAsia="Calibri"/>
                <w:szCs w:val="24"/>
              </w:rPr>
              <w:tab/>
            </w:r>
            <w:r w:rsidRPr="007F719F">
              <w:rPr>
                <w:b/>
                <w:szCs w:val="24"/>
              </w:rPr>
              <w:t xml:space="preserve">деятельности </w:t>
            </w:r>
            <w:r w:rsidRPr="007F719F">
              <w:rPr>
                <w:b/>
                <w:szCs w:val="24"/>
              </w:rPr>
              <w:tab/>
              <w:t xml:space="preserve">малого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структурного подразделения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296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210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106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36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9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50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9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</w:tr>
      <w:tr w:rsidR="00476C07" w:rsidRPr="007F719F">
        <w:trPr>
          <w:trHeight w:val="706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lastRenderedPageBreak/>
              <w:t xml:space="preserve">МДК.04.01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52" w:line="23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Планирование и организация работы структурного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подразделения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145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120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60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7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25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2-4 </w:t>
            </w:r>
          </w:p>
        </w:tc>
      </w:tr>
      <w:tr w:rsidR="00476C07" w:rsidRPr="007F719F">
        <w:trPr>
          <w:trHeight w:val="706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МДК.04.02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37" w:line="240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Современные технологии управления структурным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подразделением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115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90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46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7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25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2-4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ПП. 04.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Производственная практика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2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35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2-4 </w:t>
            </w:r>
          </w:p>
        </w:tc>
      </w:tr>
      <w:tr w:rsidR="00476C07" w:rsidRPr="007F719F">
        <w:trPr>
          <w:trHeight w:val="69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ПМ. 05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26" w:line="255" w:lineRule="auto"/>
              <w:ind w:left="0" w:firstLine="0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Адаптация конвергентных технологий и систем к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потребностям заказчика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414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292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0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176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72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91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50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4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3-4 </w:t>
            </w:r>
          </w:p>
        </w:tc>
      </w:tr>
      <w:tr w:rsidR="00476C07" w:rsidRPr="007F719F">
        <w:trPr>
          <w:trHeight w:val="465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МДК.05.01 </w:t>
            </w:r>
          </w:p>
        </w:tc>
        <w:tc>
          <w:tcPr>
            <w:tcW w:w="3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Теоретические основы конвергенции логических,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5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342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292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2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176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17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50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3-4 </w:t>
            </w:r>
          </w:p>
        </w:tc>
      </w:tr>
      <w:tr w:rsidR="00476C07" w:rsidRPr="007F719F">
        <w:trPr>
          <w:trHeight w:val="931"/>
        </w:trPr>
        <w:tc>
          <w:tcPr>
            <w:tcW w:w="12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36" w:firstLine="0"/>
              <w:rPr>
                <w:szCs w:val="24"/>
              </w:rPr>
            </w:pPr>
            <w:r w:rsidRPr="007F719F">
              <w:rPr>
                <w:szCs w:val="24"/>
              </w:rPr>
              <w:t xml:space="preserve">интеллектуальных сетей и инфокоммуникационных технологий в информационнокоммуникационных сетях связи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476C07" w:rsidRPr="007F719F">
        <w:trPr>
          <w:trHeight w:val="24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УП. 05.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Учебная практика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4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9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3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3-4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ПП. 05.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Производственная практика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4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9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3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3-4 </w:t>
            </w:r>
          </w:p>
        </w:tc>
      </w:tr>
      <w:tr w:rsidR="00476C07" w:rsidRPr="007F719F">
        <w:trPr>
          <w:trHeight w:val="466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ПМ. 06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tabs>
                <w:tab w:val="center" w:pos="1848"/>
                <w:tab w:val="right" w:pos="2893"/>
              </w:tabs>
              <w:spacing w:after="41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Выполнение </w:t>
            </w:r>
            <w:r w:rsidRPr="007F719F">
              <w:rPr>
                <w:b/>
                <w:szCs w:val="24"/>
              </w:rPr>
              <w:tab/>
              <w:t xml:space="preserve">работ </w:t>
            </w:r>
            <w:r w:rsidRPr="007F719F">
              <w:rPr>
                <w:b/>
                <w:szCs w:val="24"/>
              </w:rPr>
              <w:tab/>
              <w:t xml:space="preserve">по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профессии 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4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352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36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4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36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306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63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10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5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3-4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МДК.06.01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Технология выполнения работ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4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46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9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48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10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</w:tr>
      <w:tr w:rsidR="00476C07" w:rsidRPr="007F719F">
        <w:trPr>
          <w:trHeight w:val="24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УП. 06.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Учебная практика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4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270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9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270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3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2-4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ПП. 06.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Производственная практика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64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9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36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3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2-4 </w:t>
            </w:r>
          </w:p>
        </w:tc>
      </w:tr>
      <w:tr w:rsidR="00476C07" w:rsidRPr="007F719F">
        <w:trPr>
          <w:trHeight w:val="240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ППД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Практика преддипломная 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4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144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91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90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0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5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144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6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4 </w:t>
            </w:r>
          </w:p>
        </w:tc>
      </w:tr>
      <w:tr w:rsidR="00476C07" w:rsidRPr="007F719F">
        <w:trPr>
          <w:trHeight w:val="24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lastRenderedPageBreak/>
              <w:t xml:space="preserve">ПА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Промежуточная аттестация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9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56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9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          56 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0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36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129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222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2-4 </w:t>
            </w:r>
          </w:p>
        </w:tc>
      </w:tr>
      <w:tr w:rsidR="00476C07" w:rsidRPr="007F719F">
        <w:trPr>
          <w:trHeight w:val="465"/>
        </w:trPr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Вариативная программы </w:t>
            </w: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tabs>
                <w:tab w:val="center" w:pos="643"/>
                <w:tab w:val="right" w:pos="2893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rFonts w:eastAsia="Calibri"/>
                <w:szCs w:val="24"/>
              </w:rPr>
              <w:tab/>
            </w:r>
            <w:r w:rsidRPr="007F719F">
              <w:rPr>
                <w:b/>
                <w:szCs w:val="24"/>
              </w:rPr>
              <w:t xml:space="preserve">часть </w:t>
            </w:r>
            <w:r w:rsidRPr="007F719F">
              <w:rPr>
                <w:b/>
                <w:szCs w:val="24"/>
              </w:rPr>
              <w:tab/>
              <w:t xml:space="preserve">образовательной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9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1158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76C07" w:rsidRPr="007F719F" w:rsidRDefault="007F719F">
            <w:pPr>
              <w:spacing w:after="0" w:line="259" w:lineRule="auto"/>
              <w:ind w:left="172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1728 </w:t>
            </w:r>
          </w:p>
        </w:tc>
        <w:tc>
          <w:tcPr>
            <w:tcW w:w="13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3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</w:tr>
      <w:tr w:rsidR="00476C07" w:rsidRPr="007F719F">
        <w:trPr>
          <w:trHeight w:val="481"/>
        </w:trPr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C07" w:rsidRPr="007F719F" w:rsidRDefault="007F719F">
            <w:pPr>
              <w:spacing w:after="0" w:line="259" w:lineRule="auto"/>
              <w:ind w:left="128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ГИА.00 </w:t>
            </w:r>
          </w:p>
        </w:tc>
        <w:tc>
          <w:tcPr>
            <w:tcW w:w="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tabs>
                <w:tab w:val="right" w:pos="2893"/>
              </w:tabs>
              <w:spacing w:after="26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Государственная </w:t>
            </w:r>
            <w:r w:rsidRPr="007F719F">
              <w:rPr>
                <w:b/>
                <w:szCs w:val="24"/>
              </w:rPr>
              <w:tab/>
              <w:t xml:space="preserve">итоговая </w:t>
            </w:r>
          </w:p>
          <w:p w:rsidR="00476C07" w:rsidRPr="007F719F" w:rsidRDefault="007F719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аттестация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34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216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76C07" w:rsidRPr="007F719F" w:rsidRDefault="007F719F">
            <w:pPr>
              <w:spacing w:after="0" w:line="259" w:lineRule="auto"/>
              <w:ind w:left="232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216 </w:t>
            </w:r>
          </w:p>
        </w:tc>
        <w:tc>
          <w:tcPr>
            <w:tcW w:w="13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26" w:firstLine="0"/>
              <w:jc w:val="left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7F719F">
              <w:rPr>
                <w:szCs w:val="24"/>
              </w:rPr>
              <w:t xml:space="preserve"> </w:t>
            </w:r>
          </w:p>
        </w:tc>
      </w:tr>
      <w:tr w:rsidR="00476C07" w:rsidRPr="007F719F">
        <w:trPr>
          <w:trHeight w:val="225"/>
        </w:trPr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7F719F">
            <w:pPr>
              <w:spacing w:after="0" w:line="259" w:lineRule="auto"/>
              <w:ind w:left="158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Итого: </w:t>
            </w:r>
          </w:p>
        </w:tc>
        <w:tc>
          <w:tcPr>
            <w:tcW w:w="2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49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5940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76C07" w:rsidRPr="007F719F" w:rsidRDefault="007F719F">
            <w:pPr>
              <w:spacing w:after="0" w:line="259" w:lineRule="auto"/>
              <w:ind w:left="172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5940 </w:t>
            </w:r>
          </w:p>
        </w:tc>
        <w:tc>
          <w:tcPr>
            <w:tcW w:w="13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476C07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826" w:firstLine="0"/>
              <w:jc w:val="left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76C07" w:rsidRPr="007F719F" w:rsidRDefault="007F719F">
            <w:pPr>
              <w:spacing w:after="0" w:line="259" w:lineRule="auto"/>
              <w:ind w:left="7" w:firstLine="0"/>
              <w:jc w:val="center"/>
              <w:rPr>
                <w:szCs w:val="24"/>
              </w:rPr>
            </w:pPr>
            <w:r w:rsidRPr="007F719F">
              <w:rPr>
                <w:b/>
                <w:szCs w:val="24"/>
              </w:rPr>
              <w:t xml:space="preserve"> </w:t>
            </w:r>
          </w:p>
        </w:tc>
      </w:tr>
    </w:tbl>
    <w:p w:rsidR="00476C07" w:rsidRPr="007F719F" w:rsidRDefault="007F719F">
      <w:pPr>
        <w:spacing w:after="29" w:line="259" w:lineRule="auto"/>
        <w:ind w:left="0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48" w:line="259" w:lineRule="auto"/>
        <w:ind w:left="0" w:firstLine="0"/>
        <w:jc w:val="left"/>
        <w:rPr>
          <w:szCs w:val="24"/>
        </w:rPr>
      </w:pPr>
      <w:r w:rsidRPr="007F719F">
        <w:rPr>
          <w:szCs w:val="24"/>
        </w:rPr>
        <w:t xml:space="preserve">*В графе «Промежуточная аттестация» 56 часов – часы, заложенные на экзамены после профессиональных модулей.  </w:t>
      </w:r>
    </w:p>
    <w:p w:rsidR="00476C07" w:rsidRPr="007F719F" w:rsidRDefault="007F719F">
      <w:pPr>
        <w:spacing w:after="14" w:line="259" w:lineRule="auto"/>
        <w:ind w:left="0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0" w:line="259" w:lineRule="auto"/>
        <w:ind w:left="0" w:firstLine="0"/>
        <w:jc w:val="left"/>
        <w:rPr>
          <w:szCs w:val="24"/>
        </w:rPr>
      </w:pPr>
      <w:r w:rsidRPr="007F719F">
        <w:rPr>
          <w:i/>
          <w:color w:val="FF0000"/>
          <w:szCs w:val="24"/>
        </w:rPr>
        <w:t xml:space="preserve"> </w:t>
      </w:r>
    </w:p>
    <w:p w:rsidR="00476C07" w:rsidRPr="007F719F" w:rsidRDefault="00476C07">
      <w:pPr>
        <w:rPr>
          <w:szCs w:val="24"/>
        </w:rPr>
        <w:sectPr w:rsidR="00476C07" w:rsidRPr="007F719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footnotePr>
            <w:numRestart w:val="eachPage"/>
          </w:footnotePr>
          <w:pgSz w:w="16845" w:h="11910" w:orient="landscape"/>
          <w:pgMar w:top="1149" w:right="870" w:bottom="1625" w:left="1697" w:header="720" w:footer="834" w:gutter="0"/>
          <w:cols w:space="720"/>
        </w:sectPr>
      </w:pPr>
    </w:p>
    <w:p w:rsidR="00476C07" w:rsidRPr="007F719F" w:rsidRDefault="007F719F">
      <w:pPr>
        <w:pStyle w:val="2"/>
        <w:spacing w:after="5"/>
        <w:ind w:left="55"/>
        <w:jc w:val="both"/>
        <w:rPr>
          <w:szCs w:val="24"/>
        </w:rPr>
      </w:pPr>
      <w:r w:rsidRPr="007F719F">
        <w:rPr>
          <w:szCs w:val="24"/>
        </w:rPr>
        <w:lastRenderedPageBreak/>
        <w:t xml:space="preserve">6. ПРИМЕРНЫЕ УСЛОВИЯ РЕАЛИЗАЦИИ ОБРАЗОВАТЕЛЬНОЙ ПРОГРАММЫ </w:t>
      </w:r>
    </w:p>
    <w:p w:rsidR="00476C07" w:rsidRPr="007F719F" w:rsidRDefault="007F719F">
      <w:pPr>
        <w:spacing w:after="168" w:line="259" w:lineRule="auto"/>
        <w:ind w:left="57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4" w:line="268" w:lineRule="auto"/>
        <w:ind w:left="317" w:right="307"/>
        <w:jc w:val="center"/>
        <w:rPr>
          <w:szCs w:val="24"/>
        </w:rPr>
      </w:pPr>
      <w:r w:rsidRPr="007F719F">
        <w:rPr>
          <w:b/>
          <w:szCs w:val="24"/>
        </w:rPr>
        <w:t xml:space="preserve">6.1. Требования к материально-техническому оснащению образовательной программы </w:t>
      </w:r>
    </w:p>
    <w:p w:rsidR="00476C07" w:rsidRPr="007F719F" w:rsidRDefault="007F719F">
      <w:pPr>
        <w:spacing w:after="0" w:line="259" w:lineRule="auto"/>
        <w:ind w:left="57" w:firstLine="0"/>
        <w:jc w:val="center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 xml:space="preserve"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 </w:t>
      </w:r>
    </w:p>
    <w:p w:rsidR="00476C07" w:rsidRPr="007F719F" w:rsidRDefault="007F719F">
      <w:pPr>
        <w:spacing w:after="31" w:line="259" w:lineRule="auto"/>
        <w:ind w:left="57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3"/>
        <w:ind w:left="317" w:right="313"/>
        <w:rPr>
          <w:szCs w:val="24"/>
        </w:rPr>
      </w:pPr>
      <w:r w:rsidRPr="007F719F">
        <w:rPr>
          <w:szCs w:val="24"/>
        </w:rPr>
        <w:t xml:space="preserve">6.2. Перечень специальных помещений </w:t>
      </w:r>
    </w:p>
    <w:p w:rsidR="00476C07" w:rsidRPr="007F719F" w:rsidRDefault="007F719F">
      <w:pPr>
        <w:spacing w:after="19" w:line="259" w:lineRule="auto"/>
        <w:ind w:left="706" w:firstLine="0"/>
        <w:jc w:val="left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5" w:line="268" w:lineRule="auto"/>
        <w:ind w:left="716"/>
        <w:rPr>
          <w:szCs w:val="24"/>
        </w:rPr>
      </w:pPr>
      <w:r w:rsidRPr="007F719F">
        <w:rPr>
          <w:b/>
          <w:szCs w:val="24"/>
        </w:rPr>
        <w:t xml:space="preserve">Кабинеты: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гуманитарных и социально-экономических дисциплин;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иностранного языка;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математики;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физики;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компьютерного моделирования;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>безопасности жизнедеятельности и охраны труда.</w:t>
      </w:r>
      <w:r w:rsidRPr="007F719F">
        <w:rPr>
          <w:b/>
          <w:szCs w:val="24"/>
        </w:rPr>
        <w:t xml:space="preserve"> Лаборатории:</w:t>
      </w:r>
      <w:r w:rsidRPr="007F719F">
        <w:rPr>
          <w:szCs w:val="24"/>
        </w:rPr>
        <w:t xml:space="preserve"> 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информационной безопасности телекоммуникационных систем: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теории электросвязи: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электронной техники;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вычислительной техники;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электрорадиоизмерений;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основ телекоммуникаций;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телекоммуникационных систем: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сетей абонентского доступа: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мультисервисных сетей. </w:t>
      </w:r>
      <w:r w:rsidRPr="007F719F">
        <w:rPr>
          <w:b/>
          <w:szCs w:val="24"/>
        </w:rPr>
        <w:t xml:space="preserve">Мастерские: 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электромонтажная </w:t>
      </w:r>
    </w:p>
    <w:p w:rsidR="00476C07" w:rsidRPr="007F719F" w:rsidRDefault="007F719F">
      <w:pPr>
        <w:numPr>
          <w:ilvl w:val="0"/>
          <w:numId w:val="10"/>
        </w:numPr>
        <w:ind w:right="14" w:hanging="706"/>
        <w:rPr>
          <w:szCs w:val="24"/>
        </w:rPr>
      </w:pPr>
      <w:r w:rsidRPr="007F719F">
        <w:rPr>
          <w:szCs w:val="24"/>
        </w:rPr>
        <w:t xml:space="preserve">электромонтажная охранно-пожарной сигнализации </w:t>
      </w:r>
    </w:p>
    <w:p w:rsidR="00476C07" w:rsidRPr="007F719F" w:rsidRDefault="007F719F">
      <w:pPr>
        <w:spacing w:after="5" w:line="268" w:lineRule="auto"/>
        <w:ind w:left="716"/>
        <w:rPr>
          <w:szCs w:val="24"/>
        </w:rPr>
      </w:pPr>
      <w:r w:rsidRPr="007F719F">
        <w:rPr>
          <w:b/>
          <w:szCs w:val="24"/>
        </w:rPr>
        <w:t xml:space="preserve">Тренажеры, тренажерные комплексы </w:t>
      </w:r>
    </w:p>
    <w:p w:rsidR="00476C07" w:rsidRPr="007F719F" w:rsidRDefault="007F719F">
      <w:pPr>
        <w:ind w:left="716" w:right="14"/>
        <w:rPr>
          <w:szCs w:val="24"/>
        </w:rPr>
      </w:pPr>
      <w:r w:rsidRPr="007F719F">
        <w:rPr>
          <w:szCs w:val="24"/>
        </w:rPr>
        <w:t xml:space="preserve">Нет. </w:t>
      </w:r>
    </w:p>
    <w:p w:rsidR="00476C07" w:rsidRPr="007F719F" w:rsidRDefault="007F719F">
      <w:pPr>
        <w:spacing w:after="5" w:line="268" w:lineRule="auto"/>
        <w:ind w:left="716" w:right="5436"/>
        <w:rPr>
          <w:szCs w:val="24"/>
        </w:rPr>
      </w:pPr>
      <w:r w:rsidRPr="007F719F">
        <w:rPr>
          <w:b/>
          <w:szCs w:val="24"/>
        </w:rPr>
        <w:t xml:space="preserve">Спортивный комплекс Залы: </w:t>
      </w:r>
    </w:p>
    <w:p w:rsidR="00476C07" w:rsidRPr="007F719F" w:rsidRDefault="007F719F">
      <w:pPr>
        <w:ind w:left="716" w:right="2580"/>
        <w:rPr>
          <w:szCs w:val="24"/>
        </w:rPr>
      </w:pPr>
      <w:r w:rsidRPr="007F719F">
        <w:rPr>
          <w:szCs w:val="24"/>
        </w:rPr>
        <w:t xml:space="preserve">Библиотека, читальный зал с выходом в интернет Актовый зал. </w:t>
      </w:r>
    </w:p>
    <w:p w:rsidR="00476C07" w:rsidRP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33" w:line="259" w:lineRule="auto"/>
        <w:ind w:left="748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3"/>
        <w:spacing w:after="5"/>
        <w:ind w:left="617" w:hanging="451"/>
        <w:jc w:val="both"/>
        <w:rPr>
          <w:szCs w:val="24"/>
        </w:rPr>
      </w:pPr>
      <w:r w:rsidRPr="007F719F">
        <w:rPr>
          <w:szCs w:val="24"/>
        </w:rPr>
        <w:t xml:space="preserve">6.3 Материально-техническое оснащение лабораторий, мастерских и баз практики по специальности 11.02.15 Инфокоммуникационные сети и системы связи </w:t>
      </w:r>
    </w:p>
    <w:p w:rsidR="00476C07" w:rsidRPr="007F719F" w:rsidRDefault="007F719F">
      <w:pPr>
        <w:spacing w:after="27" w:line="259" w:lineRule="auto"/>
        <w:ind w:left="57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lastRenderedPageBreak/>
        <w:t>Образовательная организация, реализующая программу по специальности 11.02.15 Инфокоммуникационные сети и системы связи</w:t>
      </w:r>
      <w:r w:rsidRPr="007F719F">
        <w:rPr>
          <w:b/>
          <w:szCs w:val="24"/>
        </w:rPr>
        <w:t xml:space="preserve"> </w:t>
      </w:r>
      <w:r w:rsidRPr="007F719F">
        <w:rPr>
          <w:szCs w:val="24"/>
        </w:rPr>
        <w:t xml:space="preserve">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Минимально необходимый для реализации ООП перечень материально- технического обеспечения, включает в себя:  </w:t>
      </w:r>
    </w:p>
    <w:p w:rsidR="00476C07" w:rsidRPr="007F719F" w:rsidRDefault="007F719F">
      <w:pPr>
        <w:spacing w:after="12" w:line="259" w:lineRule="auto"/>
        <w:ind w:left="706" w:firstLine="0"/>
        <w:jc w:val="left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4"/>
        <w:ind w:left="317" w:right="311"/>
        <w:rPr>
          <w:szCs w:val="24"/>
        </w:rPr>
      </w:pPr>
      <w:r w:rsidRPr="007F719F">
        <w:rPr>
          <w:szCs w:val="24"/>
        </w:rPr>
        <w:t xml:space="preserve">6.3.1 Оснащение лабораторий </w:t>
      </w:r>
    </w:p>
    <w:p w:rsidR="00476C07" w:rsidRPr="007F719F" w:rsidRDefault="007F719F">
      <w:pPr>
        <w:spacing w:after="21" w:line="259" w:lineRule="auto"/>
        <w:ind w:left="748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spacing w:after="32" w:line="259" w:lineRule="auto"/>
        <w:ind w:left="566"/>
        <w:jc w:val="left"/>
        <w:rPr>
          <w:szCs w:val="24"/>
        </w:rPr>
      </w:pPr>
      <w:r w:rsidRPr="007F719F">
        <w:rPr>
          <w:b/>
          <w:i/>
          <w:szCs w:val="24"/>
        </w:rPr>
        <w:t xml:space="preserve">Лаборатория «Информационная безопасность телекоммуникационных систем»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компьютеры в комплекте (системный блок, монитор, клавиатура, манипулятор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«мышь») или ноутбуки (моноблоки),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локальная сеть с выходом в Интернет,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программно-аппаратный межсетевой экран (комплекс сетевой защиты)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комплекс антивирусного программного обеспечения,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комплекс программного обеспечения шифрования и дешифрования данных с использованием различных систем шифрования,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устройства защиты слаботочных систем коммуникаций (телефонная линия, радиотрансляция) </w:t>
      </w:r>
      <w:r w:rsidRPr="007F719F">
        <w:rPr>
          <w:b/>
          <w:i/>
          <w:szCs w:val="24"/>
        </w:rPr>
        <w:t xml:space="preserve">Лаборатория «Теория электросвязи»: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компьютеры в комплекте (системный блок, монитор, клавиатура, манипулятор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«мышь») или ноутбуки (моноблоки),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локальная сеть с выходом в Интернет,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аппаратные или программно-аппаратные контрольно-измерительные приборы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(мультиметры, генераторы, осциллографы, регулируемые источники питания, частотомеры, анализаторы сигналов или комбинированные устройства);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устройства преобразования сигналов (конвертеры);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программное обеспечение для расчета и проектирования узлов и цепей электросвязи. </w:t>
      </w:r>
      <w:r w:rsidRPr="007F719F">
        <w:rPr>
          <w:b/>
          <w:i/>
          <w:szCs w:val="24"/>
        </w:rPr>
        <w:t xml:space="preserve">Лаборатория «Электронная техника»: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компьютеры в комплекте (системный блок, монитор, клавиатура, манипулятор «мышь») или ноутбуки (моноблоки),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локальная сеть с выходом в Интернет,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аппаратные или программно-аппаратные контрольно-измерительные приборы (мультиметры, генераторы, осциллографы, регулируемые источники питания, частотомеры, анализаторы сигналов или комбинированные устройства)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lastRenderedPageBreak/>
        <w:t xml:space="preserve">наборы электронных элементов с платформой для их изучения или комбинированные стенды и устройства 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программное обеспечение для расчета и проектирования электронных схем. </w:t>
      </w:r>
      <w:r w:rsidRPr="007F719F">
        <w:rPr>
          <w:b/>
          <w:i/>
          <w:szCs w:val="24"/>
        </w:rPr>
        <w:t xml:space="preserve">Лаборатория «Вычислительная техника»: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компьютеры в комплекте (системный блок, монитор, клавиатура, манипулятор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«мышь») или ноутбуки (моноблоки),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локальная сеть с выходом в Интернет,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аппаратные или программно-аппаратные контрольно-измерительные приборы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(мультиметры, генераторы, осциллографы, регулируемые источники питания, частотомеры, анализаторы сигналов или комбинированные устройства) </w:t>
      </w:r>
    </w:p>
    <w:p w:rsidR="00476C07" w:rsidRPr="007F719F" w:rsidRDefault="007F719F">
      <w:pPr>
        <w:spacing w:after="0" w:line="259" w:lineRule="auto"/>
        <w:ind w:left="10" w:right="19"/>
        <w:jc w:val="right"/>
        <w:rPr>
          <w:szCs w:val="24"/>
        </w:rPr>
      </w:pPr>
      <w:r w:rsidRPr="007F719F">
        <w:rPr>
          <w:szCs w:val="24"/>
        </w:rPr>
        <w:t>наборы цифровых электронных элементов с платформой для их изучения или ком-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бинированные стенды и устройства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программное обеспечение для расчета и проектирования цифровых электронных схем. </w:t>
      </w:r>
    </w:p>
    <w:p w:rsidR="00476C07" w:rsidRPr="007F719F" w:rsidRDefault="007F719F">
      <w:pPr>
        <w:spacing w:after="32" w:line="259" w:lineRule="auto"/>
        <w:ind w:left="566"/>
        <w:jc w:val="left"/>
        <w:rPr>
          <w:szCs w:val="24"/>
        </w:rPr>
      </w:pPr>
      <w:r w:rsidRPr="007F719F">
        <w:rPr>
          <w:b/>
          <w:i/>
          <w:szCs w:val="24"/>
        </w:rPr>
        <w:t xml:space="preserve">Лаборатория «Электрорадиоизмерения»: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компьютеры в комплекте (системный блок, монитор, клавиатура, манипулятор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«мышь») или ноутбуки (моноблоки),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локальная сеть с выходом в Интернет,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аппаратные или программно-аппаратные контрольно-измерительные приборы (мультиметры, генераторы, осциллографы, регулируемые источники питания, частотомеры, анализаторы сигналов и спектра или комбинированные устройства)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устройства преобразования электро- и радиосигналов (конвертеры, модуляторы, демодуляторы, мультиплексоры, демультиплексоры)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программное обеспечение для расчета и проектирования узлов электро- и радиосвязи. </w:t>
      </w:r>
    </w:p>
    <w:p w:rsidR="00476C07" w:rsidRPr="007F719F" w:rsidRDefault="007F719F">
      <w:pPr>
        <w:spacing w:after="32" w:line="259" w:lineRule="auto"/>
        <w:ind w:left="566"/>
        <w:jc w:val="left"/>
        <w:rPr>
          <w:szCs w:val="24"/>
        </w:rPr>
      </w:pPr>
      <w:r w:rsidRPr="007F719F">
        <w:rPr>
          <w:b/>
          <w:i/>
          <w:szCs w:val="24"/>
        </w:rPr>
        <w:t xml:space="preserve">Лаборатория «Основы телекоммуникаций»: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компьютеры в комплекте (системный блок, монитор, клавиатура, манипулятор «мышь») или ноутбуки (моноблоки), 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локальная сеть с выходом в Интернет,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управляемый коммутатор L2;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управляемый межсетевой экран-маршрутизатор L3;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устройства преобразования оптических-, электро- и радиосигналов (конвертеры, точки доступа WLAN, мультиплексоры)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lastRenderedPageBreak/>
        <w:t xml:space="preserve">комплекты пассивных элементов (расходных материалов) для подключения абонентских терминалов и выполнения кроссировки.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набор инструментов для выполнения кроссировочных работ. </w:t>
      </w:r>
      <w:r w:rsidRPr="007F719F">
        <w:rPr>
          <w:b/>
          <w:i/>
          <w:szCs w:val="24"/>
        </w:rPr>
        <w:t xml:space="preserve">Лаборатория «Телекоммуникационные системы»: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компьютеры в комплекте (системный блок, монитор, клавиатура, манипулятор «мышь») или ноутбуки (моноблоки),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локальная сеть с выходом в Интернет,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управляемый коммутатор L2;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управляемый межсетевой экран-маршрутизатор L3;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 SFP-модулей FTTx для коммутаторов и маршрутизаторов;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устройства преобразования оптических-, электро- и радиосигналов (конвертеры, точки доступа WLAN, мультиплексоры)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комплекты пассивных элементов (расходных материалов) для подключения абонентских терминалов и выполнения кроссировки,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набор инструментов для выполнения кроссировочных работ. </w:t>
      </w:r>
    </w:p>
    <w:p w:rsidR="00476C07" w:rsidRPr="007F719F" w:rsidRDefault="007F719F">
      <w:pPr>
        <w:spacing w:after="32" w:line="259" w:lineRule="auto"/>
        <w:ind w:left="566"/>
        <w:jc w:val="left"/>
        <w:rPr>
          <w:szCs w:val="24"/>
        </w:rPr>
      </w:pPr>
      <w:r w:rsidRPr="007F719F">
        <w:rPr>
          <w:b/>
          <w:i/>
          <w:szCs w:val="24"/>
        </w:rPr>
        <w:t xml:space="preserve">Лаборатория «Сети абонентского доступа»: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компьютеры в комплекте (системный блок, монитор, клавиатура, манипулятор «мышь») или ноутбуки (моноблоки),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локальная сеть с выходом в Интернет,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476C07" w:rsidRPr="007F719F" w:rsidRDefault="00476C07">
      <w:pPr>
        <w:rPr>
          <w:szCs w:val="24"/>
        </w:rPr>
        <w:sectPr w:rsidR="00476C07" w:rsidRPr="007F719F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footnotePr>
            <w:numRestart w:val="eachPage"/>
          </w:footnotePr>
          <w:pgSz w:w="11910" w:h="16845"/>
          <w:pgMar w:top="1185" w:right="838" w:bottom="1915" w:left="1697" w:header="720" w:footer="834" w:gutter="0"/>
          <w:cols w:space="720"/>
          <w:titlePg/>
        </w:sectPr>
      </w:pPr>
    </w:p>
    <w:p w:rsidR="00476C07" w:rsidRPr="007F719F" w:rsidRDefault="007F719F">
      <w:pPr>
        <w:spacing w:after="0" w:line="259" w:lineRule="auto"/>
        <w:ind w:left="10" w:right="19"/>
        <w:jc w:val="right"/>
        <w:rPr>
          <w:szCs w:val="24"/>
        </w:rPr>
      </w:pPr>
      <w:r w:rsidRPr="007F719F">
        <w:rPr>
          <w:szCs w:val="24"/>
        </w:rPr>
        <w:lastRenderedPageBreak/>
        <w:t xml:space="preserve">учрежденческая программно-аппаратная АТС (softswitch) с комплектом модулей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(плат) расширения для подключения абонентских терминалов;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станционный кросс (комплект плинтов),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мультиплексоры и демультиплексоры потоков E1, ADSL, GPON/GEPON, FTTx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оборудование абонентского доступа GPON/GEPON,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оборудование линейного тракта GPON/GEPON,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абонентские терминалы (аналоговые, цифровые телефоны, VoIP телефон, радиотелефоны стандарта DECT, терминальное оборудование стандарта GPON/GEPON);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комплекты пассивных элементов (расходных материалов) для подключения абонентских терминалов и выполнения кроссировки.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набор инструментов для выполнения кроссировочных работ </w:t>
      </w:r>
      <w:r w:rsidRPr="007F719F">
        <w:rPr>
          <w:b/>
          <w:i/>
          <w:szCs w:val="24"/>
        </w:rPr>
        <w:t xml:space="preserve">Лаборатория «Мультисервисные сети»: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компьютеры в комплекте (системный блок, монитор, клавиатура, манипулятор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«мышь») или ноутбуки (моноблоки),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локальная сеть с выходом в Интернет,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учрежденческая программно-аппаратная АТС (softswitch) с комплектом модулей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(плат) расширения для подключения абонентских терминалов;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станционный кросс (комплект плинтов),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мультиплексоры и демультиплексоры потоков E1, ADSL, GPON/GEPON, FTTx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оборудование абонентского доступа GPON/GEPON,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оборудование линейного тракта GPON/GEPON,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абонентские терминалы (аналоговые, цифровые телефоны, VoIP телефон, радиотелефоны стандарта DECT, терминальное оборудование стандарта GPON/GEPON);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комплекты пассивных элементов (расходных материалов) для подключения абонентских терминалов и выполнения кроссировки, </w:t>
      </w:r>
    </w:p>
    <w:p w:rsidR="00476C07" w:rsidRPr="007F719F" w:rsidRDefault="007F719F">
      <w:pPr>
        <w:numPr>
          <w:ilvl w:val="0"/>
          <w:numId w:val="11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набор инструментов для выполнения кроссировочных работ. </w:t>
      </w:r>
    </w:p>
    <w:p w:rsidR="00476C07" w:rsidRPr="007F719F" w:rsidRDefault="007F719F">
      <w:pPr>
        <w:spacing w:after="147" w:line="259" w:lineRule="auto"/>
        <w:ind w:left="59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4"/>
        <w:ind w:left="317" w:right="312"/>
        <w:rPr>
          <w:szCs w:val="24"/>
        </w:rPr>
      </w:pPr>
      <w:r w:rsidRPr="007F719F">
        <w:rPr>
          <w:szCs w:val="24"/>
        </w:rPr>
        <w:t xml:space="preserve">6.3.2 Оснащение мастерских </w:t>
      </w:r>
    </w:p>
    <w:p w:rsidR="00476C07" w:rsidRPr="007F719F" w:rsidRDefault="007F719F">
      <w:pPr>
        <w:spacing w:after="18" w:line="259" w:lineRule="auto"/>
        <w:ind w:left="630" w:firstLine="0"/>
        <w:jc w:val="center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after="32" w:line="259" w:lineRule="auto"/>
        <w:ind w:left="566"/>
        <w:jc w:val="left"/>
        <w:rPr>
          <w:szCs w:val="24"/>
        </w:rPr>
      </w:pPr>
      <w:r w:rsidRPr="007F719F">
        <w:rPr>
          <w:b/>
          <w:i/>
          <w:szCs w:val="24"/>
        </w:rPr>
        <w:t xml:space="preserve">1. Мастерская «Электромонтажная»: </w:t>
      </w:r>
    </w:p>
    <w:p w:rsidR="00476C07" w:rsidRPr="007F719F" w:rsidRDefault="007F719F">
      <w:pPr>
        <w:numPr>
          <w:ilvl w:val="0"/>
          <w:numId w:val="12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476C07" w:rsidRPr="007F719F" w:rsidRDefault="007F719F">
      <w:pPr>
        <w:numPr>
          <w:ilvl w:val="0"/>
          <w:numId w:val="12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комплекты оборудования для сварки оптоволокна (сварочный аппарат, скалыватель, расходные материалы), </w:t>
      </w:r>
    </w:p>
    <w:p w:rsidR="00476C07" w:rsidRPr="007F719F" w:rsidRDefault="007F719F">
      <w:pPr>
        <w:numPr>
          <w:ilvl w:val="0"/>
          <w:numId w:val="12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измерительное оборудование: рефлектометры, lan-тестеры, тестер оптического волокна, </w:t>
      </w:r>
    </w:p>
    <w:p w:rsidR="00476C07" w:rsidRPr="007F719F" w:rsidRDefault="007F719F">
      <w:pPr>
        <w:numPr>
          <w:ilvl w:val="0"/>
          <w:numId w:val="12"/>
        </w:numPr>
        <w:ind w:right="14" w:firstLine="571"/>
        <w:rPr>
          <w:szCs w:val="24"/>
        </w:rPr>
      </w:pPr>
      <w:r w:rsidRPr="007F719F">
        <w:rPr>
          <w:szCs w:val="24"/>
        </w:rPr>
        <w:lastRenderedPageBreak/>
        <w:t xml:space="preserve">комплекты пассивных элементов (расходных материалов) для подключения абонентских терминалов и выполнения кроссировки, </w:t>
      </w:r>
    </w:p>
    <w:p w:rsidR="00476C07" w:rsidRPr="007F719F" w:rsidRDefault="007F719F">
      <w:pPr>
        <w:numPr>
          <w:ilvl w:val="0"/>
          <w:numId w:val="12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комплекты инструментов для выполнения кроссировочных работ, </w:t>
      </w:r>
    </w:p>
    <w:p w:rsidR="00476C07" w:rsidRPr="007F719F" w:rsidRDefault="007F719F">
      <w:pPr>
        <w:numPr>
          <w:ilvl w:val="0"/>
          <w:numId w:val="12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комплекты инструментов для разделки, монтажа и оконцевания ОВ и медных кабелей, </w:t>
      </w:r>
    </w:p>
    <w:p w:rsidR="00476C07" w:rsidRPr="007F719F" w:rsidRDefault="007F719F">
      <w:pPr>
        <w:numPr>
          <w:ilvl w:val="0"/>
          <w:numId w:val="12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соединительное оборудование (распределительные устройства и телекоммуникационные розетки, сплайсы, шнуры и перемычки, патчкорды, пигтейлы) </w:t>
      </w:r>
    </w:p>
    <w:p w:rsidR="00476C07" w:rsidRPr="007F719F" w:rsidRDefault="007F719F">
      <w:pPr>
        <w:numPr>
          <w:ilvl w:val="0"/>
          <w:numId w:val="12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станционное кроссировочное оборудование (коммутационная панель, коммутационные коробки, кроссовая панель); </w:t>
      </w:r>
    </w:p>
    <w:p w:rsidR="00476C07" w:rsidRPr="007F719F" w:rsidRDefault="007F719F">
      <w:pPr>
        <w:numPr>
          <w:ilvl w:val="0"/>
          <w:numId w:val="12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муфты оптические в комплекте с крепежом. </w:t>
      </w:r>
    </w:p>
    <w:p w:rsidR="00476C07" w:rsidRPr="007F719F" w:rsidRDefault="007F719F">
      <w:pPr>
        <w:spacing w:after="32" w:line="259" w:lineRule="auto"/>
        <w:ind w:left="566"/>
        <w:jc w:val="left"/>
        <w:rPr>
          <w:szCs w:val="24"/>
        </w:rPr>
      </w:pPr>
      <w:r w:rsidRPr="007F719F">
        <w:rPr>
          <w:b/>
          <w:i/>
          <w:szCs w:val="24"/>
        </w:rPr>
        <w:t xml:space="preserve">2.Мастерская «Электромонтажная охранно-пожарной сигнализации»: </w:t>
      </w:r>
    </w:p>
    <w:p w:rsidR="00476C07" w:rsidRPr="007F719F" w:rsidRDefault="007F719F">
      <w:pPr>
        <w:spacing w:after="0" w:line="259" w:lineRule="auto"/>
        <w:ind w:left="10" w:right="19"/>
        <w:jc w:val="right"/>
        <w:rPr>
          <w:szCs w:val="24"/>
        </w:rPr>
      </w:pPr>
      <w:r w:rsidRPr="007F719F">
        <w:rPr>
          <w:szCs w:val="24"/>
        </w:rPr>
        <w:t>комплект проекционного оборудования (интерактивная доска в комплекте с проек-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тором или мультимедийный проектор с экраном) </w:t>
      </w:r>
    </w:p>
    <w:p w:rsidR="00476C07" w:rsidRPr="007F719F" w:rsidRDefault="007F719F">
      <w:pPr>
        <w:numPr>
          <w:ilvl w:val="0"/>
          <w:numId w:val="12"/>
        </w:numPr>
        <w:spacing w:after="0" w:line="259" w:lineRule="auto"/>
        <w:ind w:right="14" w:firstLine="571"/>
        <w:rPr>
          <w:szCs w:val="24"/>
        </w:rPr>
      </w:pPr>
      <w:r w:rsidRPr="007F719F">
        <w:rPr>
          <w:szCs w:val="24"/>
        </w:rPr>
        <w:t xml:space="preserve">видеорегистраторы аналоговые, видеорегистраторы AHD, видеорегистраторы IP </w:t>
      </w:r>
    </w:p>
    <w:p w:rsidR="00476C07" w:rsidRPr="007F719F" w:rsidRDefault="007F719F">
      <w:pPr>
        <w:ind w:left="-5" w:right="14"/>
        <w:rPr>
          <w:szCs w:val="24"/>
        </w:rPr>
      </w:pPr>
      <w:r w:rsidRPr="007F719F">
        <w:rPr>
          <w:szCs w:val="24"/>
        </w:rPr>
        <w:t xml:space="preserve">(NVR), </w:t>
      </w:r>
    </w:p>
    <w:p w:rsidR="00476C07" w:rsidRPr="007F719F" w:rsidRDefault="007F719F">
      <w:pPr>
        <w:numPr>
          <w:ilvl w:val="0"/>
          <w:numId w:val="12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видеокамеры аналоговые, AHD, IP-видеокамеры, </w:t>
      </w:r>
    </w:p>
    <w:p w:rsidR="00476C07" w:rsidRPr="007F719F" w:rsidRDefault="007F719F">
      <w:pPr>
        <w:numPr>
          <w:ilvl w:val="0"/>
          <w:numId w:val="12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источники бесперебойного питания, </w:t>
      </w:r>
    </w:p>
    <w:p w:rsidR="00476C07" w:rsidRPr="007F719F" w:rsidRDefault="007F719F">
      <w:pPr>
        <w:numPr>
          <w:ilvl w:val="0"/>
          <w:numId w:val="12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комплекты пассивных элементов (расходных материалов) для подключения видеокамер и выполнения соединений. </w:t>
      </w:r>
    </w:p>
    <w:p w:rsidR="00476C07" w:rsidRPr="007F719F" w:rsidRDefault="007F719F">
      <w:pPr>
        <w:spacing w:after="146" w:line="259" w:lineRule="auto"/>
        <w:ind w:left="59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4"/>
        <w:ind w:left="317" w:right="323"/>
        <w:rPr>
          <w:szCs w:val="24"/>
        </w:rPr>
      </w:pPr>
      <w:r w:rsidRPr="007F719F">
        <w:rPr>
          <w:szCs w:val="24"/>
        </w:rPr>
        <w:t xml:space="preserve">6.3.3. Оснащение баз практик </w:t>
      </w:r>
    </w:p>
    <w:p w:rsidR="00476C07" w:rsidRPr="007F719F" w:rsidRDefault="007F719F">
      <w:pPr>
        <w:spacing w:after="0" w:line="259" w:lineRule="auto"/>
        <w:ind w:left="630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 xml:space="preserve">Реализация образовательной программы предполагает обязательную учебную и производственную практику.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6D0147">
        <w:rPr>
          <w:szCs w:val="24"/>
        </w:rPr>
        <w:t>«Молодые профессионалы»</w:t>
      </w:r>
      <w:r w:rsidRPr="007F719F">
        <w:rPr>
          <w:szCs w:val="24"/>
        </w:rPr>
        <w:t xml:space="preserve"> и указанных в инфраструктурных листах конкурсной документации </w:t>
      </w:r>
      <w:r w:rsidR="006D0147">
        <w:rPr>
          <w:szCs w:val="24"/>
        </w:rPr>
        <w:t>«Молодые профессионалы»</w:t>
      </w:r>
      <w:r w:rsidR="006D0147" w:rsidRPr="007F719F">
        <w:rPr>
          <w:szCs w:val="24"/>
        </w:rPr>
        <w:t xml:space="preserve"> </w:t>
      </w:r>
      <w:r w:rsidRPr="007F719F">
        <w:rPr>
          <w:szCs w:val="24"/>
        </w:rPr>
        <w:t xml:space="preserve"> по компетенции «Информационные кабельные сети» (или их аналогов)</w:t>
      </w:r>
      <w:r w:rsidRPr="007F719F">
        <w:rPr>
          <w:b/>
          <w:szCs w:val="24"/>
        </w:rPr>
        <w:t xml:space="preserve">. 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Оборудование предприятий и технологическое оснащение рабочих мест производственной практики должно соответствовать содержанию деятельности и давать возможность обучающемуся овладеть профессиональными компетенциями по всем осваиваемым видам деятельности, предусмотренным программой с использованием современных технологий, материалов и оборудования. </w:t>
      </w:r>
    </w:p>
    <w:p w:rsidR="00476C07" w:rsidRPr="007F719F" w:rsidRDefault="007F719F">
      <w:pPr>
        <w:spacing w:after="151" w:line="259" w:lineRule="auto"/>
        <w:ind w:left="59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3"/>
        <w:ind w:left="317" w:right="315"/>
        <w:rPr>
          <w:szCs w:val="24"/>
        </w:rPr>
      </w:pPr>
      <w:r w:rsidRPr="007F719F">
        <w:rPr>
          <w:szCs w:val="24"/>
        </w:rPr>
        <w:t xml:space="preserve">6.4 Требования к кадровым условиям </w:t>
      </w:r>
    </w:p>
    <w:p w:rsidR="00476C07" w:rsidRPr="007F719F" w:rsidRDefault="007F719F">
      <w:pPr>
        <w:spacing w:after="0" w:line="259" w:lineRule="auto"/>
        <w:ind w:left="59" w:firstLine="0"/>
        <w:jc w:val="center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</w:t>
      </w:r>
      <w:r w:rsidRPr="007F719F">
        <w:rPr>
          <w:szCs w:val="24"/>
        </w:rPr>
        <w:lastRenderedPageBreak/>
        <w:t>соответствует области профессиональной 06 Связь, информационные и коммуникационные технологии и</w:t>
      </w:r>
      <w:r w:rsidRPr="007F719F">
        <w:rPr>
          <w:i/>
          <w:szCs w:val="24"/>
        </w:rPr>
        <w:t xml:space="preserve"> </w:t>
      </w:r>
      <w:r w:rsidRPr="007F719F">
        <w:rPr>
          <w:szCs w:val="24"/>
        </w:rPr>
        <w:t xml:space="preserve">имеющих стаж работы в данной профессиональной области не менее 3 лет.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06 Связь, информационные и коммуникационные технологии,</w:t>
      </w:r>
      <w:r w:rsidRPr="007F719F">
        <w:rPr>
          <w:i/>
          <w:szCs w:val="24"/>
        </w:rPr>
        <w:t xml:space="preserve"> </w:t>
      </w:r>
      <w:r w:rsidRPr="007F719F">
        <w:rPr>
          <w:szCs w:val="24"/>
        </w:rPr>
        <w:t xml:space="preserve">не реже 1 раза в 3 года с учетом расширения спектра профессиональных компетенций.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06 Связь, информационные и коммуникационные технологии</w:t>
      </w:r>
      <w:r w:rsidRPr="007F719F">
        <w:rPr>
          <w:i/>
          <w:szCs w:val="24"/>
        </w:rPr>
        <w:t xml:space="preserve"> </w:t>
      </w:r>
      <w:r w:rsidRPr="007F719F">
        <w:rPr>
          <w:szCs w:val="24"/>
        </w:rPr>
        <w:t xml:space="preserve">в общем числе педагогических работников, реализующих образовательную программу, должна быть не менее 25 процентов. </w:t>
      </w:r>
    </w:p>
    <w:p w:rsidR="00476C07" w:rsidRPr="007F719F" w:rsidRDefault="007F719F">
      <w:pPr>
        <w:spacing w:after="19" w:line="259" w:lineRule="auto"/>
        <w:ind w:left="59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3"/>
        <w:ind w:left="10"/>
        <w:rPr>
          <w:szCs w:val="24"/>
        </w:rPr>
      </w:pPr>
      <w:r w:rsidRPr="007F719F">
        <w:rPr>
          <w:szCs w:val="24"/>
        </w:rPr>
        <w:t xml:space="preserve">6.5. Примерные расчеты нормативных затрат оказания государственных услуг по </w:t>
      </w:r>
    </w:p>
    <w:p w:rsidR="00476C07" w:rsidRPr="007F719F" w:rsidRDefault="007F719F">
      <w:pPr>
        <w:pStyle w:val="2"/>
        <w:ind w:left="10"/>
        <w:rPr>
          <w:szCs w:val="24"/>
        </w:rPr>
      </w:pPr>
      <w:r w:rsidRPr="007F719F">
        <w:rPr>
          <w:szCs w:val="24"/>
        </w:rPr>
        <w:t xml:space="preserve">реализации образовательной программы </w:t>
      </w:r>
    </w:p>
    <w:p w:rsidR="00476C07" w:rsidRPr="007F719F" w:rsidRDefault="007F719F">
      <w:pPr>
        <w:spacing w:line="259" w:lineRule="auto"/>
        <w:ind w:left="706" w:firstLine="0"/>
        <w:jc w:val="left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 xml:space="preserve">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(специальностям) и укрупненным группам профессий (специальностей), утвержденной Минобрнауки России 27 ноября 2015 г. № АП-114/18вн.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 xml:space="preserve"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 </w:t>
      </w:r>
    </w:p>
    <w:p w:rsidR="00476C07" w:rsidRPr="007F719F" w:rsidRDefault="007F719F">
      <w:pPr>
        <w:spacing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spacing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 w:rsidP="007F719F">
      <w:pPr>
        <w:spacing w:after="30" w:line="259" w:lineRule="auto"/>
        <w:ind w:left="706" w:firstLine="0"/>
        <w:jc w:val="left"/>
        <w:rPr>
          <w:szCs w:val="24"/>
        </w:rPr>
        <w:sectPr w:rsidR="00476C07" w:rsidRPr="007F719F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footnotePr>
            <w:numRestart w:val="eachPage"/>
          </w:footnotePr>
          <w:pgSz w:w="11910" w:h="16845"/>
          <w:pgMar w:top="1184" w:right="840" w:bottom="1810" w:left="1697" w:header="720" w:footer="834" w:gutter="0"/>
          <w:cols w:space="720"/>
          <w:titlePg/>
        </w:sect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pStyle w:val="2"/>
        <w:spacing w:after="5"/>
        <w:ind w:left="2838" w:hanging="2508"/>
        <w:jc w:val="both"/>
        <w:rPr>
          <w:szCs w:val="24"/>
        </w:rPr>
      </w:pPr>
      <w:r w:rsidRPr="007F719F">
        <w:rPr>
          <w:szCs w:val="24"/>
        </w:rPr>
        <w:lastRenderedPageBreak/>
        <w:t xml:space="preserve">7. НОРМАТИВНО-МЕТОДИЧЕСКОЕ ОБЕСПЕЧЕНИЕ СИСТЕМЫ ОЦЕНКИ  </w:t>
      </w:r>
    </w:p>
    <w:p w:rsidR="00476C07" w:rsidRPr="007F719F" w:rsidRDefault="007F719F">
      <w:pPr>
        <w:pStyle w:val="2"/>
        <w:spacing w:after="5"/>
        <w:ind w:left="2838" w:hanging="2508"/>
        <w:jc w:val="both"/>
        <w:rPr>
          <w:szCs w:val="24"/>
        </w:rPr>
      </w:pPr>
      <w:r w:rsidRPr="007F719F">
        <w:rPr>
          <w:szCs w:val="24"/>
        </w:rPr>
        <w:t xml:space="preserve">КАЧЕСТВА ОСВОЕНИЯ ППССЗ </w:t>
      </w:r>
    </w:p>
    <w:p w:rsidR="00476C07" w:rsidRPr="007F719F" w:rsidRDefault="007F719F">
      <w:pPr>
        <w:spacing w:after="166" w:line="259" w:lineRule="auto"/>
        <w:ind w:left="56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3"/>
        <w:ind w:left="317" w:right="327"/>
        <w:rPr>
          <w:szCs w:val="24"/>
        </w:rPr>
      </w:pPr>
      <w:r w:rsidRPr="007F719F">
        <w:rPr>
          <w:szCs w:val="24"/>
        </w:rPr>
        <w:t xml:space="preserve">7.1 Фонды оценочных средств (ФОС) </w:t>
      </w:r>
    </w:p>
    <w:p w:rsidR="00476C07" w:rsidRPr="007F719F" w:rsidRDefault="007F719F">
      <w:pPr>
        <w:spacing w:after="0" w:line="259" w:lineRule="auto"/>
        <w:ind w:left="571" w:firstLine="0"/>
        <w:jc w:val="left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Для оценки обучающихся на соответствие их персональных достижений поэтапным требованиям соответствующей ППССЗ (текущая и промежуточная аттестация) созданы фонды оценочных средств, в соответствии с Положением о формировании ФОС и Положение о текущем контроле знаний и промежуточной аттестации обучающихся, позволяющие оценить знания, умения и освоенные компетенции. Фонды оценочных средств для промежуточной аттестации разработаны и утверждены образовательным учреждением самостоятельно, а для государственной итоговой аттестации - разработаны и утверждены после предварительного положительного заключения работодателей.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Оценка качества подготовки обучающихся и выпускников осуществляется в двух основных направлениях: </w:t>
      </w:r>
    </w:p>
    <w:p w:rsidR="00476C07" w:rsidRPr="007F719F" w:rsidRDefault="007F719F">
      <w:pPr>
        <w:ind w:left="581" w:right="14"/>
        <w:rPr>
          <w:szCs w:val="24"/>
        </w:rPr>
      </w:pPr>
      <w:r w:rsidRPr="007F719F">
        <w:rPr>
          <w:szCs w:val="24"/>
        </w:rPr>
        <w:t xml:space="preserve">оценка уровня освоения дисциплин; оценка компетенций обучающихся.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В соответствии с требованиями ФГОС СПО специальности 11.02.15 Инфокоммуникационные сети и системы связи коммутации конкретные формы и процедуры текущего контроля знаний, промежуточной аттестации по каждой дисциплине и ПМ разрабатываются и доводятся до сведения обучающихся в течение первых двух месяцев от начала обучения.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Программы текущей и промежуточной аттестации обучающихся максимально приближены к условиям их будущей профессиональной деятельности. </w:t>
      </w:r>
    </w:p>
    <w:p w:rsidR="00476C07" w:rsidRPr="007F719F" w:rsidRDefault="007F719F">
      <w:pPr>
        <w:spacing w:after="84"/>
        <w:ind w:left="581" w:right="14"/>
        <w:rPr>
          <w:szCs w:val="24"/>
        </w:rPr>
      </w:pPr>
      <w:r w:rsidRPr="007F719F">
        <w:rPr>
          <w:szCs w:val="24"/>
        </w:rPr>
        <w:t xml:space="preserve">Контроль знаний студентов проводится по следующей схеме: </w:t>
      </w:r>
    </w:p>
    <w:p w:rsidR="00476C07" w:rsidRPr="007F719F" w:rsidRDefault="007F719F">
      <w:pPr>
        <w:numPr>
          <w:ilvl w:val="0"/>
          <w:numId w:val="13"/>
        </w:numPr>
        <w:spacing w:after="54"/>
        <w:ind w:right="14" w:firstLine="571"/>
        <w:rPr>
          <w:szCs w:val="24"/>
        </w:rPr>
      </w:pPr>
      <w:r w:rsidRPr="007F719F">
        <w:rPr>
          <w:szCs w:val="24"/>
        </w:rPr>
        <w:t xml:space="preserve">текущая аттестация знаний в семестре; </w:t>
      </w:r>
    </w:p>
    <w:p w:rsidR="00476C07" w:rsidRPr="007F719F" w:rsidRDefault="007F719F">
      <w:pPr>
        <w:numPr>
          <w:ilvl w:val="0"/>
          <w:numId w:val="13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промежуточная аттестация в форме зачетов и экзаменов (в соответствии с учебными планами); </w:t>
      </w:r>
    </w:p>
    <w:p w:rsidR="00476C07" w:rsidRPr="007F719F" w:rsidRDefault="007F719F">
      <w:pPr>
        <w:numPr>
          <w:ilvl w:val="0"/>
          <w:numId w:val="13"/>
        </w:numPr>
        <w:ind w:right="14" w:firstLine="571"/>
        <w:rPr>
          <w:szCs w:val="24"/>
        </w:rPr>
      </w:pPr>
      <w:r w:rsidRPr="007F719F">
        <w:rPr>
          <w:szCs w:val="24"/>
        </w:rPr>
        <w:t xml:space="preserve">государственная итоговая аттестация. </w:t>
      </w:r>
    </w:p>
    <w:p w:rsidR="00476C07" w:rsidRPr="007F719F" w:rsidRDefault="007F719F">
      <w:pPr>
        <w:spacing w:after="21" w:line="259" w:lineRule="auto"/>
        <w:ind w:left="571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pStyle w:val="3"/>
        <w:ind w:left="317" w:right="317"/>
        <w:rPr>
          <w:szCs w:val="24"/>
        </w:rPr>
      </w:pPr>
      <w:r w:rsidRPr="007F719F">
        <w:rPr>
          <w:szCs w:val="24"/>
        </w:rPr>
        <w:t xml:space="preserve">7.2 Государственная итоговая аттестация выпускника ППССЗ </w:t>
      </w:r>
    </w:p>
    <w:p w:rsidR="00476C07" w:rsidRPr="007F719F" w:rsidRDefault="007F719F">
      <w:pPr>
        <w:spacing w:after="12" w:line="259" w:lineRule="auto"/>
        <w:ind w:left="627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Государственная итоговая аттестация (ГИА) выпускника по специальности 11.02.15 Инфокоммуникационные сети и системы связи коммутации включает подготовку и защиту дипломного проекта (дипломная работа). </w:t>
      </w:r>
    </w:p>
    <w:p w:rsidR="00476C07" w:rsidRPr="007F719F" w:rsidRDefault="007F719F">
      <w:pPr>
        <w:spacing w:after="101"/>
        <w:ind w:left="581" w:right="14"/>
        <w:rPr>
          <w:szCs w:val="24"/>
        </w:rPr>
      </w:pPr>
      <w:r w:rsidRPr="007F719F">
        <w:rPr>
          <w:szCs w:val="24"/>
        </w:rPr>
        <w:t xml:space="preserve">Дипломный проект предполагает выявить способность студента к: </w:t>
      </w:r>
    </w:p>
    <w:p w:rsidR="00476C07" w:rsidRPr="007F719F" w:rsidRDefault="007F719F">
      <w:pPr>
        <w:numPr>
          <w:ilvl w:val="0"/>
          <w:numId w:val="14"/>
        </w:numPr>
        <w:spacing w:after="81"/>
        <w:ind w:right="14" w:firstLine="571"/>
        <w:rPr>
          <w:szCs w:val="24"/>
        </w:rPr>
      </w:pPr>
      <w:r w:rsidRPr="007F719F">
        <w:rPr>
          <w:szCs w:val="24"/>
        </w:rPr>
        <w:t xml:space="preserve">систематизации, закреплению и расширению теоретических знаний и практических навыков по выбранной образовательной программе; </w:t>
      </w:r>
    </w:p>
    <w:p w:rsidR="00476C07" w:rsidRPr="007F719F" w:rsidRDefault="007F719F">
      <w:pPr>
        <w:numPr>
          <w:ilvl w:val="0"/>
          <w:numId w:val="14"/>
        </w:numPr>
        <w:spacing w:after="79"/>
        <w:ind w:right="14" w:firstLine="571"/>
        <w:rPr>
          <w:szCs w:val="24"/>
        </w:rPr>
      </w:pPr>
      <w:r w:rsidRPr="007F719F">
        <w:rPr>
          <w:szCs w:val="24"/>
        </w:rPr>
        <w:t xml:space="preserve">применению полученных знаний при решении конкретных теоретических и практических задач; </w:t>
      </w:r>
    </w:p>
    <w:p w:rsidR="00476C07" w:rsidRPr="007F719F" w:rsidRDefault="007F719F">
      <w:pPr>
        <w:numPr>
          <w:ilvl w:val="0"/>
          <w:numId w:val="14"/>
        </w:numPr>
        <w:spacing w:after="54"/>
        <w:ind w:right="14" w:firstLine="571"/>
        <w:rPr>
          <w:szCs w:val="24"/>
        </w:rPr>
      </w:pPr>
      <w:r w:rsidRPr="007F719F">
        <w:rPr>
          <w:szCs w:val="24"/>
        </w:rPr>
        <w:t xml:space="preserve">развитию навыков ведения самостоятельной работы; </w:t>
      </w:r>
    </w:p>
    <w:p w:rsidR="00476C07" w:rsidRPr="007F719F" w:rsidRDefault="007F719F">
      <w:pPr>
        <w:numPr>
          <w:ilvl w:val="0"/>
          <w:numId w:val="14"/>
        </w:numPr>
        <w:spacing w:after="54"/>
        <w:ind w:right="14" w:firstLine="571"/>
        <w:rPr>
          <w:szCs w:val="24"/>
        </w:rPr>
      </w:pPr>
      <w:r w:rsidRPr="007F719F">
        <w:rPr>
          <w:szCs w:val="24"/>
        </w:rPr>
        <w:t xml:space="preserve">применению методик исследования и экспериментирования; </w:t>
      </w:r>
    </w:p>
    <w:p w:rsidR="00476C07" w:rsidRPr="007F719F" w:rsidRDefault="007F719F">
      <w:pPr>
        <w:numPr>
          <w:ilvl w:val="0"/>
          <w:numId w:val="14"/>
        </w:numPr>
        <w:ind w:right="14" w:firstLine="571"/>
        <w:rPr>
          <w:szCs w:val="24"/>
        </w:rPr>
      </w:pPr>
      <w:r w:rsidRPr="007F719F">
        <w:rPr>
          <w:szCs w:val="24"/>
        </w:rPr>
        <w:lastRenderedPageBreak/>
        <w:t xml:space="preserve">умению делать обобщения, выводы, разрабатывать практические рекомендации в исследуемой области.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Тематика дипломного проекта соответствует содержанию одного или нескольких профессиональных модулей.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Примерные темы дипломных проектов разрабатываются выпускающим цикловыми комиссиями, ежегодно обновляются и утверждаются заместителем директора по учебной работе. </w:t>
      </w:r>
    </w:p>
    <w:p w:rsidR="00476C07" w:rsidRPr="007F719F" w:rsidRDefault="007F719F">
      <w:pPr>
        <w:ind w:left="581" w:right="14"/>
        <w:rPr>
          <w:szCs w:val="24"/>
        </w:rPr>
      </w:pPr>
      <w:r w:rsidRPr="007F719F">
        <w:rPr>
          <w:szCs w:val="24"/>
        </w:rPr>
        <w:t xml:space="preserve">Приказом по колледжу за каждым студентом закрепляется выбранная им тема ДП и назначается научный руководитель.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Требования к содержанию, объему и структуре дипломного проекта определяются Программой государственной итоговой аттестации выпускников ГБПО РД «Технический колледж им. Р.Н. Ашуралиева».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Программа государственной итоговой аттестации, содержащая формы, условия проведения и защиты дипломного проекта, разрабатывается государственной аттестационной комиссией, утверждается руководителем образовательного учреждения и доводится до сведения обучающихся не позднее двух месяцев с начала обучения.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К государственной итоговой аттестации допускаются лица, выполнившие требования, предусмотренные программой и успешно прошедшие все промежуточные аттестационные испытания, предусмотренные программами учебных дисциплин и профессиональных модулей. Необходимым условием допуска к государственной итоговой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Для этих целей выпускником могут быть предоставлены отчеты о ранее достигнутых результатах, дополнительные сертификаты, свидетельства (дипломы) олимпиад, конкурсов и т.п., творческие работы по специальности, характеристики с мест прохождения преддипломной практики и так далее.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В ходе защиты дипломного проекта членами государственной экзаменационной комиссии проводится оценка освоенных выпускниками профессиональных и общих компетенций в соответствии с критериями, утвержденными образовательным учреждением после предварительного положительного заключения работодателей.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Оценка качества освоения основной профессиональной образовательной программы осуществляется государственной экзаменационной комиссией по результатам защиты дипломного проекта, промежуточных аттестационных испытаний и на основании документов, подтверждающих освоение обучающимся компетенций. Членами государственной экзаменационной комиссии по медиане оценок, освоенных выпускниками профессиональных и общих компетенций, определяется интегральная оценка качества освоения основной профессиональной образовательной программы. </w:t>
      </w:r>
    </w:p>
    <w:p w:rsidR="00476C07" w:rsidRPr="007F719F" w:rsidRDefault="007F719F">
      <w:pPr>
        <w:ind w:left="-15" w:right="14" w:firstLine="571"/>
        <w:rPr>
          <w:szCs w:val="24"/>
        </w:rPr>
      </w:pPr>
      <w:r w:rsidRPr="007F719F">
        <w:rPr>
          <w:szCs w:val="24"/>
        </w:rPr>
        <w:t xml:space="preserve">Лицам, прошедшим соответствующее обучение в полном объеме и аттестацию, образовательными учреждениями выдаются документы установленного образца. </w:t>
      </w:r>
    </w:p>
    <w:p w:rsidR="00476C07" w:rsidRPr="007F719F" w:rsidRDefault="007F719F">
      <w:pPr>
        <w:spacing w:after="0" w:line="259" w:lineRule="auto"/>
        <w:ind w:left="571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 w:rsidP="007F719F">
      <w:pPr>
        <w:spacing w:after="138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pStyle w:val="2"/>
        <w:ind w:left="317" w:right="327"/>
        <w:rPr>
          <w:szCs w:val="24"/>
        </w:rPr>
      </w:pPr>
      <w:r w:rsidRPr="007F719F">
        <w:rPr>
          <w:szCs w:val="24"/>
        </w:rPr>
        <w:lastRenderedPageBreak/>
        <w:t xml:space="preserve">8. ХАРАКТЕРИСТИКА СРЕДЫ, ОБЕСПЕЧИВАЮЩЕЙ РАЗВИТИЕ  </w:t>
      </w:r>
    </w:p>
    <w:p w:rsidR="00476C07" w:rsidRPr="007F719F" w:rsidRDefault="007F719F">
      <w:pPr>
        <w:pStyle w:val="1"/>
        <w:ind w:left="317" w:right="327"/>
        <w:rPr>
          <w:szCs w:val="24"/>
        </w:rPr>
      </w:pPr>
      <w:r w:rsidRPr="007F719F">
        <w:rPr>
          <w:szCs w:val="24"/>
        </w:rPr>
        <w:t xml:space="preserve">ОБЩЕКУЛЬТУРНЫХ И СОЦИАЛЬНО-ЛИЧНОСТНЫХ КОМПЕТЕНЦИЙ  </w:t>
      </w:r>
    </w:p>
    <w:p w:rsidR="00476C07" w:rsidRPr="007F719F" w:rsidRDefault="007F719F">
      <w:pPr>
        <w:pStyle w:val="1"/>
        <w:ind w:left="317" w:right="327"/>
        <w:rPr>
          <w:szCs w:val="24"/>
        </w:rPr>
      </w:pPr>
      <w:r w:rsidRPr="007F719F">
        <w:rPr>
          <w:szCs w:val="24"/>
        </w:rPr>
        <w:t xml:space="preserve">СТУДЕНТОВ </w:t>
      </w:r>
    </w:p>
    <w:p w:rsidR="00476C07" w:rsidRPr="007F719F" w:rsidRDefault="007F719F">
      <w:pPr>
        <w:spacing w:after="20" w:line="259" w:lineRule="auto"/>
        <w:ind w:left="56" w:firstLine="0"/>
        <w:jc w:val="center"/>
        <w:rPr>
          <w:szCs w:val="24"/>
        </w:rPr>
      </w:pPr>
      <w:r w:rsidRPr="007F719F">
        <w:rPr>
          <w:b/>
          <w:szCs w:val="24"/>
        </w:rPr>
        <w:t xml:space="preserve"> </w:t>
      </w:r>
    </w:p>
    <w:p w:rsidR="00476C07" w:rsidRPr="007F719F" w:rsidRDefault="007F719F">
      <w:pPr>
        <w:pStyle w:val="1"/>
        <w:ind w:left="317" w:right="333"/>
        <w:rPr>
          <w:szCs w:val="24"/>
        </w:rPr>
      </w:pPr>
      <w:r w:rsidRPr="007F719F">
        <w:rPr>
          <w:szCs w:val="24"/>
        </w:rPr>
        <w:t xml:space="preserve">8.1. Рабочая программа воспитания </w:t>
      </w:r>
    </w:p>
    <w:p w:rsidR="00476C07" w:rsidRPr="007F719F" w:rsidRDefault="007F719F">
      <w:pPr>
        <w:spacing w:after="17" w:line="259" w:lineRule="auto"/>
        <w:ind w:left="56" w:firstLine="0"/>
        <w:jc w:val="center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ind w:left="716" w:right="14"/>
        <w:rPr>
          <w:szCs w:val="24"/>
        </w:rPr>
      </w:pPr>
      <w:r w:rsidRPr="007F719F">
        <w:rPr>
          <w:szCs w:val="24"/>
        </w:rPr>
        <w:t xml:space="preserve">Рабочая программа воспитания направлена на формирование:  </w:t>
      </w:r>
    </w:p>
    <w:p w:rsidR="00476C07" w:rsidRPr="007F719F" w:rsidRDefault="007F719F">
      <w:pPr>
        <w:ind w:left="716" w:right="14"/>
        <w:rPr>
          <w:szCs w:val="24"/>
        </w:rPr>
      </w:pPr>
      <w:r w:rsidRPr="007F719F">
        <w:rPr>
          <w:szCs w:val="24"/>
        </w:rPr>
        <w:t xml:space="preserve">1. Личностных результатов реализации программы воспитания:  </w:t>
      </w:r>
    </w:p>
    <w:p w:rsidR="00476C07" w:rsidRPr="007F719F" w:rsidRDefault="007F719F">
      <w:pPr>
        <w:numPr>
          <w:ilvl w:val="0"/>
          <w:numId w:val="15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Осознающий себя гражданином и защитником великой страны; </w:t>
      </w:r>
    </w:p>
    <w:p w:rsidR="00476C07" w:rsidRPr="007F719F" w:rsidRDefault="007F719F">
      <w:pPr>
        <w:numPr>
          <w:ilvl w:val="0"/>
          <w:numId w:val="15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  </w:t>
      </w:r>
    </w:p>
    <w:p w:rsidR="00476C07" w:rsidRPr="007F719F" w:rsidRDefault="007F719F">
      <w:pPr>
        <w:numPr>
          <w:ilvl w:val="0"/>
          <w:numId w:val="15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 </w:t>
      </w:r>
    </w:p>
    <w:p w:rsidR="00476C07" w:rsidRPr="007F719F" w:rsidRDefault="007F719F">
      <w:pPr>
        <w:numPr>
          <w:ilvl w:val="0"/>
          <w:numId w:val="15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следа; </w:t>
      </w:r>
    </w:p>
    <w:p w:rsidR="00476C07" w:rsidRPr="007F719F" w:rsidRDefault="007F719F">
      <w:pPr>
        <w:numPr>
          <w:ilvl w:val="0"/>
          <w:numId w:val="15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Демонстрирующий приверженности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России; </w:t>
      </w:r>
    </w:p>
    <w:p w:rsidR="00476C07" w:rsidRPr="007F719F" w:rsidRDefault="007F719F">
      <w:pPr>
        <w:numPr>
          <w:ilvl w:val="0"/>
          <w:numId w:val="15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Проявляющий уважение к людям старшего поколения и готовность к участию в социальной поддержке и волонтерских движениях; </w:t>
      </w:r>
    </w:p>
    <w:p w:rsidR="00476C07" w:rsidRPr="007F719F" w:rsidRDefault="007F719F">
      <w:pPr>
        <w:numPr>
          <w:ilvl w:val="0"/>
          <w:numId w:val="15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  </w:t>
      </w:r>
    </w:p>
    <w:p w:rsidR="00476C07" w:rsidRPr="007F719F" w:rsidRDefault="007F719F">
      <w:pPr>
        <w:numPr>
          <w:ilvl w:val="0"/>
          <w:numId w:val="15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  </w:t>
      </w:r>
    </w:p>
    <w:p w:rsidR="00476C07" w:rsidRPr="007F719F" w:rsidRDefault="007F719F">
      <w:pPr>
        <w:numPr>
          <w:ilvl w:val="0"/>
          <w:numId w:val="15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психо-активных веществ, азартных игр и т.д. сохраняющий психологическую устойчивость в ситуативно сложных или стремительно меняющихся ситуациях; </w:t>
      </w:r>
    </w:p>
    <w:p w:rsidR="00476C07" w:rsidRPr="007F719F" w:rsidRDefault="007F719F">
      <w:pPr>
        <w:numPr>
          <w:ilvl w:val="0"/>
          <w:numId w:val="15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Заботящийся о защите окружающей среды, собственной и чужой безопасности, в том числе цифровой; </w:t>
      </w:r>
    </w:p>
    <w:p w:rsidR="00476C07" w:rsidRPr="007F719F" w:rsidRDefault="007F719F">
      <w:pPr>
        <w:numPr>
          <w:ilvl w:val="0"/>
          <w:numId w:val="15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Проявляющий уважение к эстетическим ценностям, обладающий основами эстетической культуры; </w:t>
      </w:r>
    </w:p>
    <w:p w:rsidR="00476C07" w:rsidRPr="007F719F" w:rsidRDefault="007F719F">
      <w:pPr>
        <w:numPr>
          <w:ilvl w:val="0"/>
          <w:numId w:val="15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содержания;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lastRenderedPageBreak/>
        <w:t xml:space="preserve">2. Личностных результатов реализации программы воспитания, определенные отраслевыми требованиями к деловым качествам личности; </w:t>
      </w:r>
    </w:p>
    <w:p w:rsidR="00476C07" w:rsidRPr="007F719F" w:rsidRDefault="007F719F">
      <w:pPr>
        <w:numPr>
          <w:ilvl w:val="0"/>
          <w:numId w:val="16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неопределенности;  </w:t>
      </w:r>
    </w:p>
    <w:p w:rsidR="00476C07" w:rsidRPr="007F719F" w:rsidRDefault="007F719F">
      <w:pPr>
        <w:numPr>
          <w:ilvl w:val="0"/>
          <w:numId w:val="16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жизнестойкость;  </w:t>
      </w:r>
    </w:p>
    <w:p w:rsidR="00476C07" w:rsidRPr="007F719F" w:rsidRDefault="007F719F">
      <w:pPr>
        <w:numPr>
          <w:ilvl w:val="0"/>
          <w:numId w:val="16"/>
        </w:numPr>
        <w:ind w:right="14" w:firstLine="706"/>
        <w:rPr>
          <w:szCs w:val="24"/>
        </w:rPr>
      </w:pPr>
      <w:r w:rsidRPr="007F719F">
        <w:rPr>
          <w:szCs w:val="24"/>
        </w:rPr>
        <w:t xml:space="preserve">Открытый к текущим и перспективным изменениям в мире труда и профессий. 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 xml:space="preserve">3. Личностных результатов реализации программы воспитания, определенные Республикой Дагестан: 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 xml:space="preserve">- Сохраняющий национально-культурную идентичность в условиях поликультурного образовательного пространства.  </w:t>
      </w:r>
    </w:p>
    <w:p w:rsidR="00476C07" w:rsidRPr="007F719F" w:rsidRDefault="007F719F">
      <w:pPr>
        <w:spacing w:after="21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pStyle w:val="1"/>
        <w:ind w:left="317" w:right="326"/>
        <w:rPr>
          <w:szCs w:val="24"/>
        </w:rPr>
      </w:pPr>
      <w:r w:rsidRPr="007F719F">
        <w:rPr>
          <w:szCs w:val="24"/>
        </w:rPr>
        <w:t xml:space="preserve">8.2 Календарный план воспитательной работы </w:t>
      </w:r>
    </w:p>
    <w:p w:rsidR="00476C07" w:rsidRPr="007F719F" w:rsidRDefault="007F719F">
      <w:pPr>
        <w:spacing w:after="32" w:line="259" w:lineRule="auto"/>
        <w:ind w:left="706" w:firstLine="0"/>
        <w:jc w:val="left"/>
        <w:rPr>
          <w:szCs w:val="24"/>
        </w:rPr>
      </w:pPr>
      <w:r w:rsidRPr="007F719F">
        <w:rPr>
          <w:szCs w:val="24"/>
        </w:rPr>
        <w:t xml:space="preserve"> </w:t>
      </w:r>
    </w:p>
    <w:p w:rsidR="00476C07" w:rsidRPr="007F719F" w:rsidRDefault="007F719F">
      <w:pPr>
        <w:ind w:left="-15" w:right="14" w:firstLine="706"/>
        <w:rPr>
          <w:szCs w:val="24"/>
        </w:rPr>
      </w:pPr>
      <w:r w:rsidRPr="007F719F">
        <w:rPr>
          <w:szCs w:val="24"/>
        </w:rPr>
        <w:t xml:space="preserve">Формирование социально-личностных и индивидуальных компетенций осуществляется в ходе реализации календарного плана воспитательной работы, в котором определены следующих направлений воспитательной работы:  </w:t>
      </w:r>
    </w:p>
    <w:p w:rsidR="00476C07" w:rsidRPr="007F719F" w:rsidRDefault="007F719F">
      <w:pPr>
        <w:numPr>
          <w:ilvl w:val="0"/>
          <w:numId w:val="17"/>
        </w:numPr>
        <w:ind w:right="14" w:hanging="135"/>
        <w:rPr>
          <w:szCs w:val="24"/>
        </w:rPr>
      </w:pPr>
      <w:r w:rsidRPr="007F719F">
        <w:rPr>
          <w:szCs w:val="24"/>
        </w:rPr>
        <w:t xml:space="preserve">профессионально-ориентированное воспитание;  </w:t>
      </w:r>
    </w:p>
    <w:p w:rsidR="00476C07" w:rsidRPr="007F719F" w:rsidRDefault="007F719F">
      <w:pPr>
        <w:numPr>
          <w:ilvl w:val="0"/>
          <w:numId w:val="17"/>
        </w:numPr>
        <w:ind w:right="14" w:hanging="135"/>
        <w:rPr>
          <w:szCs w:val="24"/>
        </w:rPr>
      </w:pPr>
      <w:r w:rsidRPr="007F719F">
        <w:rPr>
          <w:szCs w:val="24"/>
        </w:rPr>
        <w:t xml:space="preserve">научно-образовательное воспитание;  </w:t>
      </w:r>
    </w:p>
    <w:p w:rsidR="00476C07" w:rsidRPr="007F719F" w:rsidRDefault="007F719F">
      <w:pPr>
        <w:numPr>
          <w:ilvl w:val="0"/>
          <w:numId w:val="17"/>
        </w:numPr>
        <w:ind w:right="14" w:hanging="135"/>
        <w:rPr>
          <w:szCs w:val="24"/>
        </w:rPr>
      </w:pPr>
      <w:r w:rsidRPr="007F719F">
        <w:rPr>
          <w:szCs w:val="24"/>
        </w:rPr>
        <w:t xml:space="preserve">патриотическое и гражданско-правовое воспитание;  </w:t>
      </w:r>
    </w:p>
    <w:p w:rsidR="00476C07" w:rsidRPr="007F719F" w:rsidRDefault="007F719F">
      <w:pPr>
        <w:numPr>
          <w:ilvl w:val="0"/>
          <w:numId w:val="17"/>
        </w:numPr>
        <w:ind w:right="14" w:hanging="135"/>
        <w:rPr>
          <w:szCs w:val="24"/>
        </w:rPr>
      </w:pPr>
      <w:r w:rsidRPr="007F719F">
        <w:rPr>
          <w:szCs w:val="24"/>
        </w:rPr>
        <w:t xml:space="preserve">культурно-творческое воспитание;  </w:t>
      </w:r>
    </w:p>
    <w:p w:rsidR="00476C07" w:rsidRPr="007F719F" w:rsidRDefault="007F719F">
      <w:pPr>
        <w:numPr>
          <w:ilvl w:val="0"/>
          <w:numId w:val="17"/>
        </w:numPr>
        <w:ind w:right="14" w:hanging="135"/>
        <w:rPr>
          <w:szCs w:val="24"/>
        </w:rPr>
      </w:pPr>
      <w:r w:rsidRPr="007F719F">
        <w:rPr>
          <w:szCs w:val="24"/>
        </w:rPr>
        <w:t xml:space="preserve">духовно-нравственное воспитание;  </w:t>
      </w:r>
    </w:p>
    <w:p w:rsidR="00476C07" w:rsidRPr="007F719F" w:rsidRDefault="007F719F">
      <w:pPr>
        <w:numPr>
          <w:ilvl w:val="0"/>
          <w:numId w:val="17"/>
        </w:numPr>
        <w:ind w:right="14" w:hanging="135"/>
        <w:rPr>
          <w:szCs w:val="24"/>
        </w:rPr>
      </w:pPr>
      <w:r w:rsidRPr="007F719F">
        <w:rPr>
          <w:szCs w:val="24"/>
        </w:rPr>
        <w:t xml:space="preserve">физкультурно-оздоровительное воспитание и воспитание здорового образа жизни;  </w:t>
      </w:r>
    </w:p>
    <w:p w:rsidR="00476C07" w:rsidRPr="007F719F" w:rsidRDefault="007F719F">
      <w:pPr>
        <w:numPr>
          <w:ilvl w:val="0"/>
          <w:numId w:val="17"/>
        </w:numPr>
        <w:ind w:right="14" w:hanging="135"/>
        <w:rPr>
          <w:szCs w:val="24"/>
        </w:rPr>
      </w:pPr>
      <w:r w:rsidRPr="007F719F">
        <w:rPr>
          <w:szCs w:val="24"/>
        </w:rPr>
        <w:t xml:space="preserve">развитие студенческого самоуправления;  </w:t>
      </w:r>
    </w:p>
    <w:p w:rsidR="00476C07" w:rsidRPr="007F719F" w:rsidRDefault="007F719F">
      <w:pPr>
        <w:numPr>
          <w:ilvl w:val="0"/>
          <w:numId w:val="17"/>
        </w:numPr>
        <w:ind w:right="14" w:hanging="135"/>
        <w:rPr>
          <w:szCs w:val="24"/>
        </w:rPr>
      </w:pPr>
      <w:r w:rsidRPr="007F719F">
        <w:rPr>
          <w:szCs w:val="24"/>
        </w:rPr>
        <w:t xml:space="preserve">поддержка и развитие волонтёрской </w:t>
      </w:r>
      <w:r w:rsidR="006D0147" w:rsidRPr="007F719F">
        <w:rPr>
          <w:szCs w:val="24"/>
        </w:rPr>
        <w:t>деятельности; -</w:t>
      </w:r>
      <w:r w:rsidRPr="007F719F">
        <w:rPr>
          <w:szCs w:val="24"/>
        </w:rPr>
        <w:t xml:space="preserve"> экологическое </w:t>
      </w:r>
      <w:r w:rsidR="006D0147" w:rsidRPr="007F719F">
        <w:rPr>
          <w:szCs w:val="24"/>
        </w:rPr>
        <w:t>воспитание; -</w:t>
      </w:r>
      <w:r w:rsidRPr="007F719F">
        <w:rPr>
          <w:szCs w:val="24"/>
        </w:rPr>
        <w:t xml:space="preserve"> воспитание толерантности.  </w:t>
      </w:r>
    </w:p>
    <w:p w:rsidR="00476C07" w:rsidRPr="007F719F" w:rsidRDefault="007F719F">
      <w:pPr>
        <w:spacing w:after="0" w:line="259" w:lineRule="auto"/>
        <w:ind w:left="706" w:firstLine="0"/>
        <w:jc w:val="left"/>
        <w:rPr>
          <w:szCs w:val="24"/>
        </w:rPr>
      </w:pPr>
      <w:r w:rsidRPr="007F719F">
        <w:rPr>
          <w:rFonts w:eastAsia="Calibri"/>
          <w:b/>
          <w:szCs w:val="24"/>
        </w:rPr>
        <w:t xml:space="preserve"> </w:t>
      </w:r>
    </w:p>
    <w:p w:rsidR="00476C07" w:rsidRPr="007F719F" w:rsidRDefault="007F719F" w:rsidP="007F719F">
      <w:pPr>
        <w:spacing w:after="29" w:line="259" w:lineRule="auto"/>
        <w:ind w:left="706" w:firstLine="0"/>
        <w:jc w:val="left"/>
        <w:rPr>
          <w:szCs w:val="24"/>
        </w:rPr>
      </w:pPr>
      <w:r w:rsidRPr="007F719F">
        <w:rPr>
          <w:rFonts w:eastAsia="Calibri"/>
          <w:b/>
          <w:szCs w:val="24"/>
        </w:rPr>
        <w:t xml:space="preserve"> </w:t>
      </w:r>
    </w:p>
    <w:sectPr w:rsidR="00476C07" w:rsidRPr="007F719F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footnotePr>
        <w:numRestart w:val="eachPage"/>
      </w:footnotePr>
      <w:pgSz w:w="11910" w:h="16845"/>
      <w:pgMar w:top="1183" w:right="837" w:bottom="1795" w:left="1697" w:header="720" w:footer="8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9CC" w:rsidRDefault="009329CC">
      <w:pPr>
        <w:spacing w:after="0" w:line="240" w:lineRule="auto"/>
      </w:pPr>
      <w:r>
        <w:separator/>
      </w:r>
    </w:p>
  </w:endnote>
  <w:endnote w:type="continuationSeparator" w:id="0">
    <w:p w:rsidR="009329CC" w:rsidRDefault="009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-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2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46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45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43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48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49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47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52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53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-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1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-3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22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21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05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90" w:line="259" w:lineRule="auto"/>
      <w:ind w:left="0" w:right="-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42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90" w:line="259" w:lineRule="auto"/>
      <w:ind w:left="0" w:right="-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E83">
      <w:rPr>
        <w:noProof/>
      </w:rPr>
      <w:t>41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90" w:line="259" w:lineRule="auto"/>
      <w:ind w:left="0" w:right="-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29</w:t>
    </w:r>
    <w:r>
      <w:fldChar w:fldCharType="end"/>
    </w:r>
    <w:r>
      <w:t xml:space="preserve"> </w:t>
    </w:r>
  </w:p>
  <w:p w:rsidR="009329CC" w:rsidRDefault="009329CC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9CC" w:rsidRDefault="009329CC">
      <w:pPr>
        <w:spacing w:after="0" w:line="296" w:lineRule="auto"/>
        <w:ind w:left="0" w:firstLine="0"/>
      </w:pPr>
      <w:r>
        <w:separator/>
      </w:r>
    </w:p>
  </w:footnote>
  <w:footnote w:type="continuationSeparator" w:id="0">
    <w:p w:rsidR="009329CC" w:rsidRDefault="009329CC">
      <w:pPr>
        <w:spacing w:after="0" w:line="296" w:lineRule="auto"/>
        <w:ind w:left="0" w:firstLine="0"/>
      </w:pPr>
      <w:r>
        <w:continuationSeparator/>
      </w:r>
    </w:p>
  </w:footnote>
  <w:footnote w:id="1">
    <w:p w:rsidR="009329CC" w:rsidRDefault="009329CC">
      <w:pPr>
        <w:pStyle w:val="footnotedescription"/>
      </w:pPr>
      <w:r>
        <w:rPr>
          <w:rStyle w:val="footnotemark"/>
        </w:rPr>
        <w:footnoteRef/>
      </w:r>
      <w:r>
        <w:t xml:space="preserve">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</w:t>
      </w:r>
      <w:r>
        <w:rPr>
          <w:i/>
        </w:rPr>
        <w:t xml:space="preserve">необходимом </w:t>
      </w:r>
      <w:r>
        <w:t xml:space="preserve">для выполнения заданий самостоятельной работы обучающихся, предусмотренных тематическим планом и содержанием учебной дисциплины (модуля) </w:t>
      </w:r>
    </w:p>
    <w:p w:rsidR="009329CC" w:rsidRDefault="009329CC">
      <w:pPr>
        <w:pStyle w:val="footnotedescription"/>
        <w:spacing w:line="259" w:lineRule="auto"/>
        <w:jc w:val="left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0" w:line="259" w:lineRule="auto"/>
      <w:ind w:left="571" w:firstLine="0"/>
      <w:jc w:val="left"/>
    </w:pPr>
    <w:r>
      <w:t xml:space="preserve">•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0" w:line="259" w:lineRule="auto"/>
      <w:ind w:left="571" w:firstLine="0"/>
      <w:jc w:val="left"/>
    </w:pPr>
    <w:r>
      <w:t xml:space="preserve">•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0" w:line="259" w:lineRule="auto"/>
      <w:ind w:left="571" w:firstLine="0"/>
      <w:jc w:val="left"/>
    </w:pPr>
    <w:r>
      <w:t xml:space="preserve">•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9CC" w:rsidRDefault="009329C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8A4"/>
    <w:multiLevelType w:val="hybridMultilevel"/>
    <w:tmpl w:val="73E6CAC6"/>
    <w:lvl w:ilvl="0" w:tplc="BA54A5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23EF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42AC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E15F0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E008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A267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ECDF0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E5CB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82136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D00AA"/>
    <w:multiLevelType w:val="hybridMultilevel"/>
    <w:tmpl w:val="3258EBD8"/>
    <w:lvl w:ilvl="0" w:tplc="595231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6C8E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214C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4FC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22AB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4B1E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ED97E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020D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A569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5A3E54"/>
    <w:multiLevelType w:val="hybridMultilevel"/>
    <w:tmpl w:val="D7965334"/>
    <w:lvl w:ilvl="0" w:tplc="7EAAC9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61F26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48E86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C1B7E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86422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E4E06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44BC8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E69B1A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A7708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2F2D48"/>
    <w:multiLevelType w:val="hybridMultilevel"/>
    <w:tmpl w:val="AAB437BA"/>
    <w:lvl w:ilvl="0" w:tplc="24AA04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A26E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404D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0B79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0E9D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48CB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AF59E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6BF6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6255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363AB9"/>
    <w:multiLevelType w:val="hybridMultilevel"/>
    <w:tmpl w:val="09009746"/>
    <w:lvl w:ilvl="0" w:tplc="CDB078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CCCA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04CF8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0CF5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0C833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0896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C27C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45BB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0599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E37F88"/>
    <w:multiLevelType w:val="hybridMultilevel"/>
    <w:tmpl w:val="D0328FE8"/>
    <w:lvl w:ilvl="0" w:tplc="3E221E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28AF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2A342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08A1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0D83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C09E8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0BA9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169A6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87A5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2B78EF"/>
    <w:multiLevelType w:val="hybridMultilevel"/>
    <w:tmpl w:val="6D70DB6E"/>
    <w:lvl w:ilvl="0" w:tplc="B6EE3B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0502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C528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CCC2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A349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634B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E360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8F7F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582F6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B33C0"/>
    <w:multiLevelType w:val="hybridMultilevel"/>
    <w:tmpl w:val="F34AFEB2"/>
    <w:lvl w:ilvl="0" w:tplc="918892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69EA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4F858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C665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E2BC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D83B0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CC0B6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D3B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1C209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003281"/>
    <w:multiLevelType w:val="hybridMultilevel"/>
    <w:tmpl w:val="8D50BA8E"/>
    <w:lvl w:ilvl="0" w:tplc="901CE5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8A39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ABB2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CD83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8BF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CD01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0D17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E881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600A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025BB0"/>
    <w:multiLevelType w:val="multilevel"/>
    <w:tmpl w:val="8654E42A"/>
    <w:lvl w:ilvl="0">
      <w:start w:val="1"/>
      <w:numFmt w:val="decimal"/>
      <w:lvlText w:val="%1."/>
      <w:lvlJc w:val="left"/>
      <w:pPr>
        <w:ind w:left="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093A82"/>
    <w:multiLevelType w:val="hybridMultilevel"/>
    <w:tmpl w:val="AFEEBFA6"/>
    <w:lvl w:ilvl="0" w:tplc="F2425E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6D8B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C05C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0C1E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6DC32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EC9EA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4EED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C6660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342FF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71210"/>
    <w:multiLevelType w:val="hybridMultilevel"/>
    <w:tmpl w:val="2AAA49FE"/>
    <w:lvl w:ilvl="0" w:tplc="F87668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6D55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439D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EE75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63C3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B83E4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A42E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684E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CF06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CF72BF"/>
    <w:multiLevelType w:val="hybridMultilevel"/>
    <w:tmpl w:val="AC06FE66"/>
    <w:lvl w:ilvl="0" w:tplc="21EE2D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ADBD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86DF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0C33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014A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85DC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28761E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EA4B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055A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3E6A5B"/>
    <w:multiLevelType w:val="hybridMultilevel"/>
    <w:tmpl w:val="E430C3F8"/>
    <w:lvl w:ilvl="0" w:tplc="9D6E08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70BB1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642C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CB58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E885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40FD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C6F1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AD8B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2F39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0D42C0"/>
    <w:multiLevelType w:val="hybridMultilevel"/>
    <w:tmpl w:val="FF00526A"/>
    <w:lvl w:ilvl="0" w:tplc="3B6E6C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677B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E8FD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E470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C623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2281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2C25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F8677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69AB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FA0321"/>
    <w:multiLevelType w:val="hybridMultilevel"/>
    <w:tmpl w:val="8E827DCA"/>
    <w:lvl w:ilvl="0" w:tplc="3DDA32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AB40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88E1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4508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6ECD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3E895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54827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27FA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ED5C8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F66377"/>
    <w:multiLevelType w:val="hybridMultilevel"/>
    <w:tmpl w:val="4EC2D6FE"/>
    <w:lvl w:ilvl="0" w:tplc="6CD47864">
      <w:start w:val="1"/>
      <w:numFmt w:val="bullet"/>
      <w:lvlText w:val="-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7762938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D805F40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8BCA294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A64ED72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B4A568A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FB89BE2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EA0EF00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5B38E556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3275408"/>
    <w:multiLevelType w:val="hybridMultilevel"/>
    <w:tmpl w:val="11D441EC"/>
    <w:lvl w:ilvl="0" w:tplc="74487B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EBB5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035F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E52D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2CFD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2535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A272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6B77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8930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E53864"/>
    <w:multiLevelType w:val="hybridMultilevel"/>
    <w:tmpl w:val="34D062DE"/>
    <w:lvl w:ilvl="0" w:tplc="741008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E268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8CF2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8A3B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0DD7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49FE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0E250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A04D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43A0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F50A53"/>
    <w:multiLevelType w:val="hybridMultilevel"/>
    <w:tmpl w:val="676E68EA"/>
    <w:lvl w:ilvl="0" w:tplc="42B0AD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A2458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B6063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8C9D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50F94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68DB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8088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06DA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2C9F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0E2EA7"/>
    <w:multiLevelType w:val="hybridMultilevel"/>
    <w:tmpl w:val="FA8A16C8"/>
    <w:lvl w:ilvl="0" w:tplc="757A5F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A8221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CF75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CD0F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433C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A102A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811A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065F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46AF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7A50FB"/>
    <w:multiLevelType w:val="hybridMultilevel"/>
    <w:tmpl w:val="DCD2E0E2"/>
    <w:lvl w:ilvl="0" w:tplc="DDAA7C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8010F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07CE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01260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ECB9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0D12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826D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6581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0BE6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D269A2"/>
    <w:multiLevelType w:val="hybridMultilevel"/>
    <w:tmpl w:val="70BAF49E"/>
    <w:lvl w:ilvl="0" w:tplc="0E10D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C09F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4854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0B1C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ED3F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C56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2C47E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0041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80AA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6EA7D28"/>
    <w:multiLevelType w:val="hybridMultilevel"/>
    <w:tmpl w:val="9898AC58"/>
    <w:lvl w:ilvl="0" w:tplc="460ED6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06340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4F7B8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26BA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6A69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43B3A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E55B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E419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8B65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7A745C"/>
    <w:multiLevelType w:val="hybridMultilevel"/>
    <w:tmpl w:val="9E28CF12"/>
    <w:lvl w:ilvl="0" w:tplc="6D9467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EE3F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74232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4F30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E8DD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83E6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C4DC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949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8E788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839349D"/>
    <w:multiLevelType w:val="hybridMultilevel"/>
    <w:tmpl w:val="314463D6"/>
    <w:lvl w:ilvl="0" w:tplc="95A683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04C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63BC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A7CC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C4E0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21C0A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DE0E4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43A0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E57E8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2A7DFB"/>
    <w:multiLevelType w:val="hybridMultilevel"/>
    <w:tmpl w:val="9A8C9116"/>
    <w:lvl w:ilvl="0" w:tplc="A3488D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4EB4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66188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E56E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88A97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8458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82F6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A7F9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5202A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BA00DD"/>
    <w:multiLevelType w:val="hybridMultilevel"/>
    <w:tmpl w:val="8AF69F42"/>
    <w:lvl w:ilvl="0" w:tplc="3C18EC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0EC8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E7B4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61140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8697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C570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C154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2B46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8A968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4EB4086"/>
    <w:multiLevelType w:val="hybridMultilevel"/>
    <w:tmpl w:val="1722B56E"/>
    <w:lvl w:ilvl="0" w:tplc="AE92B2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4119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B8A02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2D6C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63062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28E5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AE97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87AE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A9EF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EA61D7"/>
    <w:multiLevelType w:val="hybridMultilevel"/>
    <w:tmpl w:val="90685E92"/>
    <w:lvl w:ilvl="0" w:tplc="82B4D8E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20CE4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7A8C78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665AE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6FC16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7C5C46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81BDA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6FD0E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AA400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ED3B98"/>
    <w:multiLevelType w:val="multilevel"/>
    <w:tmpl w:val="EF2AB874"/>
    <w:lvl w:ilvl="0">
      <w:start w:val="4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8104E9A"/>
    <w:multiLevelType w:val="hybridMultilevel"/>
    <w:tmpl w:val="6F70ABA2"/>
    <w:lvl w:ilvl="0" w:tplc="FF1A49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AD21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A5A6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0346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D0B35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608F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842F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C8ED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0804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1880866"/>
    <w:multiLevelType w:val="hybridMultilevel"/>
    <w:tmpl w:val="E4B222CE"/>
    <w:lvl w:ilvl="0" w:tplc="B6EAB7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CF49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C3DC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09FB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21502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EE95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A2A13E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E16E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288C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6520B0"/>
    <w:multiLevelType w:val="hybridMultilevel"/>
    <w:tmpl w:val="4AA04D9E"/>
    <w:lvl w:ilvl="0" w:tplc="1D6AD2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04FB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ACE6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722B4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2628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E820E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492BE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0800E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0CC1D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36C0C57"/>
    <w:multiLevelType w:val="hybridMultilevel"/>
    <w:tmpl w:val="523C3198"/>
    <w:lvl w:ilvl="0" w:tplc="0ACC73E8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24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63A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E95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04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A12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4EB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C0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290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1C7C63"/>
    <w:multiLevelType w:val="hybridMultilevel"/>
    <w:tmpl w:val="90989850"/>
    <w:lvl w:ilvl="0" w:tplc="C4E4F5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C9FA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4C76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85BD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A4F0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72066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F6439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2149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6CB8F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50439B3"/>
    <w:multiLevelType w:val="hybridMultilevel"/>
    <w:tmpl w:val="78A03400"/>
    <w:lvl w:ilvl="0" w:tplc="5DE462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8A07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341A28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52A32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42E8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D855C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0AC6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8169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304AA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72D2EEB"/>
    <w:multiLevelType w:val="hybridMultilevel"/>
    <w:tmpl w:val="4DD42C20"/>
    <w:lvl w:ilvl="0" w:tplc="492C83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0E1D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E8DA1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D067B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89F7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E948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A385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A89A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A2CE8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8410BAD"/>
    <w:multiLevelType w:val="hybridMultilevel"/>
    <w:tmpl w:val="35E28338"/>
    <w:lvl w:ilvl="0" w:tplc="61100D06">
      <w:start w:val="1"/>
      <w:numFmt w:val="bullet"/>
      <w:lvlText w:val="•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AB30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20271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4578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4EC6A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C318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BCF8BA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394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2A01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8F73172"/>
    <w:multiLevelType w:val="hybridMultilevel"/>
    <w:tmpl w:val="1CE6E95A"/>
    <w:lvl w:ilvl="0" w:tplc="B83A3F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06104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EDA3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EE264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CD77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2ED1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2D05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6D8C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E1D4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97A5777"/>
    <w:multiLevelType w:val="multilevel"/>
    <w:tmpl w:val="5CCC896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9F30F0C"/>
    <w:multiLevelType w:val="hybridMultilevel"/>
    <w:tmpl w:val="C6B80B1E"/>
    <w:lvl w:ilvl="0" w:tplc="CE02B1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632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A2BBE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0260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ACF1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A388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AD7D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65F9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367CA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A0360E3"/>
    <w:multiLevelType w:val="hybridMultilevel"/>
    <w:tmpl w:val="84D2F594"/>
    <w:lvl w:ilvl="0" w:tplc="C0AADB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6D28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EF558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02085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A40A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28DA8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C0BF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CE91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2AA0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B145207"/>
    <w:multiLevelType w:val="hybridMultilevel"/>
    <w:tmpl w:val="43405494"/>
    <w:lvl w:ilvl="0" w:tplc="265AC4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CBC5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2A8D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632F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C008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E056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E052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2F5E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CE26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B91040B"/>
    <w:multiLevelType w:val="multilevel"/>
    <w:tmpl w:val="7EFC1CB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BFE5DEC"/>
    <w:multiLevelType w:val="hybridMultilevel"/>
    <w:tmpl w:val="CA2EE886"/>
    <w:lvl w:ilvl="0" w:tplc="EA8CA3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EF5F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6DFDE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5E21A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6D92A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2F3F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03CE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A611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05DE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C031735"/>
    <w:multiLevelType w:val="hybridMultilevel"/>
    <w:tmpl w:val="0090DC48"/>
    <w:lvl w:ilvl="0" w:tplc="48124F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E036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43AA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CB36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AB24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E29F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2C0A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CB4A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CCAB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CB0096E"/>
    <w:multiLevelType w:val="hybridMultilevel"/>
    <w:tmpl w:val="C2A6CBB6"/>
    <w:lvl w:ilvl="0" w:tplc="8BC6AF4C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EBF5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D8013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CA3B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4FD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2EEAD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C77B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408D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C51C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CF455F2"/>
    <w:multiLevelType w:val="hybridMultilevel"/>
    <w:tmpl w:val="DDDAB558"/>
    <w:lvl w:ilvl="0" w:tplc="A90A4E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40A054C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9CE22176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50EB9D6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084D6E4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0882A0C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1382F8E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D332AF00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F423DB6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DA437FB"/>
    <w:multiLevelType w:val="hybridMultilevel"/>
    <w:tmpl w:val="9BD4B2E0"/>
    <w:lvl w:ilvl="0" w:tplc="D7C072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E677C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2D3B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2566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E1C2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1E51E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C920E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46C6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4A218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1584808"/>
    <w:multiLevelType w:val="hybridMultilevel"/>
    <w:tmpl w:val="46E6597A"/>
    <w:lvl w:ilvl="0" w:tplc="FC2015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4A97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2170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6CCD70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C6792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E071D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8064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0AE94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C81C1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2547CC7"/>
    <w:multiLevelType w:val="multilevel"/>
    <w:tmpl w:val="6E4CBF2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26F03A5"/>
    <w:multiLevelType w:val="hybridMultilevel"/>
    <w:tmpl w:val="FC7CDA76"/>
    <w:lvl w:ilvl="0" w:tplc="8E8C01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BAFBB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BA4D5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7A50A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66E2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6639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0C2EE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4286C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723FF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45E2761"/>
    <w:multiLevelType w:val="hybridMultilevel"/>
    <w:tmpl w:val="EF7887CE"/>
    <w:lvl w:ilvl="0" w:tplc="7C9AA2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C1E7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C6D9C8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8A0C8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ECAA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ABF7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68C5E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414D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2736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5147004"/>
    <w:multiLevelType w:val="hybridMultilevel"/>
    <w:tmpl w:val="3D7ABBE2"/>
    <w:lvl w:ilvl="0" w:tplc="8102A4F2">
      <w:start w:val="1"/>
      <w:numFmt w:val="bullet"/>
      <w:lvlText w:val="•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4F462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08C92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8C238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AE39F0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8A8C8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E4C90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AF18C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2977A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6243719"/>
    <w:multiLevelType w:val="hybridMultilevel"/>
    <w:tmpl w:val="E7CAEBF4"/>
    <w:lvl w:ilvl="0" w:tplc="ADB2140C">
      <w:start w:val="1"/>
      <w:numFmt w:val="bullet"/>
      <w:lvlText w:val="-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2EC6E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020F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847776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2881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474F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8050A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6D826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256D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62E3529"/>
    <w:multiLevelType w:val="hybridMultilevel"/>
    <w:tmpl w:val="24C04E5E"/>
    <w:lvl w:ilvl="0" w:tplc="BA7219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C43F7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A4EB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B209A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AB49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0842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66A9E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A639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2413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7EA5138"/>
    <w:multiLevelType w:val="hybridMultilevel"/>
    <w:tmpl w:val="1AACBE18"/>
    <w:lvl w:ilvl="0" w:tplc="3EBE70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43F5C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0B20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483C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E2D9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E233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CCC8B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B28AD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DEAE2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9C85B5B"/>
    <w:multiLevelType w:val="hybridMultilevel"/>
    <w:tmpl w:val="DF926E78"/>
    <w:lvl w:ilvl="0" w:tplc="657A8B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472D0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0E1A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C689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8C40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92904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E89C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C858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FEDB6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A0A4080"/>
    <w:multiLevelType w:val="hybridMultilevel"/>
    <w:tmpl w:val="7A269B3A"/>
    <w:lvl w:ilvl="0" w:tplc="998AC8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44A6B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A67F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4FD9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A583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8111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20AC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8727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60DF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FAC6D23"/>
    <w:multiLevelType w:val="hybridMultilevel"/>
    <w:tmpl w:val="2CFAD5B4"/>
    <w:lvl w:ilvl="0" w:tplc="E710FA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E01A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C078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E0DCE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C04C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F8C59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E46B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05E7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CDE3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0DA32A0"/>
    <w:multiLevelType w:val="hybridMultilevel"/>
    <w:tmpl w:val="D52A34E6"/>
    <w:lvl w:ilvl="0" w:tplc="B7B656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640B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0A18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42171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4A36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AFBB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063E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8401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0912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0E42E67"/>
    <w:multiLevelType w:val="hybridMultilevel"/>
    <w:tmpl w:val="C60A22CE"/>
    <w:lvl w:ilvl="0" w:tplc="9B1AC5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AA91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E1A96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14DF7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4228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EED5A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2772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41B4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4815B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18F5744"/>
    <w:multiLevelType w:val="hybridMultilevel"/>
    <w:tmpl w:val="1E04C880"/>
    <w:lvl w:ilvl="0" w:tplc="70B428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ABFF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C39D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92D35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4EB50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6224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68F8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CAA4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89D3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37C218C"/>
    <w:multiLevelType w:val="hybridMultilevel"/>
    <w:tmpl w:val="6492CFAA"/>
    <w:lvl w:ilvl="0" w:tplc="3BA0E1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229F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600D3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4380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E0D3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4D33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674AE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AAAAA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E6B3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94407FE"/>
    <w:multiLevelType w:val="multilevel"/>
    <w:tmpl w:val="B8BA47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B3F7353"/>
    <w:multiLevelType w:val="hybridMultilevel"/>
    <w:tmpl w:val="05A278C8"/>
    <w:lvl w:ilvl="0" w:tplc="F7B2F2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4CA96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964304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45FAE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69582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87E5A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467C4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442F2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2F1D8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D85265A"/>
    <w:multiLevelType w:val="hybridMultilevel"/>
    <w:tmpl w:val="046625F2"/>
    <w:lvl w:ilvl="0" w:tplc="039860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0E701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78F25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B2DD7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67BF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E74E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E7D86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4BB9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A65F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0"/>
  </w:num>
  <w:num w:numId="3">
    <w:abstractNumId w:val="30"/>
  </w:num>
  <w:num w:numId="4">
    <w:abstractNumId w:val="44"/>
  </w:num>
  <w:num w:numId="5">
    <w:abstractNumId w:val="51"/>
  </w:num>
  <w:num w:numId="6">
    <w:abstractNumId w:val="65"/>
  </w:num>
  <w:num w:numId="7">
    <w:abstractNumId w:val="34"/>
  </w:num>
  <w:num w:numId="8">
    <w:abstractNumId w:val="2"/>
  </w:num>
  <w:num w:numId="9">
    <w:abstractNumId w:val="66"/>
  </w:num>
  <w:num w:numId="10">
    <w:abstractNumId w:val="38"/>
  </w:num>
  <w:num w:numId="11">
    <w:abstractNumId w:val="54"/>
  </w:num>
  <w:num w:numId="12">
    <w:abstractNumId w:val="29"/>
  </w:num>
  <w:num w:numId="13">
    <w:abstractNumId w:val="16"/>
  </w:num>
  <w:num w:numId="14">
    <w:abstractNumId w:val="48"/>
  </w:num>
  <w:num w:numId="15">
    <w:abstractNumId w:val="45"/>
  </w:num>
  <w:num w:numId="16">
    <w:abstractNumId w:val="33"/>
  </w:num>
  <w:num w:numId="17">
    <w:abstractNumId w:val="55"/>
  </w:num>
  <w:num w:numId="18">
    <w:abstractNumId w:val="28"/>
  </w:num>
  <w:num w:numId="19">
    <w:abstractNumId w:val="36"/>
  </w:num>
  <w:num w:numId="20">
    <w:abstractNumId w:val="12"/>
  </w:num>
  <w:num w:numId="21">
    <w:abstractNumId w:val="5"/>
  </w:num>
  <w:num w:numId="22">
    <w:abstractNumId w:val="27"/>
  </w:num>
  <w:num w:numId="23">
    <w:abstractNumId w:val="24"/>
  </w:num>
  <w:num w:numId="24">
    <w:abstractNumId w:val="1"/>
  </w:num>
  <w:num w:numId="25">
    <w:abstractNumId w:val="13"/>
  </w:num>
  <w:num w:numId="26">
    <w:abstractNumId w:val="15"/>
  </w:num>
  <w:num w:numId="27">
    <w:abstractNumId w:val="0"/>
  </w:num>
  <w:num w:numId="28">
    <w:abstractNumId w:val="7"/>
  </w:num>
  <w:num w:numId="29">
    <w:abstractNumId w:val="53"/>
  </w:num>
  <w:num w:numId="30">
    <w:abstractNumId w:val="37"/>
  </w:num>
  <w:num w:numId="31">
    <w:abstractNumId w:val="14"/>
  </w:num>
  <w:num w:numId="32">
    <w:abstractNumId w:val="61"/>
  </w:num>
  <w:num w:numId="33">
    <w:abstractNumId w:val="62"/>
  </w:num>
  <w:num w:numId="34">
    <w:abstractNumId w:val="17"/>
  </w:num>
  <w:num w:numId="35">
    <w:abstractNumId w:val="67"/>
  </w:num>
  <w:num w:numId="36">
    <w:abstractNumId w:val="46"/>
  </w:num>
  <w:num w:numId="37">
    <w:abstractNumId w:val="52"/>
  </w:num>
  <w:num w:numId="38">
    <w:abstractNumId w:val="57"/>
  </w:num>
  <w:num w:numId="39">
    <w:abstractNumId w:val="19"/>
  </w:num>
  <w:num w:numId="40">
    <w:abstractNumId w:val="43"/>
  </w:num>
  <w:num w:numId="41">
    <w:abstractNumId w:val="49"/>
  </w:num>
  <w:num w:numId="42">
    <w:abstractNumId w:val="63"/>
  </w:num>
  <w:num w:numId="43">
    <w:abstractNumId w:val="35"/>
  </w:num>
  <w:num w:numId="44">
    <w:abstractNumId w:val="6"/>
  </w:num>
  <w:num w:numId="45">
    <w:abstractNumId w:val="8"/>
  </w:num>
  <w:num w:numId="46">
    <w:abstractNumId w:val="31"/>
  </w:num>
  <w:num w:numId="47">
    <w:abstractNumId w:val="32"/>
  </w:num>
  <w:num w:numId="48">
    <w:abstractNumId w:val="47"/>
  </w:num>
  <w:num w:numId="49">
    <w:abstractNumId w:val="20"/>
  </w:num>
  <w:num w:numId="50">
    <w:abstractNumId w:val="10"/>
  </w:num>
  <w:num w:numId="51">
    <w:abstractNumId w:val="18"/>
  </w:num>
  <w:num w:numId="52">
    <w:abstractNumId w:val="59"/>
  </w:num>
  <w:num w:numId="53">
    <w:abstractNumId w:val="26"/>
  </w:num>
  <w:num w:numId="54">
    <w:abstractNumId w:val="41"/>
  </w:num>
  <w:num w:numId="55">
    <w:abstractNumId w:val="39"/>
  </w:num>
  <w:num w:numId="56">
    <w:abstractNumId w:val="11"/>
  </w:num>
  <w:num w:numId="57">
    <w:abstractNumId w:val="64"/>
  </w:num>
  <w:num w:numId="58">
    <w:abstractNumId w:val="21"/>
  </w:num>
  <w:num w:numId="59">
    <w:abstractNumId w:val="56"/>
  </w:num>
  <w:num w:numId="60">
    <w:abstractNumId w:val="58"/>
  </w:num>
  <w:num w:numId="61">
    <w:abstractNumId w:val="25"/>
  </w:num>
  <w:num w:numId="62">
    <w:abstractNumId w:val="50"/>
  </w:num>
  <w:num w:numId="63">
    <w:abstractNumId w:val="60"/>
  </w:num>
  <w:num w:numId="64">
    <w:abstractNumId w:val="23"/>
  </w:num>
  <w:num w:numId="65">
    <w:abstractNumId w:val="4"/>
  </w:num>
  <w:num w:numId="66">
    <w:abstractNumId w:val="22"/>
  </w:num>
  <w:num w:numId="67">
    <w:abstractNumId w:val="3"/>
  </w:num>
  <w:num w:numId="68">
    <w:abstractNumId w:val="4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07"/>
    <w:rsid w:val="000411A2"/>
    <w:rsid w:val="00162E83"/>
    <w:rsid w:val="0020767C"/>
    <w:rsid w:val="00476C07"/>
    <w:rsid w:val="00562CA9"/>
    <w:rsid w:val="005C5959"/>
    <w:rsid w:val="00633C6F"/>
    <w:rsid w:val="00651A42"/>
    <w:rsid w:val="006D0147"/>
    <w:rsid w:val="006F6F1F"/>
    <w:rsid w:val="00781773"/>
    <w:rsid w:val="007F719F"/>
    <w:rsid w:val="009252F1"/>
    <w:rsid w:val="009329CC"/>
    <w:rsid w:val="00AE40DF"/>
    <w:rsid w:val="00BA76FC"/>
    <w:rsid w:val="00CE5ADA"/>
    <w:rsid w:val="00DA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78277-68E0-4F76-9D0B-A0DAFA55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3" w:lineRule="auto"/>
      <w:ind w:left="25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68" w:lineRule="auto"/>
      <w:ind w:left="30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68" w:lineRule="auto"/>
      <w:ind w:left="30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 w:line="268" w:lineRule="auto"/>
      <w:ind w:left="304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" w:line="268" w:lineRule="auto"/>
      <w:ind w:left="304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96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51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1A4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42" Type="http://schemas.openxmlformats.org/officeDocument/2006/relationships/header" Target="header16.xml"/><Relationship Id="rId47" Type="http://schemas.openxmlformats.org/officeDocument/2006/relationships/footer" Target="footer1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reestrspo.firpo.ru/listview/TeachingMaterial" TargetMode="Externa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38" Type="http://schemas.openxmlformats.org/officeDocument/2006/relationships/footer" Target="footer13.xml"/><Relationship Id="rId46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yperlink" Target="https://reestrspo.firpo.ru/listview/TeachingMaterial" TargetMode="Externa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41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header" Target="header14.xml"/><Relationship Id="rId40" Type="http://schemas.openxmlformats.org/officeDocument/2006/relationships/header" Target="header15.xml"/><Relationship Id="rId45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hyperlink" Target="http://fgosreestr.ru/" TargetMode="Externa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footer" Target="footer1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fgosreestr.ru/" TargetMode="Externa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43" Type="http://schemas.openxmlformats.org/officeDocument/2006/relationships/header" Target="header17.xml"/><Relationship Id="rId48" Type="http://schemas.openxmlformats.org/officeDocument/2006/relationships/fontTable" Target="fontTable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53</Pages>
  <Words>12559</Words>
  <Characters>71590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</cp:lastModifiedBy>
  <cp:revision>15</cp:revision>
  <cp:lastPrinted>2025-10-15T06:38:00Z</cp:lastPrinted>
  <dcterms:created xsi:type="dcterms:W3CDTF">2024-12-04T15:27:00Z</dcterms:created>
  <dcterms:modified xsi:type="dcterms:W3CDTF">2025-10-24T07:20:00Z</dcterms:modified>
</cp:coreProperties>
</file>