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D1CD82" w14:textId="77777777" w:rsidR="001E0F91" w:rsidRPr="00405E11" w:rsidRDefault="001E0F91" w:rsidP="001E0F91">
      <w:pPr>
        <w:keepNext/>
        <w:keepLines/>
        <w:spacing w:after="120"/>
        <w:ind w:left="-142" w:firstLine="0"/>
        <w:jc w:val="center"/>
        <w:outlineLvl w:val="3"/>
        <w:rPr>
          <w:rFonts w:eastAsia="Arial Unicode MS"/>
        </w:rPr>
      </w:pPr>
      <w:bookmarkStart w:id="0" w:name="_Hlk213922828"/>
      <w:bookmarkEnd w:id="0"/>
      <w:r w:rsidRPr="00405E11">
        <w:rPr>
          <w:rFonts w:eastAsia="Arial Unicode MS"/>
        </w:rPr>
        <w:t>МИНИСТЕРСТВО ОБРАЗОВАНИЯ И НАУКИ РЕСПУБЛИКИ ДАГЕСТАН</w:t>
      </w:r>
    </w:p>
    <w:p w14:paraId="19C5E85E" w14:textId="77777777" w:rsidR="001E0F91" w:rsidRPr="00405E11" w:rsidRDefault="001E0F91" w:rsidP="001E0F91">
      <w:pPr>
        <w:keepNext/>
        <w:keepLines/>
        <w:ind w:left="-142" w:firstLine="0"/>
        <w:jc w:val="center"/>
        <w:outlineLvl w:val="3"/>
        <w:rPr>
          <w:rFonts w:eastAsia="Arial Unicode MS"/>
        </w:rPr>
      </w:pPr>
      <w:r w:rsidRPr="00405E11">
        <w:rPr>
          <w:rFonts w:eastAsia="Arial Unicode MS"/>
        </w:rPr>
        <w:t xml:space="preserve">Государственное бюджетное профессиональное образовательное учреждение </w:t>
      </w:r>
      <w:r w:rsidRPr="00405E11">
        <w:rPr>
          <w:rFonts w:eastAsia="Arial Unicode MS"/>
        </w:rPr>
        <w:br/>
        <w:t xml:space="preserve">Республики Дагестан «Технический колледж им. Р.Н. </w:t>
      </w:r>
      <w:proofErr w:type="spellStart"/>
      <w:r w:rsidRPr="00405E11">
        <w:rPr>
          <w:rFonts w:eastAsia="Arial Unicode MS"/>
        </w:rPr>
        <w:t>Ашуралиева</w:t>
      </w:r>
      <w:proofErr w:type="spellEnd"/>
      <w:r w:rsidRPr="00405E11">
        <w:rPr>
          <w:rFonts w:eastAsia="Arial Unicode MS"/>
        </w:rPr>
        <w:t>»</w:t>
      </w:r>
    </w:p>
    <w:p w14:paraId="4933AEF8" w14:textId="5454597E" w:rsidR="004E0768" w:rsidRPr="00A40759" w:rsidRDefault="004E0768" w:rsidP="007549E6">
      <w:pPr>
        <w:keepNext/>
        <w:keepLines/>
        <w:spacing w:after="120"/>
        <w:ind w:left="-567"/>
        <w:jc w:val="center"/>
        <w:outlineLvl w:val="3"/>
        <w:rPr>
          <w:rFonts w:eastAsia="Arial Unicode MS"/>
          <w:lang w:val="en-US"/>
        </w:rPr>
      </w:pPr>
    </w:p>
    <w:p w14:paraId="4B73E832" w14:textId="63C5B375" w:rsidR="00A40759" w:rsidRDefault="001E0F91" w:rsidP="00A40759">
      <w:pPr>
        <w:pStyle w:val="1"/>
        <w:spacing w:after="204"/>
        <w:ind w:left="533"/>
      </w:pPr>
      <w:bookmarkStart w:id="1" w:name="_Toc71931"/>
      <w:r w:rsidRPr="00A40759">
        <w:rPr>
          <w:rFonts w:eastAsia="Arial Unicode MS"/>
          <w:noProof/>
          <w:lang w:val="en-US"/>
        </w:rPr>
        <w:drawing>
          <wp:inline distT="0" distB="0" distL="0" distR="0" wp14:anchorId="32828046" wp14:editId="4F3C0DF5">
            <wp:extent cx="5284377" cy="1828165"/>
            <wp:effectExtent l="0" t="0" r="0" b="63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4019" t="11180" r="4691" b="64673"/>
                    <a:stretch/>
                  </pic:blipFill>
                  <pic:spPr bwMode="auto">
                    <a:xfrm>
                      <a:off x="0" y="0"/>
                      <a:ext cx="5304046" cy="1834970"/>
                    </a:xfrm>
                    <a:prstGeom prst="rect">
                      <a:avLst/>
                    </a:prstGeom>
                    <a:ln>
                      <a:noFill/>
                    </a:ln>
                    <a:extLst>
                      <a:ext uri="{53640926-AAD7-44D8-BBD7-CCE9431645EC}">
                        <a14:shadowObscured xmlns:a14="http://schemas.microsoft.com/office/drawing/2010/main"/>
                      </a:ext>
                    </a:extLst>
                  </pic:spPr>
                </pic:pic>
              </a:graphicData>
            </a:graphic>
          </wp:inline>
        </w:drawing>
      </w:r>
    </w:p>
    <w:p w14:paraId="79211237" w14:textId="04C4C617" w:rsidR="001E0F91" w:rsidRDefault="001E0F91" w:rsidP="001E0F91"/>
    <w:p w14:paraId="5E088F65" w14:textId="77777777" w:rsidR="001E0F91" w:rsidRPr="00405E11" w:rsidRDefault="001E0F91" w:rsidP="001E0F91">
      <w:pPr>
        <w:spacing w:after="240"/>
        <w:ind w:left="142" w:firstLine="0"/>
        <w:jc w:val="center"/>
        <w:rPr>
          <w:b/>
        </w:rPr>
      </w:pPr>
      <w:r w:rsidRPr="00405E11">
        <w:rPr>
          <w:b/>
        </w:rPr>
        <w:t>ОСНОВНАЯ ПРОФЕССИОНАЛЬНАЯ ОБРАЗОВАТЕЛЬНАЯ ПРОГРАММА</w:t>
      </w:r>
    </w:p>
    <w:p w14:paraId="0971EDF6" w14:textId="77777777" w:rsidR="001E0F91" w:rsidRPr="00405E11" w:rsidRDefault="001E0F91" w:rsidP="001E0F91">
      <w:pPr>
        <w:ind w:left="142" w:firstLine="0"/>
        <w:jc w:val="center"/>
        <w:rPr>
          <w:b/>
        </w:rPr>
      </w:pPr>
      <w:r w:rsidRPr="00405E11">
        <w:rPr>
          <w:b/>
        </w:rPr>
        <w:t>СРЕДНЕГО ПРОФЕССИОНАЛЬНОГО ОБРАЗОВАНИЯ</w:t>
      </w:r>
    </w:p>
    <w:p w14:paraId="72C2A8CB" w14:textId="77777777" w:rsidR="001E0F91" w:rsidRPr="00405E11" w:rsidRDefault="001E0F91" w:rsidP="001E0F91">
      <w:pPr>
        <w:ind w:left="142" w:firstLine="0"/>
        <w:jc w:val="center"/>
        <w:rPr>
          <w:b/>
        </w:rPr>
      </w:pPr>
    </w:p>
    <w:p w14:paraId="105E9500" w14:textId="77777777" w:rsidR="001E0F91" w:rsidRPr="00405E11" w:rsidRDefault="001E0F91" w:rsidP="001E0F91">
      <w:pPr>
        <w:ind w:left="142" w:firstLine="0"/>
        <w:jc w:val="center"/>
        <w:rPr>
          <w:b/>
        </w:rPr>
      </w:pPr>
    </w:p>
    <w:p w14:paraId="1786E9FC" w14:textId="77777777" w:rsidR="001E0F91" w:rsidRPr="00405E11" w:rsidRDefault="001E0F91" w:rsidP="001E0F91">
      <w:pPr>
        <w:ind w:left="142" w:firstLine="0"/>
        <w:jc w:val="center"/>
        <w:rPr>
          <w:b/>
        </w:rPr>
      </w:pPr>
      <w:r w:rsidRPr="00405E11">
        <w:rPr>
          <w:b/>
        </w:rPr>
        <w:t>ПРОГРАММА ПОДГОТОВКИ СПЕЦИАЛИСТОВ СРЕДНЕГО ЗВЕНА</w:t>
      </w:r>
    </w:p>
    <w:p w14:paraId="2DCB18E1" w14:textId="77777777" w:rsidR="001E0F91" w:rsidRPr="00405E11" w:rsidRDefault="001E0F91" w:rsidP="001E0F91">
      <w:pPr>
        <w:ind w:left="142" w:firstLine="0"/>
        <w:jc w:val="center"/>
        <w:rPr>
          <w:b/>
        </w:rPr>
      </w:pPr>
    </w:p>
    <w:p w14:paraId="63862948" w14:textId="77777777" w:rsidR="001E0F91" w:rsidRPr="00405E11" w:rsidRDefault="001E0F91" w:rsidP="001E0F91">
      <w:pPr>
        <w:ind w:left="142" w:firstLine="0"/>
        <w:jc w:val="center"/>
      </w:pPr>
      <w:r w:rsidRPr="00405E11">
        <w:t>по специальности</w:t>
      </w:r>
    </w:p>
    <w:p w14:paraId="2CEA9C2E" w14:textId="77777777" w:rsidR="001E0F91" w:rsidRPr="00405E11" w:rsidRDefault="001E0F91" w:rsidP="001E0F91">
      <w:pPr>
        <w:ind w:left="142" w:firstLine="0"/>
        <w:jc w:val="center"/>
      </w:pPr>
    </w:p>
    <w:p w14:paraId="3F764F34" w14:textId="77777777" w:rsidR="001E0F91" w:rsidRPr="00405E11" w:rsidRDefault="001E0F91" w:rsidP="001E0F91">
      <w:pPr>
        <w:ind w:left="142" w:firstLine="0"/>
        <w:jc w:val="center"/>
      </w:pPr>
      <w:r w:rsidRPr="00405E11">
        <w:t>13.02.11 Техническая эксплуатация и обслуживание электрического и электромеханического оборудования (по отраслям)</w:t>
      </w:r>
    </w:p>
    <w:p w14:paraId="38C94419" w14:textId="77777777" w:rsidR="001E0F91" w:rsidRPr="00405E11" w:rsidRDefault="001E0F91" w:rsidP="001E0F91">
      <w:pPr>
        <w:ind w:left="142" w:firstLine="0"/>
        <w:jc w:val="center"/>
      </w:pPr>
    </w:p>
    <w:p w14:paraId="1C46547E" w14:textId="77777777" w:rsidR="001E0F91" w:rsidRPr="00405E11" w:rsidRDefault="001E0F91" w:rsidP="001E0F91">
      <w:pPr>
        <w:ind w:left="142" w:firstLine="0"/>
        <w:jc w:val="center"/>
      </w:pPr>
    </w:p>
    <w:p w14:paraId="1344C0B1" w14:textId="77777777" w:rsidR="001E0F91" w:rsidRPr="00405E11" w:rsidRDefault="001E0F91" w:rsidP="001E0F91">
      <w:pPr>
        <w:ind w:left="142" w:firstLine="0"/>
      </w:pPr>
      <w:proofErr w:type="spellStart"/>
      <w:r w:rsidRPr="00405E11">
        <w:t>Квалификаци</w:t>
      </w:r>
      <w:proofErr w:type="spellEnd"/>
      <w:r w:rsidRPr="00405E11">
        <w:t xml:space="preserve">: </w:t>
      </w:r>
      <w:r w:rsidRPr="00405E11">
        <w:rPr>
          <w:u w:val="single"/>
        </w:rPr>
        <w:t>Техник</w:t>
      </w:r>
    </w:p>
    <w:p w14:paraId="4FA107B6" w14:textId="77777777" w:rsidR="001E0F91" w:rsidRPr="00405E11" w:rsidRDefault="001E0F91" w:rsidP="001E0F91">
      <w:pPr>
        <w:ind w:left="142" w:firstLine="0"/>
      </w:pPr>
    </w:p>
    <w:p w14:paraId="6FB1C0E8" w14:textId="77777777" w:rsidR="001E0F91" w:rsidRPr="00405E11" w:rsidRDefault="001E0F91" w:rsidP="001E0F91">
      <w:pPr>
        <w:ind w:left="142" w:firstLine="0"/>
      </w:pPr>
      <w:r w:rsidRPr="00405E11">
        <w:t xml:space="preserve">Вид подготовки – </w:t>
      </w:r>
      <w:r w:rsidRPr="00405E11">
        <w:rPr>
          <w:u w:val="single"/>
        </w:rPr>
        <w:t>базовый</w:t>
      </w:r>
    </w:p>
    <w:p w14:paraId="114284C9" w14:textId="77777777" w:rsidR="001E0F91" w:rsidRPr="00405E11" w:rsidRDefault="001E0F91" w:rsidP="001E0F91">
      <w:pPr>
        <w:ind w:left="142" w:firstLine="0"/>
      </w:pPr>
    </w:p>
    <w:p w14:paraId="3FECDA47" w14:textId="77777777" w:rsidR="001E0F91" w:rsidRPr="00405E11" w:rsidRDefault="001E0F91" w:rsidP="001E0F91">
      <w:pPr>
        <w:ind w:left="142" w:firstLine="0"/>
      </w:pPr>
      <w:r w:rsidRPr="00405E11">
        <w:t xml:space="preserve">Форма обучения – </w:t>
      </w:r>
      <w:r w:rsidRPr="00405E11">
        <w:rPr>
          <w:u w:val="single"/>
        </w:rPr>
        <w:t xml:space="preserve">очная </w:t>
      </w:r>
    </w:p>
    <w:p w14:paraId="7C7EA5AA" w14:textId="77777777" w:rsidR="001E0F91" w:rsidRPr="00405E11" w:rsidRDefault="001E0F91" w:rsidP="001E0F91">
      <w:pPr>
        <w:ind w:left="142" w:firstLine="0"/>
      </w:pPr>
    </w:p>
    <w:p w14:paraId="21A65CBA" w14:textId="77777777" w:rsidR="001E0F91" w:rsidRPr="00405E11" w:rsidRDefault="001E0F91" w:rsidP="001E0F91">
      <w:pPr>
        <w:ind w:left="142" w:firstLine="0"/>
        <w:jc w:val="left"/>
        <w:rPr>
          <w:u w:val="single"/>
        </w:rPr>
      </w:pPr>
      <w:r w:rsidRPr="00405E11">
        <w:t xml:space="preserve">Нормативный срок освоения ППССЗ – </w:t>
      </w:r>
      <w:r w:rsidRPr="00405E11">
        <w:rPr>
          <w:u w:val="single"/>
        </w:rPr>
        <w:t>3 года 10 месяцев на базе основное общего образования</w:t>
      </w:r>
    </w:p>
    <w:p w14:paraId="064009B1" w14:textId="77777777" w:rsidR="001E0F91" w:rsidRPr="00405E11" w:rsidRDefault="001E0F91" w:rsidP="001E0F91">
      <w:pPr>
        <w:ind w:left="142" w:firstLine="0"/>
        <w:rPr>
          <w:u w:val="single"/>
        </w:rPr>
      </w:pPr>
    </w:p>
    <w:p w14:paraId="61C06EAA" w14:textId="77777777" w:rsidR="001E0F91" w:rsidRPr="00405E11" w:rsidRDefault="001E0F91" w:rsidP="001E0F91">
      <w:pPr>
        <w:ind w:left="142" w:firstLine="0"/>
      </w:pPr>
      <w:r w:rsidRPr="00405E11">
        <w:t xml:space="preserve">Профиль получаемого профессионального образования – </w:t>
      </w:r>
      <w:r w:rsidRPr="00405E11">
        <w:rPr>
          <w:u w:val="single"/>
        </w:rPr>
        <w:t>Технологический</w:t>
      </w:r>
    </w:p>
    <w:p w14:paraId="2E6265C5" w14:textId="6C3243E4" w:rsidR="001E0F91" w:rsidRDefault="001E0F91" w:rsidP="001E0F91">
      <w:pPr>
        <w:ind w:left="142" w:firstLine="0"/>
      </w:pPr>
    </w:p>
    <w:p w14:paraId="5F637C1C" w14:textId="069D28CC" w:rsidR="001E0F91" w:rsidRDefault="001E0F91" w:rsidP="001E0F91">
      <w:pPr>
        <w:ind w:left="142" w:firstLine="0"/>
      </w:pPr>
    </w:p>
    <w:p w14:paraId="5632DFCB" w14:textId="78C045BC" w:rsidR="001E0F91" w:rsidRDefault="001E0F91" w:rsidP="001E0F91">
      <w:pPr>
        <w:ind w:left="142" w:firstLine="0"/>
      </w:pPr>
    </w:p>
    <w:p w14:paraId="0FE713A1" w14:textId="77777777" w:rsidR="001E0F91" w:rsidRPr="00405E11" w:rsidRDefault="001E0F91" w:rsidP="001E0F91">
      <w:pPr>
        <w:ind w:left="142" w:firstLine="0"/>
      </w:pPr>
    </w:p>
    <w:p w14:paraId="727D1189" w14:textId="5494D167" w:rsidR="001E0F91" w:rsidRPr="00405E11" w:rsidRDefault="001E0F91" w:rsidP="001E0F91">
      <w:pPr>
        <w:ind w:left="142" w:firstLine="0"/>
        <w:jc w:val="center"/>
        <w:rPr>
          <w:sz w:val="28"/>
        </w:rPr>
      </w:pPr>
      <w:r w:rsidRPr="00405E11">
        <w:rPr>
          <w:sz w:val="28"/>
        </w:rPr>
        <w:t>202</w:t>
      </w:r>
      <w:r>
        <w:rPr>
          <w:sz w:val="28"/>
          <w:lang w:val="en-US"/>
        </w:rPr>
        <w:t>5</w:t>
      </w:r>
      <w:r w:rsidRPr="00405E11">
        <w:rPr>
          <w:sz w:val="28"/>
        </w:rPr>
        <w:t>г.</w:t>
      </w:r>
    </w:p>
    <w:p w14:paraId="6AE7A98E" w14:textId="77777777" w:rsidR="00D8216F" w:rsidRDefault="00D8216F" w:rsidP="00D8216F">
      <w:pPr>
        <w:spacing w:after="221"/>
        <w:ind w:left="10" w:hanging="10"/>
      </w:pPr>
      <w:r>
        <w:rPr>
          <w:b/>
        </w:rPr>
        <w:lastRenderedPageBreak/>
        <w:t xml:space="preserve">Содержание ОПОП </w:t>
      </w:r>
    </w:p>
    <w:p w14:paraId="5460902A" w14:textId="77777777" w:rsidR="00D8216F" w:rsidRDefault="00D8216F" w:rsidP="00D8216F">
      <w:pPr>
        <w:pStyle w:val="11"/>
        <w:tabs>
          <w:tab w:val="right" w:leader="dot" w:pos="9424"/>
        </w:tabs>
      </w:pPr>
      <w:r>
        <w:fldChar w:fldCharType="begin"/>
      </w:r>
      <w:r>
        <w:instrText xml:space="preserve"> TOC \o "1-4" \h \z \u </w:instrText>
      </w:r>
      <w:r>
        <w:fldChar w:fldCharType="separate"/>
      </w:r>
      <w:hyperlink r:id="rId8" w:anchor="_Toc71931" w:history="1">
        <w:r>
          <w:rPr>
            <w:rStyle w:val="a5"/>
          </w:rPr>
          <w:t>1.</w:t>
        </w:r>
        <w:r>
          <w:rPr>
            <w:rStyle w:val="a5"/>
            <w:b w:val="0"/>
          </w:rPr>
          <w:t xml:space="preserve">  </w:t>
        </w:r>
        <w:r>
          <w:rPr>
            <w:rStyle w:val="a5"/>
          </w:rPr>
          <w:t>Целевой раздел</w:t>
        </w:r>
        <w:r>
          <w:rPr>
            <w:rStyle w:val="a5"/>
          </w:rPr>
          <w:tab/>
        </w:r>
        <w:r>
          <w:rPr>
            <w:rStyle w:val="a5"/>
          </w:rPr>
          <w:fldChar w:fldCharType="begin"/>
        </w:r>
        <w:r>
          <w:rPr>
            <w:rStyle w:val="a5"/>
          </w:rPr>
          <w:instrText>PAGEREF _Toc71931 \h</w:instrText>
        </w:r>
        <w:r>
          <w:rPr>
            <w:rStyle w:val="a5"/>
          </w:rPr>
        </w:r>
        <w:r>
          <w:rPr>
            <w:rStyle w:val="a5"/>
          </w:rPr>
          <w:fldChar w:fldCharType="separate"/>
        </w:r>
        <w:r>
          <w:rPr>
            <w:rStyle w:val="a5"/>
          </w:rPr>
          <w:t xml:space="preserve">4 </w:t>
        </w:r>
        <w:r>
          <w:rPr>
            <w:rStyle w:val="a5"/>
          </w:rPr>
          <w:fldChar w:fldCharType="end"/>
        </w:r>
      </w:hyperlink>
    </w:p>
    <w:p w14:paraId="17878489" w14:textId="77777777" w:rsidR="00D8216F" w:rsidRDefault="00DD394C" w:rsidP="00D8216F">
      <w:pPr>
        <w:pStyle w:val="21"/>
        <w:tabs>
          <w:tab w:val="right" w:leader="dot" w:pos="9424"/>
        </w:tabs>
      </w:pPr>
      <w:hyperlink r:id="rId9" w:anchor="_Toc71932" w:history="1">
        <w:r w:rsidR="00D8216F">
          <w:rPr>
            <w:rStyle w:val="a5"/>
          </w:rPr>
          <w:t>1.1.  Пояснительная записка</w:t>
        </w:r>
        <w:r w:rsidR="00D8216F">
          <w:rPr>
            <w:rStyle w:val="a5"/>
          </w:rPr>
          <w:tab/>
        </w:r>
        <w:r w:rsidR="00D8216F">
          <w:rPr>
            <w:rStyle w:val="a5"/>
          </w:rPr>
          <w:fldChar w:fldCharType="begin"/>
        </w:r>
        <w:r w:rsidR="00D8216F">
          <w:rPr>
            <w:rStyle w:val="a5"/>
          </w:rPr>
          <w:instrText>PAGEREF _Toc71932 \h</w:instrText>
        </w:r>
        <w:r w:rsidR="00D8216F">
          <w:rPr>
            <w:rStyle w:val="a5"/>
          </w:rPr>
        </w:r>
        <w:r w:rsidR="00D8216F">
          <w:rPr>
            <w:rStyle w:val="a5"/>
          </w:rPr>
          <w:fldChar w:fldCharType="separate"/>
        </w:r>
        <w:r w:rsidR="00D8216F">
          <w:rPr>
            <w:rStyle w:val="a5"/>
          </w:rPr>
          <w:t xml:space="preserve">4 </w:t>
        </w:r>
        <w:r w:rsidR="00D8216F">
          <w:rPr>
            <w:rStyle w:val="a5"/>
          </w:rPr>
          <w:fldChar w:fldCharType="end"/>
        </w:r>
      </w:hyperlink>
    </w:p>
    <w:p w14:paraId="44F4371D" w14:textId="77777777" w:rsidR="00D8216F" w:rsidRDefault="00DD394C" w:rsidP="00D8216F">
      <w:pPr>
        <w:pStyle w:val="31"/>
        <w:tabs>
          <w:tab w:val="right" w:leader="dot" w:pos="9424"/>
        </w:tabs>
      </w:pPr>
      <w:hyperlink r:id="rId10" w:anchor="_Toc71933" w:history="1">
        <w:r w:rsidR="00D8216F">
          <w:rPr>
            <w:rStyle w:val="a5"/>
          </w:rPr>
          <w:t>1.1.1.  Нормативные основы разработки ОПОП</w:t>
        </w:r>
        <w:r w:rsidR="00D8216F">
          <w:rPr>
            <w:rStyle w:val="a5"/>
          </w:rPr>
          <w:tab/>
        </w:r>
        <w:r w:rsidR="00D8216F">
          <w:rPr>
            <w:rStyle w:val="a5"/>
          </w:rPr>
          <w:fldChar w:fldCharType="begin"/>
        </w:r>
        <w:r w:rsidR="00D8216F">
          <w:rPr>
            <w:rStyle w:val="a5"/>
          </w:rPr>
          <w:instrText>PAGEREF _Toc71933 \h</w:instrText>
        </w:r>
        <w:r w:rsidR="00D8216F">
          <w:rPr>
            <w:rStyle w:val="a5"/>
          </w:rPr>
        </w:r>
        <w:r w:rsidR="00D8216F">
          <w:rPr>
            <w:rStyle w:val="a5"/>
          </w:rPr>
          <w:fldChar w:fldCharType="separate"/>
        </w:r>
        <w:r w:rsidR="00D8216F">
          <w:rPr>
            <w:rStyle w:val="a5"/>
          </w:rPr>
          <w:t xml:space="preserve">4 </w:t>
        </w:r>
        <w:r w:rsidR="00D8216F">
          <w:rPr>
            <w:rStyle w:val="a5"/>
          </w:rPr>
          <w:fldChar w:fldCharType="end"/>
        </w:r>
      </w:hyperlink>
    </w:p>
    <w:p w14:paraId="67F327FA" w14:textId="77777777" w:rsidR="00D8216F" w:rsidRDefault="00DD394C" w:rsidP="00D8216F">
      <w:pPr>
        <w:pStyle w:val="31"/>
        <w:tabs>
          <w:tab w:val="right" w:leader="dot" w:pos="9424"/>
        </w:tabs>
      </w:pPr>
      <w:hyperlink r:id="rId11" w:anchor="_Toc71934" w:history="1">
        <w:r w:rsidR="00D8216F">
          <w:rPr>
            <w:rStyle w:val="a5"/>
          </w:rPr>
          <w:t>1.1.2.  Цели и задачи реализации основной образовательной программы</w:t>
        </w:r>
        <w:r w:rsidR="00D8216F">
          <w:rPr>
            <w:rStyle w:val="a5"/>
          </w:rPr>
          <w:tab/>
        </w:r>
        <w:r w:rsidR="00D8216F">
          <w:rPr>
            <w:rStyle w:val="a5"/>
          </w:rPr>
          <w:fldChar w:fldCharType="begin"/>
        </w:r>
        <w:r w:rsidR="00D8216F">
          <w:rPr>
            <w:rStyle w:val="a5"/>
          </w:rPr>
          <w:instrText>PAGEREF _Toc71934 \h</w:instrText>
        </w:r>
        <w:r w:rsidR="00D8216F">
          <w:rPr>
            <w:rStyle w:val="a5"/>
          </w:rPr>
        </w:r>
        <w:r w:rsidR="00D8216F">
          <w:rPr>
            <w:rStyle w:val="a5"/>
          </w:rPr>
          <w:fldChar w:fldCharType="separate"/>
        </w:r>
        <w:r w:rsidR="00D8216F">
          <w:rPr>
            <w:rStyle w:val="a5"/>
          </w:rPr>
          <w:t xml:space="preserve">6 </w:t>
        </w:r>
        <w:r w:rsidR="00D8216F">
          <w:rPr>
            <w:rStyle w:val="a5"/>
          </w:rPr>
          <w:fldChar w:fldCharType="end"/>
        </w:r>
      </w:hyperlink>
    </w:p>
    <w:p w14:paraId="765196DB" w14:textId="77777777" w:rsidR="00D8216F" w:rsidRDefault="00DD394C" w:rsidP="00D8216F">
      <w:pPr>
        <w:pStyle w:val="31"/>
        <w:tabs>
          <w:tab w:val="right" w:leader="dot" w:pos="9424"/>
        </w:tabs>
      </w:pPr>
      <w:hyperlink r:id="rId12" w:anchor="_Toc71935" w:history="1">
        <w:r w:rsidR="00D8216F">
          <w:rPr>
            <w:rStyle w:val="a5"/>
          </w:rPr>
          <w:t>1.1.3.  Принципы и походы к формированию основной образовательной программы</w:t>
        </w:r>
        <w:r w:rsidR="00D8216F">
          <w:rPr>
            <w:rStyle w:val="a5"/>
          </w:rPr>
          <w:tab/>
        </w:r>
        <w:r w:rsidR="00D8216F">
          <w:rPr>
            <w:rStyle w:val="a5"/>
          </w:rPr>
          <w:fldChar w:fldCharType="begin"/>
        </w:r>
        <w:r w:rsidR="00D8216F">
          <w:rPr>
            <w:rStyle w:val="a5"/>
          </w:rPr>
          <w:instrText>PAGEREF _Toc71935 \h</w:instrText>
        </w:r>
        <w:r w:rsidR="00D8216F">
          <w:rPr>
            <w:rStyle w:val="a5"/>
          </w:rPr>
        </w:r>
        <w:r w:rsidR="00D8216F">
          <w:rPr>
            <w:rStyle w:val="a5"/>
          </w:rPr>
          <w:fldChar w:fldCharType="separate"/>
        </w:r>
        <w:r w:rsidR="00D8216F">
          <w:rPr>
            <w:rStyle w:val="a5"/>
          </w:rPr>
          <w:t xml:space="preserve">6 </w:t>
        </w:r>
        <w:r w:rsidR="00D8216F">
          <w:rPr>
            <w:rStyle w:val="a5"/>
          </w:rPr>
          <w:fldChar w:fldCharType="end"/>
        </w:r>
      </w:hyperlink>
    </w:p>
    <w:p w14:paraId="3315451F" w14:textId="77777777" w:rsidR="00D8216F" w:rsidRDefault="00DD394C" w:rsidP="00D8216F">
      <w:pPr>
        <w:pStyle w:val="31"/>
        <w:tabs>
          <w:tab w:val="right" w:leader="dot" w:pos="9424"/>
        </w:tabs>
      </w:pPr>
      <w:hyperlink r:id="rId13" w:anchor="_Toc71936" w:history="1">
        <w:r w:rsidR="00D8216F">
          <w:rPr>
            <w:rStyle w:val="a5"/>
          </w:rPr>
          <w:t>1.1.4.  Общая характеристика основной образовательной программы</w:t>
        </w:r>
        <w:r w:rsidR="00D8216F">
          <w:rPr>
            <w:rStyle w:val="a5"/>
          </w:rPr>
          <w:tab/>
        </w:r>
        <w:r w:rsidR="00D8216F">
          <w:rPr>
            <w:rStyle w:val="a5"/>
          </w:rPr>
          <w:fldChar w:fldCharType="begin"/>
        </w:r>
        <w:r w:rsidR="00D8216F">
          <w:rPr>
            <w:rStyle w:val="a5"/>
          </w:rPr>
          <w:instrText>PAGEREF _Toc71936 \h</w:instrText>
        </w:r>
        <w:r w:rsidR="00D8216F">
          <w:rPr>
            <w:rStyle w:val="a5"/>
          </w:rPr>
        </w:r>
        <w:r w:rsidR="00D8216F">
          <w:rPr>
            <w:rStyle w:val="a5"/>
          </w:rPr>
          <w:fldChar w:fldCharType="separate"/>
        </w:r>
        <w:r w:rsidR="00D8216F">
          <w:rPr>
            <w:rStyle w:val="a5"/>
          </w:rPr>
          <w:t xml:space="preserve">7 </w:t>
        </w:r>
        <w:r w:rsidR="00D8216F">
          <w:rPr>
            <w:rStyle w:val="a5"/>
          </w:rPr>
          <w:fldChar w:fldCharType="end"/>
        </w:r>
      </w:hyperlink>
    </w:p>
    <w:p w14:paraId="52098FF3" w14:textId="77777777" w:rsidR="00D8216F" w:rsidRDefault="00DD394C" w:rsidP="00D8216F">
      <w:pPr>
        <w:pStyle w:val="31"/>
        <w:tabs>
          <w:tab w:val="right" w:leader="dot" w:pos="9424"/>
        </w:tabs>
      </w:pPr>
      <w:hyperlink r:id="rId14" w:anchor="_Toc71937" w:history="1">
        <w:r w:rsidR="00D8216F">
          <w:rPr>
            <w:rStyle w:val="a5"/>
          </w:rPr>
          <w:t>1.1.5.  Реализация требований ФГОС СОО</w:t>
        </w:r>
        <w:r w:rsidR="00D8216F">
          <w:rPr>
            <w:rStyle w:val="a5"/>
          </w:rPr>
          <w:tab/>
        </w:r>
        <w:r w:rsidR="00D8216F">
          <w:rPr>
            <w:rStyle w:val="a5"/>
          </w:rPr>
          <w:fldChar w:fldCharType="begin"/>
        </w:r>
        <w:r w:rsidR="00D8216F">
          <w:rPr>
            <w:rStyle w:val="a5"/>
          </w:rPr>
          <w:instrText>PAGEREF _Toc71937 \h</w:instrText>
        </w:r>
        <w:r w:rsidR="00D8216F">
          <w:rPr>
            <w:rStyle w:val="a5"/>
          </w:rPr>
        </w:r>
        <w:r w:rsidR="00D8216F">
          <w:rPr>
            <w:rStyle w:val="a5"/>
          </w:rPr>
          <w:fldChar w:fldCharType="separate"/>
        </w:r>
        <w:r w:rsidR="00D8216F">
          <w:rPr>
            <w:rStyle w:val="a5"/>
          </w:rPr>
          <w:t xml:space="preserve">8 </w:t>
        </w:r>
        <w:r w:rsidR="00D8216F">
          <w:rPr>
            <w:rStyle w:val="a5"/>
          </w:rPr>
          <w:fldChar w:fldCharType="end"/>
        </w:r>
      </w:hyperlink>
    </w:p>
    <w:p w14:paraId="53E44760" w14:textId="78A248C6" w:rsidR="00D8216F" w:rsidRDefault="00DD394C" w:rsidP="00D8216F">
      <w:pPr>
        <w:pStyle w:val="31"/>
        <w:tabs>
          <w:tab w:val="right" w:leader="dot" w:pos="9424"/>
        </w:tabs>
      </w:pPr>
      <w:hyperlink r:id="rId15" w:anchor="_Toc71938" w:history="1">
        <w:r w:rsidR="00D8216F">
          <w:rPr>
            <w:rStyle w:val="a5"/>
          </w:rPr>
          <w:t>1.1.6.  Реализация требований ФГОС СПО. Структура и объем образовательной программы</w:t>
        </w:r>
        <w:r w:rsidR="00D8216F">
          <w:rPr>
            <w:rStyle w:val="a5"/>
          </w:rPr>
          <w:tab/>
        </w:r>
        <w:r w:rsidR="00D8216F">
          <w:rPr>
            <w:rStyle w:val="a5"/>
            <w:lang w:val="en-US"/>
          </w:rPr>
          <w:t>9</w:t>
        </w:r>
      </w:hyperlink>
    </w:p>
    <w:p w14:paraId="77930F81" w14:textId="0E28889E" w:rsidR="00D8216F" w:rsidRDefault="00DD394C" w:rsidP="00D8216F">
      <w:pPr>
        <w:pStyle w:val="31"/>
        <w:tabs>
          <w:tab w:val="right" w:leader="dot" w:pos="9424"/>
        </w:tabs>
      </w:pPr>
      <w:hyperlink r:id="rId16" w:anchor="_Toc71939" w:history="1">
        <w:r w:rsidR="00D8216F">
          <w:rPr>
            <w:rStyle w:val="a5"/>
          </w:rPr>
          <w:t>1.1.7.  Общие подходы к организации внеурочной деятельности</w:t>
        </w:r>
        <w:r w:rsidR="00D8216F">
          <w:rPr>
            <w:rStyle w:val="a5"/>
          </w:rPr>
          <w:tab/>
        </w:r>
        <w:r w:rsidR="00D8216F">
          <w:rPr>
            <w:rStyle w:val="a5"/>
          </w:rPr>
          <w:fldChar w:fldCharType="begin"/>
        </w:r>
        <w:r w:rsidR="00D8216F">
          <w:rPr>
            <w:rStyle w:val="a5"/>
          </w:rPr>
          <w:instrText>PAGEREF _Toc71939 \h</w:instrText>
        </w:r>
        <w:r w:rsidR="00D8216F">
          <w:rPr>
            <w:rStyle w:val="a5"/>
          </w:rPr>
        </w:r>
        <w:r w:rsidR="00D8216F">
          <w:rPr>
            <w:rStyle w:val="a5"/>
          </w:rPr>
          <w:fldChar w:fldCharType="separate"/>
        </w:r>
        <w:r w:rsidR="00D8216F">
          <w:rPr>
            <w:rStyle w:val="a5"/>
          </w:rPr>
          <w:t>1</w:t>
        </w:r>
        <w:r w:rsidR="00D8216F">
          <w:rPr>
            <w:rStyle w:val="a5"/>
            <w:lang w:val="en-US"/>
          </w:rPr>
          <w:t>2</w:t>
        </w:r>
        <w:r w:rsidR="00D8216F">
          <w:rPr>
            <w:rStyle w:val="a5"/>
          </w:rPr>
          <w:t xml:space="preserve"> </w:t>
        </w:r>
        <w:r w:rsidR="00D8216F">
          <w:rPr>
            <w:rStyle w:val="a5"/>
          </w:rPr>
          <w:fldChar w:fldCharType="end"/>
        </w:r>
      </w:hyperlink>
    </w:p>
    <w:p w14:paraId="5FC6BBB3" w14:textId="5E563CC3" w:rsidR="00D8216F" w:rsidRDefault="00DD394C" w:rsidP="00D8216F">
      <w:pPr>
        <w:pStyle w:val="21"/>
        <w:tabs>
          <w:tab w:val="right" w:leader="dot" w:pos="9424"/>
        </w:tabs>
      </w:pPr>
      <w:hyperlink r:id="rId17" w:anchor="_Toc71940" w:history="1">
        <w:r w:rsidR="00D8216F">
          <w:rPr>
            <w:rStyle w:val="a5"/>
          </w:rPr>
          <w:t>1.2. Характеристика профессиональной деятельности выпускников</w:t>
        </w:r>
        <w:r w:rsidR="00D8216F">
          <w:rPr>
            <w:rStyle w:val="a5"/>
          </w:rPr>
          <w:tab/>
        </w:r>
        <w:r w:rsidR="00D8216F">
          <w:rPr>
            <w:rStyle w:val="a5"/>
          </w:rPr>
          <w:fldChar w:fldCharType="begin"/>
        </w:r>
        <w:r w:rsidR="00D8216F">
          <w:rPr>
            <w:rStyle w:val="a5"/>
          </w:rPr>
          <w:instrText>PAGEREF _Toc71940 \h</w:instrText>
        </w:r>
        <w:r w:rsidR="00D8216F">
          <w:rPr>
            <w:rStyle w:val="a5"/>
          </w:rPr>
        </w:r>
        <w:r w:rsidR="00D8216F">
          <w:rPr>
            <w:rStyle w:val="a5"/>
          </w:rPr>
          <w:fldChar w:fldCharType="separate"/>
        </w:r>
        <w:r w:rsidR="00D8216F">
          <w:rPr>
            <w:rStyle w:val="a5"/>
          </w:rPr>
          <w:t>1</w:t>
        </w:r>
        <w:r w:rsidR="00D8216F">
          <w:rPr>
            <w:rStyle w:val="a5"/>
            <w:lang w:val="en-US"/>
          </w:rPr>
          <w:t>6</w:t>
        </w:r>
        <w:r w:rsidR="00D8216F">
          <w:rPr>
            <w:rStyle w:val="a5"/>
          </w:rPr>
          <w:t xml:space="preserve"> </w:t>
        </w:r>
        <w:r w:rsidR="00D8216F">
          <w:rPr>
            <w:rStyle w:val="a5"/>
          </w:rPr>
          <w:fldChar w:fldCharType="end"/>
        </w:r>
      </w:hyperlink>
    </w:p>
    <w:p w14:paraId="661BBB56" w14:textId="3C2A3C32" w:rsidR="00D8216F" w:rsidRDefault="00DD394C" w:rsidP="00D8216F">
      <w:pPr>
        <w:pStyle w:val="21"/>
        <w:tabs>
          <w:tab w:val="right" w:leader="dot" w:pos="9424"/>
        </w:tabs>
      </w:pPr>
      <w:hyperlink r:id="rId18" w:anchor="_Toc71941" w:history="1">
        <w:r w:rsidR="00D8216F">
          <w:rPr>
            <w:rStyle w:val="a5"/>
          </w:rPr>
          <w:t>1.3. Планируемые результаты освоения основной образовательной программы</w:t>
        </w:r>
        <w:r w:rsidR="00D8216F">
          <w:rPr>
            <w:rStyle w:val="a5"/>
          </w:rPr>
          <w:tab/>
        </w:r>
        <w:r w:rsidR="00D8216F">
          <w:rPr>
            <w:rStyle w:val="a5"/>
          </w:rPr>
          <w:fldChar w:fldCharType="begin"/>
        </w:r>
        <w:r w:rsidR="00D8216F">
          <w:rPr>
            <w:rStyle w:val="a5"/>
          </w:rPr>
          <w:instrText>PAGEREF _Toc71941 \h</w:instrText>
        </w:r>
        <w:r w:rsidR="00D8216F">
          <w:rPr>
            <w:rStyle w:val="a5"/>
          </w:rPr>
        </w:r>
        <w:r w:rsidR="00D8216F">
          <w:rPr>
            <w:rStyle w:val="a5"/>
          </w:rPr>
          <w:fldChar w:fldCharType="separate"/>
        </w:r>
        <w:r w:rsidR="00D8216F">
          <w:rPr>
            <w:rStyle w:val="a5"/>
          </w:rPr>
          <w:t>1</w:t>
        </w:r>
        <w:r w:rsidR="00D8216F">
          <w:rPr>
            <w:rStyle w:val="a5"/>
            <w:lang w:val="en-US"/>
          </w:rPr>
          <w:t>7</w:t>
        </w:r>
        <w:r w:rsidR="00D8216F">
          <w:rPr>
            <w:rStyle w:val="a5"/>
          </w:rPr>
          <w:fldChar w:fldCharType="end"/>
        </w:r>
      </w:hyperlink>
    </w:p>
    <w:p w14:paraId="50EEAF01" w14:textId="27299E33" w:rsidR="00D8216F" w:rsidRDefault="00DD394C" w:rsidP="00D8216F">
      <w:pPr>
        <w:pStyle w:val="31"/>
        <w:tabs>
          <w:tab w:val="right" w:leader="dot" w:pos="9424"/>
        </w:tabs>
      </w:pPr>
      <w:hyperlink r:id="rId19" w:anchor="_Toc71942" w:history="1">
        <w:r w:rsidR="00D8216F">
          <w:rPr>
            <w:rStyle w:val="a5"/>
          </w:rPr>
          <w:t>1.3.1.  Планируемые результаты в соответствии с ФГОС СОО</w:t>
        </w:r>
        <w:r w:rsidR="00D8216F">
          <w:rPr>
            <w:rStyle w:val="a5"/>
          </w:rPr>
          <w:tab/>
        </w:r>
        <w:r w:rsidR="00D8216F">
          <w:rPr>
            <w:rStyle w:val="a5"/>
          </w:rPr>
          <w:fldChar w:fldCharType="begin"/>
        </w:r>
        <w:r w:rsidR="00D8216F">
          <w:rPr>
            <w:rStyle w:val="a5"/>
          </w:rPr>
          <w:instrText>PAGEREF _Toc71942 \h</w:instrText>
        </w:r>
        <w:r w:rsidR="00D8216F">
          <w:rPr>
            <w:rStyle w:val="a5"/>
          </w:rPr>
        </w:r>
        <w:r w:rsidR="00D8216F">
          <w:rPr>
            <w:rStyle w:val="a5"/>
          </w:rPr>
          <w:fldChar w:fldCharType="separate"/>
        </w:r>
        <w:r w:rsidR="00D8216F">
          <w:rPr>
            <w:rStyle w:val="a5"/>
          </w:rPr>
          <w:t>1</w:t>
        </w:r>
        <w:r w:rsidR="00D8216F">
          <w:rPr>
            <w:rStyle w:val="a5"/>
            <w:lang w:val="en-US"/>
          </w:rPr>
          <w:t>7</w:t>
        </w:r>
        <w:r w:rsidR="00D8216F">
          <w:rPr>
            <w:rStyle w:val="a5"/>
          </w:rPr>
          <w:t xml:space="preserve"> </w:t>
        </w:r>
        <w:r w:rsidR="00D8216F">
          <w:rPr>
            <w:rStyle w:val="a5"/>
          </w:rPr>
          <w:fldChar w:fldCharType="end"/>
        </w:r>
      </w:hyperlink>
    </w:p>
    <w:p w14:paraId="6FBC8E41" w14:textId="54AB3D51" w:rsidR="00D8216F" w:rsidRDefault="00DD394C" w:rsidP="00D8216F">
      <w:pPr>
        <w:pStyle w:val="31"/>
        <w:tabs>
          <w:tab w:val="right" w:leader="dot" w:pos="9424"/>
        </w:tabs>
      </w:pPr>
      <w:hyperlink r:id="rId20" w:anchor="_Toc71943" w:history="1">
        <w:r w:rsidR="00D8216F">
          <w:rPr>
            <w:rStyle w:val="a5"/>
          </w:rPr>
          <w:t>1.3.2.  Планируемые результаты в соответствии с ФГОС СПО</w:t>
        </w:r>
        <w:r w:rsidR="00D8216F">
          <w:rPr>
            <w:rStyle w:val="a5"/>
          </w:rPr>
          <w:tab/>
        </w:r>
        <w:r w:rsidR="00D8216F">
          <w:rPr>
            <w:rStyle w:val="a5"/>
          </w:rPr>
          <w:fldChar w:fldCharType="begin"/>
        </w:r>
        <w:r w:rsidR="00D8216F">
          <w:rPr>
            <w:rStyle w:val="a5"/>
          </w:rPr>
          <w:instrText>PAGEREF _Toc71943 \h</w:instrText>
        </w:r>
        <w:r w:rsidR="00D8216F">
          <w:rPr>
            <w:rStyle w:val="a5"/>
          </w:rPr>
        </w:r>
        <w:r w:rsidR="00D8216F">
          <w:rPr>
            <w:rStyle w:val="a5"/>
          </w:rPr>
          <w:fldChar w:fldCharType="separate"/>
        </w:r>
        <w:r w:rsidR="00D8216F">
          <w:rPr>
            <w:rStyle w:val="a5"/>
          </w:rPr>
          <w:t>1</w:t>
        </w:r>
        <w:r w:rsidR="00D8216F">
          <w:rPr>
            <w:rStyle w:val="a5"/>
            <w:lang w:val="en-US"/>
          </w:rPr>
          <w:t>7</w:t>
        </w:r>
        <w:r w:rsidR="00D8216F">
          <w:rPr>
            <w:rStyle w:val="a5"/>
          </w:rPr>
          <w:fldChar w:fldCharType="end"/>
        </w:r>
      </w:hyperlink>
    </w:p>
    <w:p w14:paraId="2FAA4C19" w14:textId="111E13ED" w:rsidR="00D8216F" w:rsidRDefault="00DD394C" w:rsidP="00D8216F">
      <w:pPr>
        <w:pStyle w:val="41"/>
        <w:tabs>
          <w:tab w:val="right" w:leader="dot" w:pos="9424"/>
        </w:tabs>
      </w:pPr>
      <w:hyperlink r:id="rId21" w:anchor="_Toc71944" w:history="1">
        <w:r w:rsidR="00D8216F">
          <w:rPr>
            <w:rStyle w:val="a5"/>
          </w:rPr>
          <w:t>1.3.2.1.  Общие компетенции</w:t>
        </w:r>
        <w:r w:rsidR="00D8216F">
          <w:rPr>
            <w:rStyle w:val="a5"/>
          </w:rPr>
          <w:tab/>
        </w:r>
        <w:r w:rsidR="00D8216F">
          <w:rPr>
            <w:rStyle w:val="a5"/>
          </w:rPr>
          <w:fldChar w:fldCharType="begin"/>
        </w:r>
        <w:r w:rsidR="00D8216F">
          <w:rPr>
            <w:rStyle w:val="a5"/>
          </w:rPr>
          <w:instrText>PAGEREF _Toc71944 \h</w:instrText>
        </w:r>
        <w:r w:rsidR="00D8216F">
          <w:rPr>
            <w:rStyle w:val="a5"/>
          </w:rPr>
        </w:r>
        <w:r w:rsidR="00D8216F">
          <w:rPr>
            <w:rStyle w:val="a5"/>
          </w:rPr>
          <w:fldChar w:fldCharType="separate"/>
        </w:r>
        <w:r w:rsidR="00D8216F">
          <w:rPr>
            <w:rStyle w:val="a5"/>
          </w:rPr>
          <w:t>1</w:t>
        </w:r>
        <w:r w:rsidR="00D8216F">
          <w:rPr>
            <w:rStyle w:val="a5"/>
            <w:lang w:val="en-US"/>
          </w:rPr>
          <w:t>7</w:t>
        </w:r>
        <w:r w:rsidR="00D8216F">
          <w:rPr>
            <w:rStyle w:val="a5"/>
          </w:rPr>
          <w:t xml:space="preserve"> </w:t>
        </w:r>
        <w:r w:rsidR="00D8216F">
          <w:rPr>
            <w:rStyle w:val="a5"/>
          </w:rPr>
          <w:fldChar w:fldCharType="end"/>
        </w:r>
      </w:hyperlink>
    </w:p>
    <w:p w14:paraId="333637EB" w14:textId="03077BAD" w:rsidR="00D8216F" w:rsidRDefault="00DD394C" w:rsidP="00D8216F">
      <w:pPr>
        <w:pStyle w:val="41"/>
        <w:tabs>
          <w:tab w:val="right" w:leader="dot" w:pos="9424"/>
        </w:tabs>
      </w:pPr>
      <w:hyperlink r:id="rId22" w:anchor="_Toc71945" w:history="1">
        <w:r w:rsidR="00D8216F">
          <w:rPr>
            <w:rStyle w:val="a5"/>
          </w:rPr>
          <w:t>1.3.2.2.  Профессиональные компетенции</w:t>
        </w:r>
        <w:r w:rsidR="00D8216F">
          <w:rPr>
            <w:rStyle w:val="a5"/>
          </w:rPr>
          <w:tab/>
        </w:r>
        <w:r w:rsidR="00D8216F">
          <w:rPr>
            <w:rStyle w:val="a5"/>
            <w:lang w:val="en-US"/>
          </w:rPr>
          <w:t>21</w:t>
        </w:r>
      </w:hyperlink>
    </w:p>
    <w:p w14:paraId="420C0E3C" w14:textId="5686B7C1" w:rsidR="00D8216F" w:rsidRDefault="00DD394C" w:rsidP="00D8216F">
      <w:pPr>
        <w:pStyle w:val="21"/>
        <w:tabs>
          <w:tab w:val="right" w:leader="dot" w:pos="9424"/>
        </w:tabs>
      </w:pPr>
      <w:hyperlink r:id="rId23" w:anchor="_Toc71946" w:history="1">
        <w:r w:rsidR="00D8216F">
          <w:rPr>
            <w:rStyle w:val="a5"/>
          </w:rPr>
          <w:t>1.4.  Система оценки результатов освоения образовательной программы</w:t>
        </w:r>
        <w:r w:rsidR="00D8216F">
          <w:rPr>
            <w:rStyle w:val="a5"/>
          </w:rPr>
          <w:tab/>
        </w:r>
        <w:r w:rsidR="00D8216F">
          <w:rPr>
            <w:rStyle w:val="a5"/>
            <w:lang w:val="en-US"/>
          </w:rPr>
          <w:t>30</w:t>
        </w:r>
      </w:hyperlink>
    </w:p>
    <w:p w14:paraId="638AE1CC" w14:textId="3A2D763D" w:rsidR="00D8216F" w:rsidRDefault="00DD394C" w:rsidP="00D8216F">
      <w:pPr>
        <w:pStyle w:val="31"/>
        <w:tabs>
          <w:tab w:val="right" w:leader="dot" w:pos="9424"/>
        </w:tabs>
      </w:pPr>
      <w:hyperlink r:id="rId24" w:anchor="_Toc71947" w:history="1">
        <w:r w:rsidR="00D8216F">
          <w:rPr>
            <w:rStyle w:val="a5"/>
          </w:rPr>
          <w:t>1.4.1.  Формы аттестации</w:t>
        </w:r>
        <w:r w:rsidR="00D8216F">
          <w:rPr>
            <w:rStyle w:val="a5"/>
          </w:rPr>
          <w:tab/>
        </w:r>
        <w:r w:rsidR="00D8216F">
          <w:rPr>
            <w:rStyle w:val="a5"/>
            <w:lang w:val="en-US"/>
          </w:rPr>
          <w:t>30</w:t>
        </w:r>
      </w:hyperlink>
    </w:p>
    <w:p w14:paraId="62052C52" w14:textId="6F0540CE" w:rsidR="00D8216F" w:rsidRDefault="00DD394C" w:rsidP="00D8216F">
      <w:pPr>
        <w:pStyle w:val="31"/>
        <w:tabs>
          <w:tab w:val="right" w:leader="dot" w:pos="9424"/>
        </w:tabs>
      </w:pPr>
      <w:hyperlink r:id="rId25" w:anchor="_Toc71948" w:history="1">
        <w:r w:rsidR="00D8216F">
          <w:rPr>
            <w:rStyle w:val="a5"/>
          </w:rPr>
          <w:t>1.4.2.  Организация и формы представления и учета результатов  текущего контроля</w:t>
        </w:r>
        <w:r w:rsidR="00D8216F">
          <w:rPr>
            <w:rStyle w:val="a5"/>
          </w:rPr>
          <w:tab/>
        </w:r>
        <w:r w:rsidR="00D8216F">
          <w:rPr>
            <w:rStyle w:val="a5"/>
            <w:lang w:val="en-US"/>
          </w:rPr>
          <w:t>31</w:t>
        </w:r>
      </w:hyperlink>
    </w:p>
    <w:p w14:paraId="7B821E20" w14:textId="4A5BC98F" w:rsidR="00D8216F" w:rsidRDefault="00DD394C" w:rsidP="00D8216F">
      <w:pPr>
        <w:pStyle w:val="31"/>
        <w:tabs>
          <w:tab w:val="right" w:leader="dot" w:pos="9424"/>
        </w:tabs>
      </w:pPr>
      <w:hyperlink r:id="rId26" w:anchor="_Toc71949" w:history="1">
        <w:r w:rsidR="00D8216F">
          <w:rPr>
            <w:rStyle w:val="a5"/>
          </w:rPr>
          <w:t>1.4.3.  Организация и формы представления и учета результатов промежуточной аттестации</w:t>
        </w:r>
        <w:r w:rsidR="00D8216F">
          <w:rPr>
            <w:rStyle w:val="a5"/>
          </w:rPr>
          <w:tab/>
        </w:r>
        <w:r w:rsidR="00D8216F">
          <w:rPr>
            <w:rStyle w:val="a5"/>
            <w:lang w:val="en-US"/>
          </w:rPr>
          <w:t>32</w:t>
        </w:r>
      </w:hyperlink>
    </w:p>
    <w:p w14:paraId="49CAB7BF" w14:textId="7762B84A" w:rsidR="00D8216F" w:rsidRDefault="00DD394C" w:rsidP="00D8216F">
      <w:pPr>
        <w:pStyle w:val="31"/>
        <w:tabs>
          <w:tab w:val="right" w:leader="dot" w:pos="9424"/>
        </w:tabs>
      </w:pPr>
      <w:hyperlink r:id="rId27" w:anchor="_Toc71950" w:history="1">
        <w:r w:rsidR="00D8216F">
          <w:rPr>
            <w:rStyle w:val="a5"/>
          </w:rPr>
          <w:t xml:space="preserve">1.4.4.  Организация, критерии оценки и формы представления и учета результатов оценки учебно-исследовательской и проектной деятельности обучающихся ..  </w:t>
        </w:r>
        <w:r w:rsidR="00D8216F">
          <w:rPr>
            <w:rStyle w:val="a5"/>
          </w:rPr>
          <w:tab/>
        </w:r>
        <w:r w:rsidR="00D8216F">
          <w:rPr>
            <w:rStyle w:val="a5"/>
            <w:lang w:val="en-US"/>
          </w:rPr>
          <w:t>34</w:t>
        </w:r>
      </w:hyperlink>
    </w:p>
    <w:p w14:paraId="00F7F9A0" w14:textId="42F15827" w:rsidR="00D8216F" w:rsidRDefault="00DD394C" w:rsidP="00D8216F">
      <w:pPr>
        <w:pStyle w:val="31"/>
        <w:tabs>
          <w:tab w:val="right" w:leader="dot" w:pos="9424"/>
        </w:tabs>
      </w:pPr>
      <w:hyperlink r:id="rId28" w:anchor="_Toc71951" w:history="1">
        <w:r w:rsidR="00D8216F">
          <w:rPr>
            <w:rStyle w:val="a5"/>
          </w:rPr>
          <w:t>1.4.5.  Оценка освоения обучающимися образовательной программы в части достижения личностных результатов</w:t>
        </w:r>
        <w:r w:rsidR="00D8216F">
          <w:rPr>
            <w:rStyle w:val="a5"/>
          </w:rPr>
          <w:tab/>
        </w:r>
        <w:r w:rsidR="00D8216F">
          <w:rPr>
            <w:rStyle w:val="a5"/>
            <w:lang w:val="en-US"/>
          </w:rPr>
          <w:t>34</w:t>
        </w:r>
      </w:hyperlink>
    </w:p>
    <w:p w14:paraId="44301D6E" w14:textId="1E5D8D85" w:rsidR="00D8216F" w:rsidRDefault="00DD394C" w:rsidP="00D8216F">
      <w:pPr>
        <w:pStyle w:val="31"/>
        <w:tabs>
          <w:tab w:val="right" w:leader="dot" w:pos="9424"/>
        </w:tabs>
      </w:pPr>
      <w:hyperlink r:id="rId29" w:anchor="_Toc71952" w:history="1">
        <w:r w:rsidR="00D8216F">
          <w:rPr>
            <w:rStyle w:val="a5"/>
          </w:rPr>
          <w:t>1.4.6.  Организация, содержание и критерии оценки результатов государственной итоговой аттестации</w:t>
        </w:r>
        <w:r w:rsidR="00D8216F">
          <w:rPr>
            <w:rStyle w:val="a5"/>
          </w:rPr>
          <w:tab/>
        </w:r>
        <w:r w:rsidR="00D8216F">
          <w:rPr>
            <w:rStyle w:val="a5"/>
          </w:rPr>
          <w:fldChar w:fldCharType="begin"/>
        </w:r>
        <w:r w:rsidR="00D8216F">
          <w:rPr>
            <w:rStyle w:val="a5"/>
          </w:rPr>
          <w:instrText>PAGEREF _Toc71952 \h</w:instrText>
        </w:r>
        <w:r w:rsidR="00D8216F">
          <w:rPr>
            <w:rStyle w:val="a5"/>
          </w:rPr>
        </w:r>
        <w:r w:rsidR="00D8216F">
          <w:rPr>
            <w:rStyle w:val="a5"/>
          </w:rPr>
          <w:fldChar w:fldCharType="separate"/>
        </w:r>
        <w:r w:rsidR="00D8216F">
          <w:rPr>
            <w:rStyle w:val="a5"/>
          </w:rPr>
          <w:t>3</w:t>
        </w:r>
        <w:r w:rsidR="00D8216F">
          <w:rPr>
            <w:rStyle w:val="a5"/>
            <w:lang w:val="en-US"/>
          </w:rPr>
          <w:t>5</w:t>
        </w:r>
        <w:r w:rsidR="00D8216F">
          <w:rPr>
            <w:rStyle w:val="a5"/>
          </w:rPr>
          <w:t xml:space="preserve"> </w:t>
        </w:r>
        <w:r w:rsidR="00D8216F">
          <w:rPr>
            <w:rStyle w:val="a5"/>
          </w:rPr>
          <w:fldChar w:fldCharType="end"/>
        </w:r>
      </w:hyperlink>
    </w:p>
    <w:p w14:paraId="04E5E88C" w14:textId="6B38DB3E" w:rsidR="00D8216F" w:rsidRDefault="00DD394C" w:rsidP="00D8216F">
      <w:pPr>
        <w:pStyle w:val="11"/>
        <w:tabs>
          <w:tab w:val="right" w:leader="dot" w:pos="9424"/>
        </w:tabs>
      </w:pPr>
      <w:hyperlink r:id="rId30" w:anchor="_Toc71953" w:history="1">
        <w:r w:rsidR="00D8216F">
          <w:rPr>
            <w:rStyle w:val="a5"/>
          </w:rPr>
          <w:t>2.</w:t>
        </w:r>
        <w:r w:rsidR="00D8216F">
          <w:rPr>
            <w:rStyle w:val="a5"/>
            <w:b w:val="0"/>
          </w:rPr>
          <w:t xml:space="preserve">  </w:t>
        </w:r>
        <w:r w:rsidR="00D8216F">
          <w:rPr>
            <w:rStyle w:val="a5"/>
          </w:rPr>
          <w:t>Организационный раздел</w:t>
        </w:r>
        <w:r w:rsidR="00D8216F">
          <w:rPr>
            <w:rStyle w:val="a5"/>
          </w:rPr>
          <w:tab/>
        </w:r>
        <w:r w:rsidR="00D8216F">
          <w:rPr>
            <w:rStyle w:val="a5"/>
          </w:rPr>
          <w:fldChar w:fldCharType="begin"/>
        </w:r>
        <w:r w:rsidR="00D8216F">
          <w:rPr>
            <w:rStyle w:val="a5"/>
          </w:rPr>
          <w:instrText>PAGEREF _Toc71953 \h</w:instrText>
        </w:r>
        <w:r w:rsidR="00D8216F">
          <w:rPr>
            <w:rStyle w:val="a5"/>
          </w:rPr>
        </w:r>
        <w:r w:rsidR="00D8216F">
          <w:rPr>
            <w:rStyle w:val="a5"/>
          </w:rPr>
          <w:fldChar w:fldCharType="separate"/>
        </w:r>
        <w:r w:rsidR="00D8216F">
          <w:rPr>
            <w:rStyle w:val="a5"/>
          </w:rPr>
          <w:t>3</w:t>
        </w:r>
        <w:r w:rsidR="00D8216F">
          <w:rPr>
            <w:rStyle w:val="a5"/>
            <w:lang w:val="en-US"/>
          </w:rPr>
          <w:t>8</w:t>
        </w:r>
        <w:r w:rsidR="00D8216F">
          <w:rPr>
            <w:rStyle w:val="a5"/>
          </w:rPr>
          <w:t xml:space="preserve"> </w:t>
        </w:r>
        <w:r w:rsidR="00D8216F">
          <w:rPr>
            <w:rStyle w:val="a5"/>
          </w:rPr>
          <w:fldChar w:fldCharType="end"/>
        </w:r>
      </w:hyperlink>
    </w:p>
    <w:p w14:paraId="0316EACD" w14:textId="4B23F945" w:rsidR="00D8216F" w:rsidRDefault="00DD394C" w:rsidP="00D8216F">
      <w:pPr>
        <w:pStyle w:val="21"/>
        <w:tabs>
          <w:tab w:val="right" w:leader="dot" w:pos="9424"/>
        </w:tabs>
      </w:pPr>
      <w:hyperlink r:id="rId31" w:anchor="_Toc71954" w:history="1">
        <w:r w:rsidR="00D8216F">
          <w:rPr>
            <w:rStyle w:val="a5"/>
          </w:rPr>
          <w:t>2.1.  Учебный план</w:t>
        </w:r>
        <w:r w:rsidR="00D8216F">
          <w:rPr>
            <w:rStyle w:val="a5"/>
          </w:rPr>
          <w:tab/>
        </w:r>
        <w:r w:rsidR="00D8216F">
          <w:rPr>
            <w:rStyle w:val="a5"/>
          </w:rPr>
          <w:fldChar w:fldCharType="begin"/>
        </w:r>
        <w:r w:rsidR="00D8216F">
          <w:rPr>
            <w:rStyle w:val="a5"/>
          </w:rPr>
          <w:instrText>PAGEREF _Toc71954 \h</w:instrText>
        </w:r>
        <w:r w:rsidR="00D8216F">
          <w:rPr>
            <w:rStyle w:val="a5"/>
          </w:rPr>
        </w:r>
        <w:r w:rsidR="00D8216F">
          <w:rPr>
            <w:rStyle w:val="a5"/>
          </w:rPr>
          <w:fldChar w:fldCharType="separate"/>
        </w:r>
        <w:r w:rsidR="00D8216F">
          <w:rPr>
            <w:rStyle w:val="a5"/>
          </w:rPr>
          <w:t>3</w:t>
        </w:r>
        <w:r w:rsidR="00D8216F">
          <w:rPr>
            <w:rStyle w:val="a5"/>
            <w:lang w:val="en-US"/>
          </w:rPr>
          <w:t>9</w:t>
        </w:r>
        <w:r w:rsidR="00D8216F">
          <w:rPr>
            <w:rStyle w:val="a5"/>
          </w:rPr>
          <w:t xml:space="preserve"> </w:t>
        </w:r>
        <w:r w:rsidR="00D8216F">
          <w:rPr>
            <w:rStyle w:val="a5"/>
          </w:rPr>
          <w:fldChar w:fldCharType="end"/>
        </w:r>
      </w:hyperlink>
    </w:p>
    <w:p w14:paraId="213A66D5" w14:textId="3BA9A61B" w:rsidR="00D8216F" w:rsidRDefault="00DD394C" w:rsidP="00D8216F">
      <w:pPr>
        <w:pStyle w:val="21"/>
        <w:tabs>
          <w:tab w:val="right" w:leader="dot" w:pos="9424"/>
        </w:tabs>
      </w:pPr>
      <w:hyperlink r:id="rId32" w:anchor="_Toc71955" w:history="1">
        <w:r w:rsidR="00D8216F">
          <w:rPr>
            <w:rStyle w:val="a5"/>
          </w:rPr>
          <w:t>2.2.  Календарный учебный график</w:t>
        </w:r>
        <w:r w:rsidR="00D8216F">
          <w:rPr>
            <w:rStyle w:val="a5"/>
          </w:rPr>
          <w:tab/>
        </w:r>
        <w:r w:rsidR="00D8216F">
          <w:rPr>
            <w:rStyle w:val="a5"/>
          </w:rPr>
          <w:fldChar w:fldCharType="begin"/>
        </w:r>
        <w:r w:rsidR="00D8216F">
          <w:rPr>
            <w:rStyle w:val="a5"/>
          </w:rPr>
          <w:instrText>PAGEREF _Toc71955 \h</w:instrText>
        </w:r>
        <w:r w:rsidR="00D8216F">
          <w:rPr>
            <w:rStyle w:val="a5"/>
          </w:rPr>
        </w:r>
        <w:r w:rsidR="00D8216F">
          <w:rPr>
            <w:rStyle w:val="a5"/>
          </w:rPr>
          <w:fldChar w:fldCharType="separate"/>
        </w:r>
        <w:r w:rsidR="00D8216F">
          <w:rPr>
            <w:rStyle w:val="a5"/>
          </w:rPr>
          <w:t>3</w:t>
        </w:r>
        <w:r w:rsidR="00D8216F">
          <w:rPr>
            <w:rStyle w:val="a5"/>
            <w:lang w:val="en-US"/>
          </w:rPr>
          <w:t>9</w:t>
        </w:r>
        <w:r w:rsidR="00D8216F">
          <w:rPr>
            <w:rStyle w:val="a5"/>
          </w:rPr>
          <w:t xml:space="preserve"> </w:t>
        </w:r>
        <w:r w:rsidR="00D8216F">
          <w:rPr>
            <w:rStyle w:val="a5"/>
          </w:rPr>
          <w:fldChar w:fldCharType="end"/>
        </w:r>
      </w:hyperlink>
    </w:p>
    <w:p w14:paraId="5887C13C" w14:textId="62534CA2" w:rsidR="00D8216F" w:rsidRDefault="00DD394C" w:rsidP="00D8216F">
      <w:pPr>
        <w:pStyle w:val="21"/>
        <w:tabs>
          <w:tab w:val="right" w:leader="dot" w:pos="9424"/>
        </w:tabs>
      </w:pPr>
      <w:hyperlink r:id="rId33" w:anchor="_Toc71956" w:history="1">
        <w:r w:rsidR="00D8216F">
          <w:rPr>
            <w:rStyle w:val="a5"/>
          </w:rPr>
          <w:t>2.3.  Календарный план воспитательной работы</w:t>
        </w:r>
        <w:r w:rsidR="00D8216F">
          <w:rPr>
            <w:rStyle w:val="a5"/>
          </w:rPr>
          <w:tab/>
        </w:r>
        <w:r w:rsidR="00D8216F">
          <w:rPr>
            <w:rStyle w:val="a5"/>
          </w:rPr>
          <w:fldChar w:fldCharType="begin"/>
        </w:r>
        <w:r w:rsidR="00D8216F">
          <w:rPr>
            <w:rStyle w:val="a5"/>
          </w:rPr>
          <w:instrText>PAGEREF _Toc71956 \h</w:instrText>
        </w:r>
        <w:r w:rsidR="00D8216F">
          <w:rPr>
            <w:rStyle w:val="a5"/>
          </w:rPr>
        </w:r>
        <w:r w:rsidR="00D8216F">
          <w:rPr>
            <w:rStyle w:val="a5"/>
          </w:rPr>
          <w:fldChar w:fldCharType="separate"/>
        </w:r>
        <w:r w:rsidR="00D8216F">
          <w:rPr>
            <w:rStyle w:val="a5"/>
          </w:rPr>
          <w:t>3</w:t>
        </w:r>
        <w:r w:rsidR="00D8216F">
          <w:rPr>
            <w:rStyle w:val="a5"/>
            <w:lang w:val="en-US"/>
          </w:rPr>
          <w:t>9</w:t>
        </w:r>
        <w:r w:rsidR="00D8216F">
          <w:rPr>
            <w:rStyle w:val="a5"/>
          </w:rPr>
          <w:t xml:space="preserve"> </w:t>
        </w:r>
        <w:r w:rsidR="00D8216F">
          <w:rPr>
            <w:rStyle w:val="a5"/>
          </w:rPr>
          <w:fldChar w:fldCharType="end"/>
        </w:r>
      </w:hyperlink>
    </w:p>
    <w:p w14:paraId="6B0D130E" w14:textId="62BE0EC3" w:rsidR="00D8216F" w:rsidRDefault="00DD394C" w:rsidP="00D8216F">
      <w:pPr>
        <w:pStyle w:val="11"/>
        <w:tabs>
          <w:tab w:val="right" w:leader="dot" w:pos="9424"/>
        </w:tabs>
      </w:pPr>
      <w:hyperlink r:id="rId34" w:anchor="_Toc71957" w:history="1">
        <w:r w:rsidR="00D8216F">
          <w:rPr>
            <w:rStyle w:val="a5"/>
          </w:rPr>
          <w:t>3.</w:t>
        </w:r>
        <w:r w:rsidR="00D8216F">
          <w:rPr>
            <w:rStyle w:val="a5"/>
            <w:b w:val="0"/>
          </w:rPr>
          <w:t xml:space="preserve">  </w:t>
        </w:r>
        <w:r w:rsidR="00D8216F">
          <w:rPr>
            <w:rStyle w:val="a5"/>
          </w:rPr>
          <w:t>Содержательный раздел</w:t>
        </w:r>
        <w:r w:rsidR="00D8216F">
          <w:rPr>
            <w:rStyle w:val="a5"/>
          </w:rPr>
          <w:tab/>
        </w:r>
        <w:r w:rsidR="00D8216F">
          <w:rPr>
            <w:rStyle w:val="a5"/>
          </w:rPr>
          <w:fldChar w:fldCharType="begin"/>
        </w:r>
        <w:r w:rsidR="00D8216F">
          <w:rPr>
            <w:rStyle w:val="a5"/>
          </w:rPr>
          <w:instrText>PAGEREF _Toc71957 \h</w:instrText>
        </w:r>
        <w:r w:rsidR="00D8216F">
          <w:rPr>
            <w:rStyle w:val="a5"/>
          </w:rPr>
        </w:r>
        <w:r w:rsidR="00D8216F">
          <w:rPr>
            <w:rStyle w:val="a5"/>
          </w:rPr>
          <w:fldChar w:fldCharType="separate"/>
        </w:r>
        <w:r w:rsidR="00D8216F">
          <w:rPr>
            <w:rStyle w:val="a5"/>
          </w:rPr>
          <w:t>3</w:t>
        </w:r>
        <w:r w:rsidR="00D8216F">
          <w:rPr>
            <w:rStyle w:val="a5"/>
            <w:lang w:val="en-US"/>
          </w:rPr>
          <w:t>9</w:t>
        </w:r>
        <w:r w:rsidR="00D8216F">
          <w:rPr>
            <w:rStyle w:val="a5"/>
          </w:rPr>
          <w:t xml:space="preserve"> </w:t>
        </w:r>
        <w:r w:rsidR="00D8216F">
          <w:rPr>
            <w:rStyle w:val="a5"/>
          </w:rPr>
          <w:fldChar w:fldCharType="end"/>
        </w:r>
      </w:hyperlink>
    </w:p>
    <w:p w14:paraId="6FA0EE61" w14:textId="03CC9451" w:rsidR="00D8216F" w:rsidRDefault="00DD394C" w:rsidP="00D8216F">
      <w:pPr>
        <w:pStyle w:val="21"/>
        <w:tabs>
          <w:tab w:val="right" w:leader="dot" w:pos="9424"/>
        </w:tabs>
      </w:pPr>
      <w:hyperlink r:id="rId35" w:anchor="_Toc71958" w:history="1">
        <w:r w:rsidR="00D8216F">
          <w:rPr>
            <w:rStyle w:val="a5"/>
          </w:rPr>
          <w:t>3.1.  Рабочие программы учебных предметов, курсов, дисциплин, модулей, практик</w:t>
        </w:r>
        <w:r w:rsidR="00D8216F">
          <w:rPr>
            <w:rStyle w:val="a5"/>
          </w:rPr>
          <w:tab/>
        </w:r>
        <w:r w:rsidR="00D8216F">
          <w:rPr>
            <w:rStyle w:val="a5"/>
          </w:rPr>
          <w:fldChar w:fldCharType="begin"/>
        </w:r>
        <w:r w:rsidR="00D8216F">
          <w:rPr>
            <w:rStyle w:val="a5"/>
          </w:rPr>
          <w:instrText>PAGEREF _Toc71958 \h</w:instrText>
        </w:r>
        <w:r w:rsidR="00D8216F">
          <w:rPr>
            <w:rStyle w:val="a5"/>
          </w:rPr>
        </w:r>
        <w:r w:rsidR="00D8216F">
          <w:rPr>
            <w:rStyle w:val="a5"/>
          </w:rPr>
          <w:fldChar w:fldCharType="separate"/>
        </w:r>
        <w:r w:rsidR="00D8216F">
          <w:rPr>
            <w:rStyle w:val="a5"/>
          </w:rPr>
          <w:t>3</w:t>
        </w:r>
        <w:r w:rsidR="00D8216F">
          <w:rPr>
            <w:rStyle w:val="a5"/>
            <w:lang w:val="en-US"/>
          </w:rPr>
          <w:t>9</w:t>
        </w:r>
        <w:r w:rsidR="00D8216F">
          <w:rPr>
            <w:rStyle w:val="a5"/>
          </w:rPr>
          <w:t xml:space="preserve"> </w:t>
        </w:r>
        <w:r w:rsidR="00D8216F">
          <w:rPr>
            <w:rStyle w:val="a5"/>
          </w:rPr>
          <w:fldChar w:fldCharType="end"/>
        </w:r>
      </w:hyperlink>
    </w:p>
    <w:p w14:paraId="0BE5E778" w14:textId="11707D87" w:rsidR="00D8216F" w:rsidRDefault="00DD394C" w:rsidP="00D8216F">
      <w:pPr>
        <w:pStyle w:val="21"/>
        <w:tabs>
          <w:tab w:val="right" w:leader="dot" w:pos="9424"/>
        </w:tabs>
      </w:pPr>
      <w:hyperlink r:id="rId36" w:anchor="_Toc71959" w:history="1">
        <w:r w:rsidR="00D8216F">
          <w:rPr>
            <w:rStyle w:val="a5"/>
          </w:rPr>
          <w:t>3.2.  Рабочая программа воспитания</w:t>
        </w:r>
        <w:r w:rsidR="00D8216F">
          <w:rPr>
            <w:rStyle w:val="a5"/>
          </w:rPr>
          <w:tab/>
        </w:r>
        <w:r w:rsidR="00D8216F">
          <w:rPr>
            <w:rStyle w:val="a5"/>
          </w:rPr>
          <w:fldChar w:fldCharType="begin"/>
        </w:r>
        <w:r w:rsidR="00D8216F">
          <w:rPr>
            <w:rStyle w:val="a5"/>
          </w:rPr>
          <w:instrText>PAGEREF _Toc71959 \h</w:instrText>
        </w:r>
        <w:r w:rsidR="00D8216F">
          <w:rPr>
            <w:rStyle w:val="a5"/>
          </w:rPr>
        </w:r>
        <w:r w:rsidR="00D8216F">
          <w:rPr>
            <w:rStyle w:val="a5"/>
          </w:rPr>
          <w:fldChar w:fldCharType="separate"/>
        </w:r>
        <w:r w:rsidR="00D8216F">
          <w:rPr>
            <w:rStyle w:val="a5"/>
          </w:rPr>
          <w:t>3</w:t>
        </w:r>
        <w:r w:rsidR="00D8216F">
          <w:rPr>
            <w:rStyle w:val="a5"/>
            <w:lang w:val="en-US"/>
          </w:rPr>
          <w:t>9</w:t>
        </w:r>
        <w:r w:rsidR="00D8216F">
          <w:rPr>
            <w:rStyle w:val="a5"/>
          </w:rPr>
          <w:t xml:space="preserve"> </w:t>
        </w:r>
        <w:r w:rsidR="00D8216F">
          <w:rPr>
            <w:rStyle w:val="a5"/>
          </w:rPr>
          <w:fldChar w:fldCharType="end"/>
        </w:r>
      </w:hyperlink>
    </w:p>
    <w:p w14:paraId="0DED8D2F" w14:textId="5B200E50" w:rsidR="00D8216F" w:rsidRDefault="00DD394C" w:rsidP="00D8216F">
      <w:pPr>
        <w:pStyle w:val="21"/>
        <w:tabs>
          <w:tab w:val="right" w:leader="dot" w:pos="9424"/>
        </w:tabs>
      </w:pPr>
      <w:hyperlink r:id="rId37" w:anchor="_Toc71960" w:history="1">
        <w:r w:rsidR="00D8216F">
          <w:rPr>
            <w:rStyle w:val="a5"/>
          </w:rPr>
          <w:t>3.3.  Методические материалы</w:t>
        </w:r>
        <w:r w:rsidR="00D8216F">
          <w:rPr>
            <w:rStyle w:val="a5"/>
          </w:rPr>
          <w:tab/>
        </w:r>
        <w:r w:rsidR="00D8216F">
          <w:rPr>
            <w:rStyle w:val="a5"/>
          </w:rPr>
          <w:fldChar w:fldCharType="begin"/>
        </w:r>
        <w:r w:rsidR="00D8216F">
          <w:rPr>
            <w:rStyle w:val="a5"/>
          </w:rPr>
          <w:instrText>PAGEREF _Toc71960 \h</w:instrText>
        </w:r>
        <w:r w:rsidR="00D8216F">
          <w:rPr>
            <w:rStyle w:val="a5"/>
          </w:rPr>
        </w:r>
        <w:r w:rsidR="00D8216F">
          <w:rPr>
            <w:rStyle w:val="a5"/>
          </w:rPr>
          <w:fldChar w:fldCharType="separate"/>
        </w:r>
        <w:r w:rsidR="00D8216F">
          <w:rPr>
            <w:rStyle w:val="a5"/>
          </w:rPr>
          <w:t>3</w:t>
        </w:r>
        <w:r w:rsidR="00D8216F">
          <w:rPr>
            <w:rStyle w:val="a5"/>
            <w:lang w:val="en-US"/>
          </w:rPr>
          <w:t>9</w:t>
        </w:r>
        <w:r w:rsidR="00D8216F">
          <w:rPr>
            <w:rStyle w:val="a5"/>
          </w:rPr>
          <w:t xml:space="preserve"> </w:t>
        </w:r>
        <w:r w:rsidR="00D8216F">
          <w:rPr>
            <w:rStyle w:val="a5"/>
          </w:rPr>
          <w:fldChar w:fldCharType="end"/>
        </w:r>
      </w:hyperlink>
    </w:p>
    <w:p w14:paraId="6D4E0C74" w14:textId="4E208D12" w:rsidR="00D8216F" w:rsidRDefault="00DD394C" w:rsidP="00D8216F">
      <w:pPr>
        <w:pStyle w:val="21"/>
        <w:tabs>
          <w:tab w:val="right" w:leader="dot" w:pos="9424"/>
        </w:tabs>
      </w:pPr>
      <w:hyperlink r:id="rId38" w:anchor="_Toc71961" w:history="1">
        <w:r w:rsidR="00D8216F">
          <w:rPr>
            <w:rStyle w:val="a5"/>
          </w:rPr>
          <w:t>3.4.  Оценочные материалы</w:t>
        </w:r>
        <w:r w:rsidR="00D8216F">
          <w:rPr>
            <w:rStyle w:val="a5"/>
          </w:rPr>
          <w:tab/>
        </w:r>
        <w:r w:rsidR="00D8216F">
          <w:rPr>
            <w:rStyle w:val="a5"/>
          </w:rPr>
          <w:fldChar w:fldCharType="begin"/>
        </w:r>
        <w:r w:rsidR="00D8216F">
          <w:rPr>
            <w:rStyle w:val="a5"/>
          </w:rPr>
          <w:instrText>PAGEREF _Toc71961 \h</w:instrText>
        </w:r>
        <w:r w:rsidR="00D8216F">
          <w:rPr>
            <w:rStyle w:val="a5"/>
          </w:rPr>
        </w:r>
        <w:r w:rsidR="00D8216F">
          <w:rPr>
            <w:rStyle w:val="a5"/>
          </w:rPr>
          <w:fldChar w:fldCharType="separate"/>
        </w:r>
        <w:r w:rsidR="00D8216F">
          <w:rPr>
            <w:rStyle w:val="a5"/>
          </w:rPr>
          <w:t>3</w:t>
        </w:r>
        <w:r w:rsidR="00D8216F">
          <w:rPr>
            <w:rStyle w:val="a5"/>
            <w:lang w:val="en-US"/>
          </w:rPr>
          <w:t>9</w:t>
        </w:r>
        <w:r w:rsidR="00D8216F">
          <w:rPr>
            <w:rStyle w:val="a5"/>
          </w:rPr>
          <w:t xml:space="preserve"> </w:t>
        </w:r>
        <w:r w:rsidR="00D8216F">
          <w:rPr>
            <w:rStyle w:val="a5"/>
          </w:rPr>
          <w:fldChar w:fldCharType="end"/>
        </w:r>
      </w:hyperlink>
    </w:p>
    <w:p w14:paraId="6640A9D0" w14:textId="77777777" w:rsidR="00D8216F" w:rsidRDefault="00DD394C" w:rsidP="00D8216F">
      <w:pPr>
        <w:pStyle w:val="11"/>
        <w:tabs>
          <w:tab w:val="right" w:leader="dot" w:pos="9424"/>
        </w:tabs>
      </w:pPr>
      <w:hyperlink r:id="rId39" w:anchor="_Toc71962" w:history="1">
        <w:r w:rsidR="00D8216F">
          <w:rPr>
            <w:rStyle w:val="a5"/>
          </w:rPr>
          <w:t>4.</w:t>
        </w:r>
        <w:r w:rsidR="00D8216F">
          <w:rPr>
            <w:rStyle w:val="a5"/>
            <w:b w:val="0"/>
          </w:rPr>
          <w:t xml:space="preserve">  </w:t>
        </w:r>
        <w:r w:rsidR="00D8216F">
          <w:rPr>
            <w:rStyle w:val="a5"/>
          </w:rPr>
          <w:t xml:space="preserve">Организационно-педагогические условия. Система условий реализации </w:t>
        </w:r>
        <w:r w:rsidR="00D8216F">
          <w:rPr>
            <w:rStyle w:val="a5"/>
          </w:rPr>
          <w:tab/>
        </w:r>
        <w:r w:rsidR="00D8216F">
          <w:rPr>
            <w:rStyle w:val="a5"/>
          </w:rPr>
          <w:fldChar w:fldCharType="begin"/>
        </w:r>
        <w:r w:rsidR="00D8216F">
          <w:rPr>
            <w:rStyle w:val="a5"/>
          </w:rPr>
          <w:instrText>PAGEREF _Toc71962 \h</w:instrText>
        </w:r>
        <w:r w:rsidR="00D8216F">
          <w:rPr>
            <w:rStyle w:val="a5"/>
          </w:rPr>
        </w:r>
        <w:r>
          <w:rPr>
            <w:rStyle w:val="a5"/>
          </w:rPr>
          <w:fldChar w:fldCharType="separate"/>
        </w:r>
        <w:r w:rsidR="00D8216F">
          <w:rPr>
            <w:rStyle w:val="a5"/>
          </w:rPr>
          <w:fldChar w:fldCharType="end"/>
        </w:r>
      </w:hyperlink>
    </w:p>
    <w:p w14:paraId="59BF6B26" w14:textId="1A3B0728" w:rsidR="00D8216F" w:rsidRDefault="00DD394C" w:rsidP="00D8216F">
      <w:pPr>
        <w:pStyle w:val="11"/>
        <w:tabs>
          <w:tab w:val="right" w:leader="dot" w:pos="9424"/>
        </w:tabs>
      </w:pPr>
      <w:hyperlink r:id="rId40" w:anchor="_Toc71963" w:history="1">
        <w:r w:rsidR="00D8216F">
          <w:rPr>
            <w:rStyle w:val="a5"/>
          </w:rPr>
          <w:t>основной образовательной программы</w:t>
        </w:r>
        <w:r w:rsidR="00D8216F">
          <w:rPr>
            <w:rStyle w:val="a5"/>
          </w:rPr>
          <w:tab/>
        </w:r>
        <w:r w:rsidR="00D8216F">
          <w:rPr>
            <w:rStyle w:val="a5"/>
            <w:lang w:val="en-US"/>
          </w:rPr>
          <w:t>40</w:t>
        </w:r>
      </w:hyperlink>
    </w:p>
    <w:p w14:paraId="1F7E81CD" w14:textId="2C03D506" w:rsidR="00D8216F" w:rsidRDefault="00DD394C" w:rsidP="00D8216F">
      <w:pPr>
        <w:pStyle w:val="21"/>
        <w:tabs>
          <w:tab w:val="right" w:leader="dot" w:pos="9424"/>
        </w:tabs>
      </w:pPr>
      <w:hyperlink r:id="rId41" w:anchor="_Toc71964" w:history="1">
        <w:r w:rsidR="00D8216F">
          <w:rPr>
            <w:rStyle w:val="a5"/>
          </w:rPr>
          <w:t>4.1.  Общесистемные условия реализации образовательной программы</w:t>
        </w:r>
        <w:r w:rsidR="00D8216F">
          <w:rPr>
            <w:rStyle w:val="a5"/>
          </w:rPr>
          <w:tab/>
        </w:r>
        <w:r w:rsidR="00D8216F">
          <w:rPr>
            <w:rStyle w:val="a5"/>
            <w:lang w:val="en-US"/>
          </w:rPr>
          <w:t>40</w:t>
        </w:r>
      </w:hyperlink>
    </w:p>
    <w:p w14:paraId="534645A7" w14:textId="63D493A0" w:rsidR="00D8216F" w:rsidRDefault="00DD394C" w:rsidP="00D8216F">
      <w:pPr>
        <w:pStyle w:val="21"/>
        <w:tabs>
          <w:tab w:val="right" w:leader="dot" w:pos="9424"/>
        </w:tabs>
      </w:pPr>
      <w:hyperlink r:id="rId42" w:anchor="_Toc71965" w:history="1">
        <w:r w:rsidR="00D8216F">
          <w:rPr>
            <w:rStyle w:val="a5"/>
          </w:rPr>
          <w:t>4.2.  Материально-техническое обеспечение образовательной программы</w:t>
        </w:r>
        <w:r w:rsidR="00D8216F">
          <w:rPr>
            <w:rStyle w:val="a5"/>
          </w:rPr>
          <w:tab/>
        </w:r>
        <w:r w:rsidR="00D8216F">
          <w:rPr>
            <w:rStyle w:val="a5"/>
            <w:lang w:val="en-US"/>
          </w:rPr>
          <w:t>41</w:t>
        </w:r>
      </w:hyperlink>
    </w:p>
    <w:p w14:paraId="49EAE9A4" w14:textId="69290B11" w:rsidR="00D8216F" w:rsidRDefault="00DD394C" w:rsidP="00D8216F">
      <w:pPr>
        <w:pStyle w:val="21"/>
        <w:tabs>
          <w:tab w:val="right" w:leader="dot" w:pos="9424"/>
        </w:tabs>
      </w:pPr>
      <w:hyperlink r:id="rId43" w:anchor="_Toc71966" w:history="1">
        <w:r w:rsidR="00D8216F">
          <w:rPr>
            <w:rStyle w:val="a5"/>
          </w:rPr>
          <w:t>4.3.  Учебно-методическое обеспечение образовательной программы</w:t>
        </w:r>
        <w:r w:rsidR="00D8216F">
          <w:rPr>
            <w:rStyle w:val="a5"/>
          </w:rPr>
          <w:tab/>
        </w:r>
        <w:r w:rsidR="00D8216F">
          <w:rPr>
            <w:rStyle w:val="a5"/>
            <w:lang w:val="en-US"/>
          </w:rPr>
          <w:t>44</w:t>
        </w:r>
      </w:hyperlink>
    </w:p>
    <w:p w14:paraId="5412077A" w14:textId="0093718F" w:rsidR="00D8216F" w:rsidRDefault="00DD394C" w:rsidP="00D8216F">
      <w:pPr>
        <w:pStyle w:val="21"/>
        <w:tabs>
          <w:tab w:val="right" w:leader="dot" w:pos="9424"/>
        </w:tabs>
      </w:pPr>
      <w:hyperlink r:id="rId44" w:anchor="_Toc71967" w:history="1">
        <w:r w:rsidR="00D8216F">
          <w:rPr>
            <w:rStyle w:val="a5"/>
          </w:rPr>
          <w:t>4.4. Информационно-методические условия реализации образовательной программы</w:t>
        </w:r>
        <w:r w:rsidR="00D8216F">
          <w:rPr>
            <w:rStyle w:val="a5"/>
          </w:rPr>
          <w:tab/>
        </w:r>
        <w:r w:rsidR="00D8216F">
          <w:rPr>
            <w:rStyle w:val="a5"/>
            <w:lang w:val="en-US"/>
          </w:rPr>
          <w:t>45</w:t>
        </w:r>
      </w:hyperlink>
    </w:p>
    <w:p w14:paraId="52B5B76C" w14:textId="215B22A6" w:rsidR="00D8216F" w:rsidRDefault="00DD394C" w:rsidP="00D8216F">
      <w:pPr>
        <w:pStyle w:val="21"/>
        <w:tabs>
          <w:tab w:val="right" w:leader="dot" w:pos="9424"/>
        </w:tabs>
      </w:pPr>
      <w:hyperlink r:id="rId45" w:anchor="_Toc71968" w:history="1">
        <w:r w:rsidR="00D8216F">
          <w:rPr>
            <w:rStyle w:val="a5"/>
          </w:rPr>
          <w:t>4.5.  Требования к организации воспитания обучающихся</w:t>
        </w:r>
        <w:r w:rsidR="00D8216F">
          <w:rPr>
            <w:rStyle w:val="a5"/>
          </w:rPr>
          <w:tab/>
        </w:r>
        <w:r w:rsidR="00D8216F">
          <w:rPr>
            <w:rStyle w:val="a5"/>
          </w:rPr>
          <w:fldChar w:fldCharType="begin"/>
        </w:r>
        <w:r w:rsidR="00D8216F">
          <w:rPr>
            <w:rStyle w:val="a5"/>
          </w:rPr>
          <w:instrText>PAGEREF _Toc71968 \h</w:instrText>
        </w:r>
        <w:r w:rsidR="00D8216F">
          <w:rPr>
            <w:rStyle w:val="a5"/>
          </w:rPr>
        </w:r>
        <w:r w:rsidR="00D8216F">
          <w:rPr>
            <w:rStyle w:val="a5"/>
          </w:rPr>
          <w:fldChar w:fldCharType="separate"/>
        </w:r>
        <w:r w:rsidR="00D8216F">
          <w:rPr>
            <w:rStyle w:val="a5"/>
          </w:rPr>
          <w:t>4</w:t>
        </w:r>
        <w:r w:rsidR="00D8216F">
          <w:rPr>
            <w:rStyle w:val="a5"/>
            <w:lang w:val="en-US"/>
          </w:rPr>
          <w:t>7</w:t>
        </w:r>
        <w:r w:rsidR="00D8216F">
          <w:rPr>
            <w:rStyle w:val="a5"/>
          </w:rPr>
          <w:t xml:space="preserve"> </w:t>
        </w:r>
        <w:r w:rsidR="00D8216F">
          <w:rPr>
            <w:rStyle w:val="a5"/>
          </w:rPr>
          <w:fldChar w:fldCharType="end"/>
        </w:r>
      </w:hyperlink>
    </w:p>
    <w:p w14:paraId="204A9DDA" w14:textId="6434FD47" w:rsidR="00D8216F" w:rsidRDefault="00DD394C" w:rsidP="00D8216F">
      <w:pPr>
        <w:pStyle w:val="21"/>
        <w:tabs>
          <w:tab w:val="right" w:leader="dot" w:pos="9424"/>
        </w:tabs>
      </w:pPr>
      <w:hyperlink r:id="rId46" w:anchor="_Toc71969" w:history="1">
        <w:r w:rsidR="00D8216F">
          <w:rPr>
            <w:rStyle w:val="a5"/>
          </w:rPr>
          <w:t>4.6.  Кадровое обеспечение образовательной программы</w:t>
        </w:r>
        <w:r w:rsidR="00D8216F">
          <w:rPr>
            <w:rStyle w:val="a5"/>
          </w:rPr>
          <w:tab/>
        </w:r>
        <w:r w:rsidR="00D8216F">
          <w:rPr>
            <w:rStyle w:val="a5"/>
          </w:rPr>
          <w:fldChar w:fldCharType="begin"/>
        </w:r>
        <w:r w:rsidR="00D8216F">
          <w:rPr>
            <w:rStyle w:val="a5"/>
          </w:rPr>
          <w:instrText>PAGEREF _Toc71969 \h</w:instrText>
        </w:r>
        <w:r w:rsidR="00D8216F">
          <w:rPr>
            <w:rStyle w:val="a5"/>
          </w:rPr>
        </w:r>
        <w:r w:rsidR="00D8216F">
          <w:rPr>
            <w:rStyle w:val="a5"/>
          </w:rPr>
          <w:fldChar w:fldCharType="separate"/>
        </w:r>
        <w:r w:rsidR="00D8216F">
          <w:rPr>
            <w:rStyle w:val="a5"/>
          </w:rPr>
          <w:t>4</w:t>
        </w:r>
        <w:r w:rsidR="00D8216F">
          <w:rPr>
            <w:rStyle w:val="a5"/>
            <w:lang w:val="en-US"/>
          </w:rPr>
          <w:t>9</w:t>
        </w:r>
        <w:r w:rsidR="00D8216F">
          <w:rPr>
            <w:rStyle w:val="a5"/>
          </w:rPr>
          <w:t xml:space="preserve"> </w:t>
        </w:r>
        <w:r w:rsidR="00D8216F">
          <w:rPr>
            <w:rStyle w:val="a5"/>
          </w:rPr>
          <w:fldChar w:fldCharType="end"/>
        </w:r>
      </w:hyperlink>
    </w:p>
    <w:p w14:paraId="69967215" w14:textId="11108C57" w:rsidR="00D8216F" w:rsidRDefault="00DD394C" w:rsidP="00D8216F">
      <w:pPr>
        <w:pStyle w:val="21"/>
        <w:tabs>
          <w:tab w:val="right" w:leader="dot" w:pos="9424"/>
        </w:tabs>
      </w:pPr>
      <w:hyperlink r:id="rId47" w:anchor="_Toc71970" w:history="1">
        <w:r w:rsidR="00D8216F">
          <w:rPr>
            <w:rStyle w:val="a5"/>
          </w:rPr>
          <w:t xml:space="preserve">4.7.  Психолого-педагогические условия реализации образовательной программы    </w:t>
        </w:r>
        <w:r w:rsidR="00D8216F">
          <w:rPr>
            <w:rStyle w:val="a5"/>
          </w:rPr>
          <w:tab/>
        </w:r>
        <w:r w:rsidR="00D8216F">
          <w:rPr>
            <w:rStyle w:val="a5"/>
            <w:lang w:val="en-US"/>
          </w:rPr>
          <w:t>50</w:t>
        </w:r>
      </w:hyperlink>
    </w:p>
    <w:p w14:paraId="4BA3912E" w14:textId="08510771" w:rsidR="00D8216F" w:rsidRDefault="00DD394C" w:rsidP="00D8216F">
      <w:pPr>
        <w:pStyle w:val="21"/>
        <w:tabs>
          <w:tab w:val="right" w:leader="dot" w:pos="9424"/>
        </w:tabs>
      </w:pPr>
      <w:hyperlink r:id="rId48" w:anchor="_Toc71971" w:history="1">
        <w:r w:rsidR="00D8216F">
          <w:rPr>
            <w:rStyle w:val="a5"/>
          </w:rPr>
          <w:t>4.8.  Финансовые условия реализации образовательной программы</w:t>
        </w:r>
        <w:r w:rsidR="00D8216F">
          <w:rPr>
            <w:rStyle w:val="a5"/>
          </w:rPr>
          <w:tab/>
        </w:r>
        <w:r w:rsidR="00D8216F">
          <w:rPr>
            <w:rStyle w:val="a5"/>
            <w:lang w:val="en-US"/>
          </w:rPr>
          <w:t>52</w:t>
        </w:r>
      </w:hyperlink>
    </w:p>
    <w:p w14:paraId="5D056DB9" w14:textId="21536A21" w:rsidR="00D8216F" w:rsidRDefault="00DD394C" w:rsidP="00D8216F">
      <w:pPr>
        <w:pStyle w:val="11"/>
        <w:tabs>
          <w:tab w:val="right" w:leader="dot" w:pos="9424"/>
        </w:tabs>
      </w:pPr>
      <w:hyperlink r:id="rId49" w:anchor="_Toc71972" w:history="1">
        <w:r w:rsidR="00D8216F">
          <w:rPr>
            <w:rStyle w:val="a5"/>
          </w:rPr>
          <w:t>ПРИЛОЖЕНИЯ</w:t>
        </w:r>
        <w:r w:rsidR="00D8216F">
          <w:rPr>
            <w:rStyle w:val="a5"/>
          </w:rPr>
          <w:tab/>
        </w:r>
        <w:r w:rsidR="00D8216F">
          <w:rPr>
            <w:rStyle w:val="a5"/>
            <w:lang w:val="en-US"/>
          </w:rPr>
          <w:t>53</w:t>
        </w:r>
      </w:hyperlink>
    </w:p>
    <w:p w14:paraId="1905D88A" w14:textId="77777777" w:rsidR="00D8216F" w:rsidRDefault="00D8216F" w:rsidP="00D8216F">
      <w:pPr>
        <w:pStyle w:val="1"/>
        <w:spacing w:after="204"/>
        <w:ind w:left="533"/>
        <w:rPr>
          <w:kern w:val="0"/>
          <w14:ligatures w14:val="none"/>
        </w:rPr>
      </w:pPr>
    </w:p>
    <w:p w14:paraId="0A42D5A1" w14:textId="77777777" w:rsidR="00D8216F" w:rsidRDefault="00D8216F" w:rsidP="00D8216F">
      <w:pPr>
        <w:pStyle w:val="1"/>
        <w:spacing w:after="204"/>
        <w:ind w:left="533"/>
        <w:rPr>
          <w:kern w:val="0"/>
          <w14:ligatures w14:val="none"/>
        </w:rPr>
      </w:pPr>
    </w:p>
    <w:p w14:paraId="412E476D" w14:textId="77777777" w:rsidR="00D8216F" w:rsidRDefault="00D8216F" w:rsidP="00D8216F">
      <w:pPr>
        <w:pStyle w:val="1"/>
        <w:spacing w:after="204"/>
        <w:ind w:left="533"/>
        <w:rPr>
          <w:kern w:val="0"/>
          <w14:ligatures w14:val="none"/>
        </w:rPr>
      </w:pPr>
    </w:p>
    <w:p w14:paraId="1AC5C89D" w14:textId="77777777" w:rsidR="00D8216F" w:rsidRDefault="00D8216F" w:rsidP="00D8216F">
      <w:pPr>
        <w:pStyle w:val="1"/>
        <w:spacing w:after="204"/>
        <w:ind w:left="533"/>
        <w:rPr>
          <w:kern w:val="0"/>
          <w14:ligatures w14:val="none"/>
        </w:rPr>
      </w:pPr>
    </w:p>
    <w:p w14:paraId="191CB5AC" w14:textId="77777777" w:rsidR="00D8216F" w:rsidRDefault="00D8216F" w:rsidP="00D8216F">
      <w:pPr>
        <w:pStyle w:val="1"/>
        <w:spacing w:after="204"/>
        <w:ind w:left="533"/>
        <w:rPr>
          <w:kern w:val="0"/>
          <w14:ligatures w14:val="none"/>
        </w:rPr>
      </w:pPr>
    </w:p>
    <w:p w14:paraId="2221A2FB" w14:textId="77777777" w:rsidR="00D8216F" w:rsidRDefault="00D8216F" w:rsidP="00D8216F">
      <w:pPr>
        <w:pStyle w:val="1"/>
        <w:spacing w:after="204"/>
        <w:ind w:left="533"/>
        <w:rPr>
          <w:kern w:val="0"/>
          <w14:ligatures w14:val="none"/>
        </w:rPr>
      </w:pPr>
    </w:p>
    <w:p w14:paraId="50D084D9" w14:textId="7D7239D5" w:rsidR="00D8216F" w:rsidRDefault="00D8216F" w:rsidP="00D8216F">
      <w:pPr>
        <w:pStyle w:val="1"/>
        <w:spacing w:after="204"/>
        <w:ind w:left="533"/>
        <w:rPr>
          <w:kern w:val="0"/>
          <w14:ligatures w14:val="none"/>
        </w:rPr>
      </w:pPr>
      <w:r>
        <w:rPr>
          <w:kern w:val="0"/>
          <w14:ligatures w14:val="none"/>
        </w:rPr>
        <w:fldChar w:fldCharType="end"/>
      </w:r>
    </w:p>
    <w:p w14:paraId="03DBF99E" w14:textId="450FBED6" w:rsidR="00D8216F" w:rsidRDefault="00D8216F" w:rsidP="00D8216F"/>
    <w:p w14:paraId="0818FA20" w14:textId="4140640F" w:rsidR="00D8216F" w:rsidRDefault="00D8216F" w:rsidP="00D8216F"/>
    <w:p w14:paraId="5E4B6365" w14:textId="0D3112A1" w:rsidR="00D8216F" w:rsidRDefault="00D8216F" w:rsidP="00D8216F"/>
    <w:p w14:paraId="2EA46469" w14:textId="73ACD347" w:rsidR="00D8216F" w:rsidRDefault="00D8216F" w:rsidP="00D8216F"/>
    <w:p w14:paraId="48324167" w14:textId="4B03FAF0" w:rsidR="00D8216F" w:rsidRDefault="00D8216F" w:rsidP="00D8216F"/>
    <w:p w14:paraId="72BE9FF4" w14:textId="160B3A85" w:rsidR="00D8216F" w:rsidRDefault="00D8216F" w:rsidP="00D8216F"/>
    <w:p w14:paraId="47D0C2ED" w14:textId="2ED2EA4C" w:rsidR="00D8216F" w:rsidRDefault="00D8216F" w:rsidP="00D8216F"/>
    <w:p w14:paraId="6C73242C" w14:textId="183F9F87" w:rsidR="00D8216F" w:rsidRDefault="00D8216F" w:rsidP="00D8216F"/>
    <w:p w14:paraId="5BD7B51D" w14:textId="7D4C06C7" w:rsidR="00D8216F" w:rsidRDefault="00D8216F" w:rsidP="00D8216F"/>
    <w:p w14:paraId="68ACFA0D" w14:textId="4F01A501" w:rsidR="00D8216F" w:rsidRDefault="00D8216F" w:rsidP="00D8216F"/>
    <w:p w14:paraId="0D2400DE" w14:textId="3941EE89" w:rsidR="00D8216F" w:rsidRDefault="00D8216F" w:rsidP="00D8216F"/>
    <w:p w14:paraId="3168C5DA" w14:textId="1B7B0BFF" w:rsidR="00D8216F" w:rsidRDefault="00D8216F" w:rsidP="00D8216F"/>
    <w:p w14:paraId="5A87FA45" w14:textId="2D991198" w:rsidR="00D8216F" w:rsidRDefault="00D8216F" w:rsidP="00D8216F"/>
    <w:p w14:paraId="6444B69A" w14:textId="3B1E2F9A" w:rsidR="00D8216F" w:rsidRDefault="00D8216F" w:rsidP="00D8216F"/>
    <w:p w14:paraId="1014F1E0" w14:textId="0E8FEA6E" w:rsidR="00D8216F" w:rsidRDefault="00D8216F" w:rsidP="00D8216F"/>
    <w:p w14:paraId="42213F73" w14:textId="108BEF2E" w:rsidR="00D8216F" w:rsidRDefault="00D8216F" w:rsidP="00D8216F"/>
    <w:p w14:paraId="6363675D" w14:textId="778148B4" w:rsidR="00D8216F" w:rsidRDefault="00D8216F" w:rsidP="00D8216F"/>
    <w:p w14:paraId="35CF0D23" w14:textId="6337D958" w:rsidR="00D8216F" w:rsidRDefault="00D8216F" w:rsidP="00D8216F"/>
    <w:p w14:paraId="7099F8CE" w14:textId="77777777" w:rsidR="00D8216F" w:rsidRPr="00D8216F" w:rsidRDefault="00D8216F" w:rsidP="00D8216F"/>
    <w:p w14:paraId="1F511E3A" w14:textId="73459E22" w:rsidR="00441423" w:rsidRDefault="00B32787" w:rsidP="00A40759">
      <w:pPr>
        <w:pStyle w:val="1"/>
        <w:spacing w:after="204"/>
        <w:ind w:left="533"/>
      </w:pPr>
      <w:r>
        <w:lastRenderedPageBreak/>
        <w:t>1.</w:t>
      </w:r>
      <w:r>
        <w:rPr>
          <w:rFonts w:ascii="Arial" w:eastAsia="Arial" w:hAnsi="Arial" w:cs="Arial"/>
        </w:rPr>
        <w:t xml:space="preserve"> </w:t>
      </w:r>
      <w:r>
        <w:t xml:space="preserve">Целевой раздел  </w:t>
      </w:r>
      <w:bookmarkEnd w:id="1"/>
    </w:p>
    <w:p w14:paraId="06014EE5" w14:textId="77777777" w:rsidR="00441423" w:rsidRDefault="00B32787" w:rsidP="00A40759">
      <w:pPr>
        <w:pStyle w:val="2"/>
        <w:spacing w:after="254"/>
        <w:ind w:left="533"/>
      </w:pPr>
      <w:bookmarkStart w:id="2" w:name="_Toc71932"/>
      <w:r>
        <w:t xml:space="preserve">1.1. Пояснительная записка </w:t>
      </w:r>
      <w:r>
        <w:rPr>
          <w:i/>
        </w:rPr>
        <w:t xml:space="preserve"> </w:t>
      </w:r>
      <w:bookmarkEnd w:id="2"/>
    </w:p>
    <w:p w14:paraId="7B3C6707" w14:textId="77777777" w:rsidR="00441423" w:rsidRDefault="00B32787" w:rsidP="00A40759">
      <w:pPr>
        <w:pStyle w:val="3"/>
        <w:spacing w:after="124"/>
        <w:ind w:left="533"/>
      </w:pPr>
      <w:bookmarkStart w:id="3" w:name="_Toc71933"/>
      <w:r>
        <w:t>1.1.1.</w:t>
      </w:r>
      <w:r>
        <w:rPr>
          <w:rFonts w:ascii="Arial" w:eastAsia="Arial" w:hAnsi="Arial" w:cs="Arial"/>
        </w:rPr>
        <w:t xml:space="preserve"> </w:t>
      </w:r>
      <w:r>
        <w:t>Нормативные основы разработки ОПОП</w:t>
      </w:r>
      <w:r>
        <w:rPr>
          <w:i/>
        </w:rPr>
        <w:t xml:space="preserve"> </w:t>
      </w:r>
      <w:bookmarkEnd w:id="3"/>
    </w:p>
    <w:p w14:paraId="57496E74" w14:textId="7E54887E" w:rsidR="00441423" w:rsidRDefault="00B32787">
      <w:pPr>
        <w:spacing w:after="88"/>
        <w:ind w:left="-15" w:right="60"/>
      </w:pPr>
      <w:r>
        <w:t xml:space="preserve">Основная профессиональная образовательная программа (далее – ОПОП) предназначена для обучения студентов по программе подготовки специалистов среднего звена по специальности </w:t>
      </w:r>
      <w:proofErr w:type="gramStart"/>
      <w:r w:rsidR="00B85D1F" w:rsidRPr="00B85D1F">
        <w:t>13.02.11  Техническая</w:t>
      </w:r>
      <w:proofErr w:type="gramEnd"/>
      <w:r w:rsidR="00B85D1F" w:rsidRPr="00B85D1F">
        <w:t xml:space="preserve"> эксплуатация и обслуживание электрического и электромеханического оборудования  (по отраслям)</w:t>
      </w:r>
      <w:r>
        <w:t xml:space="preserve">. </w:t>
      </w:r>
    </w:p>
    <w:p w14:paraId="371F3C2C" w14:textId="77777777" w:rsidR="00441423" w:rsidRDefault="00B32787">
      <w:pPr>
        <w:spacing w:after="35"/>
        <w:ind w:left="-15" w:right="60"/>
      </w:pPr>
      <w:r>
        <w:t xml:space="preserve">Нормативную правовую базу разработки основной профессиональной образовательной программы составляют:  </w:t>
      </w:r>
    </w:p>
    <w:p w14:paraId="44542A44" w14:textId="77777777" w:rsidR="00441423" w:rsidRDefault="00B32787">
      <w:pPr>
        <w:spacing w:after="29"/>
        <w:ind w:left="-15" w:right="60" w:firstLine="917"/>
      </w:pP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Указ Президента Российской Федерации от 21.07.2020 № 474 «О национальных целях развития Российской Федерации на период до 2030 года»; </w:t>
      </w:r>
    </w:p>
    <w:p w14:paraId="6BE65B13" w14:textId="77777777" w:rsidR="00441423" w:rsidRDefault="00B32787">
      <w:pPr>
        <w:spacing w:after="35"/>
        <w:ind w:left="-15" w:right="60" w:firstLine="917"/>
      </w:pPr>
      <w:r>
        <w:rPr>
          <w:rFonts w:ascii="Segoe UI Symbol" w:eastAsia="Segoe UI Symbol" w:hAnsi="Segoe UI Symbol" w:cs="Segoe UI Symbol"/>
        </w:rPr>
        <w:t>−</w:t>
      </w:r>
      <w:r>
        <w:rPr>
          <w:rFonts w:ascii="Arial" w:eastAsia="Arial" w:hAnsi="Arial" w:cs="Arial"/>
        </w:rPr>
        <w:t xml:space="preserve"> </w:t>
      </w:r>
      <w:r>
        <w:t xml:space="preserve">Федеральный закон от 29 декабря 2012 г. №273-ФЗ «Об образовании в Российской Федерации»; </w:t>
      </w:r>
    </w:p>
    <w:p w14:paraId="7F40E913" w14:textId="0AEC1BCF" w:rsidR="00441423" w:rsidRDefault="00B32787" w:rsidP="00B85D1F">
      <w:pPr>
        <w:spacing w:after="40" w:line="268" w:lineRule="auto"/>
        <w:ind w:left="-15" w:right="47" w:firstLine="907"/>
      </w:pP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rsidR="00B85D1F">
        <w:t xml:space="preserve">Приказа Министерства образования и науки Российской Федерации от </w:t>
      </w:r>
      <w:r w:rsidR="00311B7D" w:rsidRPr="00311B7D">
        <w:t xml:space="preserve">т 7 декабря 2017 года № 1196 </w:t>
      </w:r>
      <w:r w:rsidR="00B85D1F">
        <w:t xml:space="preserve">«Об утверждении федерального государственного образовательного стандарта среднего профессионального образования по специальности 13.02.11 </w:t>
      </w:r>
      <w:proofErr w:type="gramStart"/>
      <w:r w:rsidR="00B85D1F">
        <w:t>Техническая  эксплуатация</w:t>
      </w:r>
      <w:proofErr w:type="gramEnd"/>
      <w:r w:rsidR="00B85D1F">
        <w:t xml:space="preserve"> и обслуживание электрического и электромеханического оборудования  (по отраслям) (зарегистрирован Министерством юстиции Российской Федерации </w:t>
      </w:r>
      <w:r w:rsidR="00311B7D" w:rsidRPr="00311B7D">
        <w:t>21 декабря 2017 года</w:t>
      </w:r>
      <w:r w:rsidR="00311B7D">
        <w:t xml:space="preserve">, </w:t>
      </w:r>
      <w:r w:rsidR="00311B7D" w:rsidRPr="00311B7D">
        <w:t xml:space="preserve"> №</w:t>
      </w:r>
      <w:r w:rsidR="00311B7D">
        <w:t xml:space="preserve"> </w:t>
      </w:r>
      <w:r w:rsidR="00311B7D" w:rsidRPr="00311B7D">
        <w:t>49356</w:t>
      </w:r>
      <w:r w:rsidRPr="00311B7D">
        <w:t>;</w:t>
      </w:r>
      <w:r>
        <w:t xml:space="preserve"> </w:t>
      </w:r>
    </w:p>
    <w:p w14:paraId="783A83CC" w14:textId="77777777" w:rsidR="00441423" w:rsidRDefault="00B32787">
      <w:pPr>
        <w:spacing w:after="38"/>
        <w:ind w:left="-15" w:right="60" w:firstLine="917"/>
      </w:pPr>
      <w:r>
        <w:rPr>
          <w:rFonts w:ascii="Segoe UI Symbol" w:eastAsia="Segoe UI Symbol" w:hAnsi="Segoe UI Symbol" w:cs="Segoe UI Symbol"/>
        </w:rPr>
        <w:t>−</w:t>
      </w:r>
      <w:r>
        <w:rPr>
          <w:rFonts w:ascii="Arial" w:eastAsia="Arial" w:hAnsi="Arial" w:cs="Arial"/>
        </w:rPr>
        <w:t xml:space="preserve"> </w:t>
      </w:r>
      <w:r>
        <w:t xml:space="preserve">Приказ Министерства образования и науки Российской Федерации от 17 мая 2012 № 413 «Об утверждении федерального государственного образовательного стандарта среднего общего образования»; </w:t>
      </w:r>
    </w:p>
    <w:p w14:paraId="77DF19B9" w14:textId="77777777" w:rsidR="00441423" w:rsidRDefault="00B32787">
      <w:pPr>
        <w:spacing w:after="38"/>
        <w:ind w:left="-15" w:right="60" w:firstLine="917"/>
      </w:pPr>
      <w:r>
        <w:rPr>
          <w:rFonts w:ascii="Segoe UI Symbol" w:eastAsia="Segoe UI Symbol" w:hAnsi="Segoe UI Symbol" w:cs="Segoe UI Symbol"/>
        </w:rPr>
        <w:t>−</w:t>
      </w:r>
      <w:r>
        <w:rPr>
          <w:rFonts w:ascii="Arial" w:eastAsia="Arial" w:hAnsi="Arial" w:cs="Arial"/>
        </w:rPr>
        <w:t xml:space="preserve"> </w:t>
      </w:r>
      <w:r>
        <w:t xml:space="preserve">Приказ </w:t>
      </w:r>
      <w:proofErr w:type="spellStart"/>
      <w:r>
        <w:t>Минпросвещения</w:t>
      </w:r>
      <w:proofErr w:type="spellEnd"/>
      <w:r>
        <w:t xml:space="preserve"> России от 18 мая 2023 г. N 371 «Об утверждении федеральной образовательной программы среднего общего образования» (Зарегистрировано в Минюсте России 12 июля 2023 г. N 74228); </w:t>
      </w:r>
    </w:p>
    <w:p w14:paraId="7F08E35F" w14:textId="0753A051" w:rsidR="00441423" w:rsidRDefault="00B32787" w:rsidP="00311B7D">
      <w:pPr>
        <w:ind w:left="-15" w:right="60" w:firstLine="917"/>
      </w:pPr>
      <w:r>
        <w:rPr>
          <w:rFonts w:ascii="Segoe UI Symbol" w:eastAsia="Segoe UI Symbol" w:hAnsi="Segoe UI Symbol" w:cs="Segoe UI Symbol"/>
        </w:rPr>
        <w:t>−</w:t>
      </w:r>
      <w:r>
        <w:rPr>
          <w:rFonts w:ascii="Arial" w:eastAsia="Arial" w:hAnsi="Arial" w:cs="Arial"/>
        </w:rPr>
        <w:t xml:space="preserve"> </w:t>
      </w:r>
      <w:r>
        <w:t xml:space="preserve">Приказ </w:t>
      </w:r>
      <w:proofErr w:type="spellStart"/>
      <w:r>
        <w:t>Минпросвещения</w:t>
      </w:r>
      <w:proofErr w:type="spellEnd"/>
      <w:r>
        <w:t xml:space="preserve"> России от 24.08.2022 N 762 "Об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 (Зарегистрировано в Минюсте России 21.09.2022 N 70167);  </w:t>
      </w:r>
    </w:p>
    <w:p w14:paraId="1307A9C0" w14:textId="77777777" w:rsidR="00441423" w:rsidRDefault="00B32787">
      <w:pPr>
        <w:spacing w:after="33"/>
        <w:ind w:left="-15" w:right="60" w:firstLine="917"/>
      </w:pPr>
      <w:r>
        <w:rPr>
          <w:rFonts w:ascii="Segoe UI Symbol" w:eastAsia="Segoe UI Symbol" w:hAnsi="Segoe UI Symbol" w:cs="Segoe UI Symbol"/>
        </w:rPr>
        <w:t>−</w:t>
      </w:r>
      <w:r>
        <w:rPr>
          <w:rFonts w:ascii="Arial" w:eastAsia="Arial" w:hAnsi="Arial" w:cs="Arial"/>
        </w:rPr>
        <w:t xml:space="preserve"> </w:t>
      </w:r>
      <w:r>
        <w:t xml:space="preserve">Приказ </w:t>
      </w:r>
      <w:proofErr w:type="spellStart"/>
      <w:r>
        <w:t>Минпросвещения</w:t>
      </w:r>
      <w:proofErr w:type="spellEnd"/>
      <w:r>
        <w:t xml:space="preserve"> России от 08.11.2021 N 800 "Об утверждении Порядка проведения государственной итоговой аттестации по образовательным программам среднего профессионального образования" (Зарегистрировано в Минюсте России 07.12.2021 N 66211); </w:t>
      </w:r>
    </w:p>
    <w:p w14:paraId="2807F681" w14:textId="77777777" w:rsidR="00441423" w:rsidRDefault="00B32787">
      <w:pPr>
        <w:spacing w:after="35"/>
        <w:ind w:left="-15" w:right="60" w:firstLine="917"/>
      </w:pPr>
      <w:r>
        <w:rPr>
          <w:rFonts w:ascii="Segoe UI Symbol" w:eastAsia="Segoe UI Symbol" w:hAnsi="Segoe UI Symbol" w:cs="Segoe UI Symbol"/>
        </w:rPr>
        <w:t>−</w:t>
      </w:r>
      <w:r>
        <w:rPr>
          <w:rFonts w:ascii="Arial" w:eastAsia="Arial" w:hAnsi="Arial" w:cs="Arial"/>
        </w:rPr>
        <w:t xml:space="preserve"> </w:t>
      </w:r>
      <w:r>
        <w:t xml:space="preserve">Приказ Министерства науки и высшего образования РФ и Министерства просвещения РФ от 5 августа 2020 г. № 885/390 "О практической подготовке обучающихся"; </w:t>
      </w:r>
    </w:p>
    <w:p w14:paraId="54887ED7" w14:textId="77777777" w:rsidR="00441423" w:rsidRDefault="00B32787">
      <w:pPr>
        <w:ind w:left="-15" w:right="60" w:firstLine="917"/>
      </w:pPr>
      <w:r>
        <w:rPr>
          <w:rFonts w:ascii="Segoe UI Symbol" w:eastAsia="Segoe UI Symbol" w:hAnsi="Segoe UI Symbol" w:cs="Segoe UI Symbol"/>
        </w:rPr>
        <w:t>−</w:t>
      </w:r>
      <w:r>
        <w:rPr>
          <w:rFonts w:ascii="Arial" w:eastAsia="Arial" w:hAnsi="Arial" w:cs="Arial"/>
        </w:rPr>
        <w:t xml:space="preserve"> </w:t>
      </w:r>
      <w:r>
        <w:t xml:space="preserve">Приказ </w:t>
      </w:r>
      <w:proofErr w:type="spellStart"/>
      <w:r>
        <w:t>Минпросвещения</w:t>
      </w:r>
      <w:proofErr w:type="spellEnd"/>
      <w:r>
        <w:t xml:space="preserve"> России от 17.05.2022 N 336 "Об утверждении перечней профессий и специальностей среднего профессионального образования и установлении соответствия отдельных профессий и специальностей среднего профессионального образования, указанных в этих перечнях, профессиям и </w:t>
      </w:r>
      <w:r>
        <w:lastRenderedPageBreak/>
        <w:t xml:space="preserve">специальностям среднего профессионального образования, перечни которых утверждены приказом Министерства образования и науки Российской Федерации от 29 октября 2013 </w:t>
      </w:r>
    </w:p>
    <w:p w14:paraId="1376DEFE" w14:textId="77777777" w:rsidR="00441423" w:rsidRDefault="00B32787">
      <w:pPr>
        <w:spacing w:after="35"/>
        <w:ind w:left="-15" w:right="60" w:firstLine="0"/>
      </w:pPr>
      <w:r>
        <w:t xml:space="preserve">г. N 1199 "Об утверждении перечней профессий и специальностей среднего профессионального образования" (Зарегистрировано в Минюсте России 17.06.2022 N 68887); </w:t>
      </w:r>
    </w:p>
    <w:p w14:paraId="5255646E" w14:textId="77777777" w:rsidR="00441423" w:rsidRDefault="00B32787">
      <w:pPr>
        <w:ind w:left="-15" w:right="60" w:firstLine="917"/>
      </w:pPr>
      <w:r>
        <w:rPr>
          <w:rFonts w:ascii="Segoe UI Symbol" w:eastAsia="Segoe UI Symbol" w:hAnsi="Segoe UI Symbol" w:cs="Segoe UI Symbol"/>
        </w:rPr>
        <w:t>−</w:t>
      </w:r>
      <w:r>
        <w:rPr>
          <w:rFonts w:ascii="Arial" w:eastAsia="Arial" w:hAnsi="Arial" w:cs="Arial"/>
        </w:rPr>
        <w:t xml:space="preserve"> </w:t>
      </w:r>
      <w:r>
        <w:t xml:space="preserve">Приказ </w:t>
      </w:r>
      <w:proofErr w:type="spellStart"/>
      <w:r>
        <w:t>Минпросвещения</w:t>
      </w:r>
      <w:proofErr w:type="spellEnd"/>
      <w:r>
        <w:t xml:space="preserve"> России от 14.10.2022 N 906 "Об утверждении Порядка заполнения, учета и выдачи дипломов о среднем профессиональном образовании и их дубликатов" </w:t>
      </w:r>
    </w:p>
    <w:p w14:paraId="30FAA59B" w14:textId="77777777" w:rsidR="00441423" w:rsidRDefault="00B32787">
      <w:pPr>
        <w:spacing w:after="33"/>
        <w:ind w:left="-15" w:right="60" w:firstLine="0"/>
      </w:pPr>
      <w:r>
        <w:t xml:space="preserve">(Зарегистрировано в Минюсте России 24.11.2022 N 71119);  </w:t>
      </w:r>
    </w:p>
    <w:p w14:paraId="1AAFF664" w14:textId="77777777" w:rsidR="00441423" w:rsidRDefault="00B32787" w:rsidP="00B85D1F">
      <w:pPr>
        <w:spacing w:after="10" w:line="268" w:lineRule="auto"/>
        <w:ind w:left="-15" w:right="47" w:firstLine="907"/>
      </w:pP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Постановление Главного государственного санитарного врача РФ от 28.09.2020 № 28 "Об утверждении санитарных правил СП 2.4.3648-20 "Санитарно-эпидемиологические требования к организациям </w:t>
      </w:r>
      <w:r>
        <w:tab/>
        <w:t xml:space="preserve">воспитания </w:t>
      </w:r>
      <w:r>
        <w:tab/>
        <w:t xml:space="preserve">и </w:t>
      </w:r>
      <w:r>
        <w:tab/>
        <w:t xml:space="preserve">обучения, </w:t>
      </w:r>
      <w:r>
        <w:tab/>
        <w:t xml:space="preserve">отдыха </w:t>
      </w:r>
      <w:r>
        <w:tab/>
        <w:t xml:space="preserve">и </w:t>
      </w:r>
      <w:r>
        <w:tab/>
        <w:t xml:space="preserve">оздоровления </w:t>
      </w:r>
      <w:r>
        <w:tab/>
        <w:t xml:space="preserve">детей </w:t>
      </w:r>
      <w:r>
        <w:tab/>
        <w:t xml:space="preserve">и </w:t>
      </w:r>
      <w:r>
        <w:tab/>
        <w:t xml:space="preserve">молодежи" </w:t>
      </w:r>
    </w:p>
    <w:p w14:paraId="6B8C0DF4" w14:textId="77777777" w:rsidR="00441423" w:rsidRDefault="00B32787">
      <w:pPr>
        <w:ind w:left="-15" w:right="60" w:firstLine="0"/>
      </w:pPr>
      <w:r>
        <w:t xml:space="preserve">(вместе с "СП 2.4.3648-20. Санитарные правила...") (Зарегистрировано в Минюсте России 18.12.2020 N 61573); </w:t>
      </w:r>
    </w:p>
    <w:p w14:paraId="7700293F" w14:textId="77777777" w:rsidR="00441423" w:rsidRDefault="00B32787">
      <w:pPr>
        <w:spacing w:after="37"/>
        <w:ind w:left="-15" w:right="60" w:firstLine="917"/>
      </w:pPr>
      <w:r>
        <w:rPr>
          <w:rFonts w:ascii="Segoe UI Symbol" w:eastAsia="Segoe UI Symbol" w:hAnsi="Segoe UI Symbol" w:cs="Segoe UI Symbol"/>
        </w:rPr>
        <w:t>−</w:t>
      </w:r>
      <w:r>
        <w:rPr>
          <w:rFonts w:ascii="Arial" w:eastAsia="Arial" w:hAnsi="Arial" w:cs="Arial"/>
        </w:rPr>
        <w:t xml:space="preserve"> </w:t>
      </w:r>
      <w:r>
        <w:t xml:space="preserve">Постановление Главного государственного санитарного врача РФ от 28.01.2021 N </w:t>
      </w:r>
      <w:proofErr w:type="gramStart"/>
      <w:r>
        <w:t>2  "</w:t>
      </w:r>
      <w:proofErr w:type="gramEnd"/>
      <w:r>
        <w:t xml:space="preserve">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 (Зарегистрировано в Минюсте России 29.01.2021 N 62296); </w:t>
      </w:r>
    </w:p>
    <w:p w14:paraId="5C3B4D65" w14:textId="77777777" w:rsidR="00441423" w:rsidRDefault="00B32787">
      <w:pPr>
        <w:spacing w:after="30"/>
        <w:ind w:left="-15" w:right="60" w:firstLine="917"/>
      </w:pPr>
      <w:r>
        <w:rPr>
          <w:rFonts w:ascii="Segoe UI Symbol" w:eastAsia="Segoe UI Symbol" w:hAnsi="Segoe UI Symbol" w:cs="Segoe UI Symbol"/>
        </w:rPr>
        <w:t>−</w:t>
      </w:r>
      <w:r>
        <w:rPr>
          <w:rFonts w:ascii="Arial" w:eastAsia="Arial" w:hAnsi="Arial" w:cs="Arial"/>
        </w:rPr>
        <w:t xml:space="preserve"> </w:t>
      </w:r>
      <w:r>
        <w:t xml:space="preserve">Приказ ФГБОУ ДПО ИРПО от 22 июня 2023 г. № П-291 «О введении в действие Методики организации и проведения демонстрационного экзамена»; </w:t>
      </w:r>
    </w:p>
    <w:p w14:paraId="6A15111A" w14:textId="6AC0ACFC" w:rsidR="00441423" w:rsidRDefault="00B32787">
      <w:pPr>
        <w:spacing w:after="35"/>
        <w:ind w:left="-15" w:right="60" w:firstLine="917"/>
      </w:pPr>
      <w:r>
        <w:rPr>
          <w:rFonts w:ascii="Segoe UI Symbol" w:eastAsia="Segoe UI Symbol" w:hAnsi="Segoe UI Symbol" w:cs="Segoe UI Symbol"/>
        </w:rPr>
        <w:t>−</w:t>
      </w:r>
      <w:r>
        <w:rPr>
          <w:rFonts w:ascii="Arial" w:eastAsia="Arial" w:hAnsi="Arial" w:cs="Arial"/>
        </w:rPr>
        <w:t xml:space="preserve"> </w:t>
      </w:r>
      <w:r>
        <w:t xml:space="preserve">Оценочные материалы для демонстрационного экзамена по специальности </w:t>
      </w:r>
      <w:r w:rsidR="00B85D1F">
        <w:t>13.02.11 Техническая  эксплуатация и обслуживание электрического и электромеханического оборудования  (по отраслям)</w:t>
      </w:r>
      <w:r>
        <w:t xml:space="preserve">, опубликованные на сайте </w:t>
      </w:r>
      <w:hyperlink r:id="rId50">
        <w:r w:rsidR="00441423">
          <w:t>оператора</w:t>
        </w:r>
      </w:hyperlink>
      <w:hyperlink r:id="rId51">
        <w:r w:rsidR="00441423">
          <w:t>;</w:t>
        </w:r>
      </w:hyperlink>
      <w:r>
        <w:t xml:space="preserve"> </w:t>
      </w:r>
    </w:p>
    <w:p w14:paraId="453E047C" w14:textId="77777777" w:rsidR="00441423" w:rsidRDefault="00B32787">
      <w:pPr>
        <w:spacing w:after="10" w:line="268" w:lineRule="auto"/>
        <w:ind w:left="-15" w:right="47" w:firstLine="907"/>
        <w:jc w:val="left"/>
      </w:pP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Устав </w:t>
      </w:r>
      <w:r>
        <w:tab/>
        <w:t xml:space="preserve">государственного </w:t>
      </w:r>
      <w:r>
        <w:tab/>
        <w:t xml:space="preserve">бюджетного </w:t>
      </w:r>
      <w:r>
        <w:tab/>
        <w:t xml:space="preserve">профессионального </w:t>
      </w:r>
      <w:r>
        <w:tab/>
        <w:t xml:space="preserve">образовательного учреждения Республики Дагестан «Технический колледж имени Р.Н. </w:t>
      </w:r>
      <w:proofErr w:type="spellStart"/>
      <w:r>
        <w:t>Ашуралиева</w:t>
      </w:r>
      <w:proofErr w:type="spellEnd"/>
      <w:r>
        <w:t xml:space="preserve">» (далее – Колледж); </w:t>
      </w: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Локальные нормативные акты Колледжа. </w:t>
      </w:r>
    </w:p>
    <w:p w14:paraId="773EF46B" w14:textId="77777777" w:rsidR="00441423" w:rsidRDefault="00B32787">
      <w:pPr>
        <w:spacing w:after="30"/>
        <w:ind w:left="-15" w:right="60"/>
      </w:pPr>
      <w:r>
        <w:t xml:space="preserve">Основная профессиональная образовательная программа разработана с учетом следующих документов: </w:t>
      </w:r>
    </w:p>
    <w:p w14:paraId="40F50277" w14:textId="77777777" w:rsidR="005759F9" w:rsidRDefault="005759F9">
      <w:pPr>
        <w:spacing w:after="30"/>
        <w:ind w:left="-15" w:right="60"/>
      </w:pPr>
      <w:r w:rsidRPr="005759F9">
        <w:t>Профессиональный стандарт «Работник по эксплуатации грузоподъёмных механизмов гидроэлектростанций/гидроаккумулирующих электростанций» (утверждён приказом Минтруда России от 25 декабря 2014 года № 1125н). </w:t>
      </w:r>
    </w:p>
    <w:p w14:paraId="63E80AA2" w14:textId="77777777" w:rsidR="005759F9" w:rsidRDefault="005759F9">
      <w:pPr>
        <w:spacing w:after="30"/>
        <w:ind w:left="-15" w:right="60"/>
      </w:pPr>
      <w:r w:rsidRPr="005759F9">
        <w:t>Профессиональный стандарт «Электромеханик по эксплуатации, техническому обслуживанию и ремонту эскалаторов и пассажирских конвейеров» (утверждён приказом Минтруда России от 26 декабря 2014 года № 1160н). </w:t>
      </w:r>
    </w:p>
    <w:p w14:paraId="1D31E3EA" w14:textId="126C6840" w:rsidR="005759F9" w:rsidRDefault="005759F9">
      <w:pPr>
        <w:spacing w:after="30"/>
        <w:ind w:left="-15" w:right="60"/>
      </w:pPr>
      <w:r w:rsidRPr="005759F9">
        <w:t>Профессиональный стандарт «Электромеханик по лифтам» (утверждён приказом Минтруда России от 20 декабря 2013 года № 754н с изменениями от 12 декабря 2016 года № 727н). </w:t>
      </w:r>
    </w:p>
    <w:p w14:paraId="1071A3D8" w14:textId="46A17F46" w:rsidR="00441423" w:rsidRDefault="00B32787" w:rsidP="00C84F81">
      <w:pPr>
        <w:tabs>
          <w:tab w:val="center" w:pos="977"/>
          <w:tab w:val="right" w:pos="9424"/>
        </w:tabs>
        <w:spacing w:line="270" w:lineRule="auto"/>
        <w:ind w:left="0" w:firstLine="0"/>
        <w:jc w:val="left"/>
      </w:pPr>
      <w:r>
        <w:rPr>
          <w:rFonts w:ascii="Calibri" w:eastAsia="Calibri" w:hAnsi="Calibri" w:cs="Calibri"/>
          <w:sz w:val="22"/>
        </w:rPr>
        <w:tab/>
      </w: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Письмо Министерства образования и науки Российской Федерации от 22 апреля 2015 г. №06-443 «О направлении Методических рекомендаций» (вместе с «Методическими рекомендациями по разработке и реализации адаптированных образовательных программ среднего профессионального образования»).  </w:t>
      </w:r>
      <w:r>
        <w:tab/>
        <w:t xml:space="preserve"> </w:t>
      </w:r>
      <w:r>
        <w:br w:type="page"/>
      </w:r>
      <w:bookmarkStart w:id="4" w:name="_Toc71934"/>
      <w:r w:rsidRPr="00C84F81">
        <w:rPr>
          <w:b/>
          <w:bCs/>
        </w:rPr>
        <w:lastRenderedPageBreak/>
        <w:t>1.1.2.</w:t>
      </w:r>
      <w:r w:rsidRPr="00C84F81">
        <w:rPr>
          <w:rFonts w:ascii="Arial" w:eastAsia="Arial" w:hAnsi="Arial" w:cs="Arial"/>
          <w:b/>
          <w:bCs/>
        </w:rPr>
        <w:t xml:space="preserve"> </w:t>
      </w:r>
      <w:r w:rsidRPr="00C84F81">
        <w:rPr>
          <w:b/>
          <w:bCs/>
        </w:rPr>
        <w:t xml:space="preserve">Цели и задачи реализации основной образовательной программы </w:t>
      </w:r>
      <w:bookmarkEnd w:id="4"/>
    </w:p>
    <w:p w14:paraId="72A75E39" w14:textId="77777777" w:rsidR="00441423" w:rsidRDefault="00B32787">
      <w:pPr>
        <w:ind w:left="-15" w:right="60" w:firstLine="543"/>
      </w:pPr>
      <w:r>
        <w:t xml:space="preserve">Среднее профессиональное образование направлено на решение задач интеллектуального, культурного и профессионального развития человека и имеет целью подготовку квалифицированных рабочих или служащих и специалистов среднего звена по всем основным направлениям общественно полезной деятельности в соответствии с потребностями общества и государства, а также удовлетворение потребностей личности в углублении и расширении образования  </w:t>
      </w:r>
    </w:p>
    <w:p w14:paraId="3BA8D5F2" w14:textId="0B9A6975" w:rsidR="00B85D1F" w:rsidRDefault="00B32787">
      <w:pPr>
        <w:spacing w:after="29"/>
        <w:ind w:left="-15" w:right="60"/>
      </w:pPr>
      <w:r>
        <w:t xml:space="preserve">Основная профессиональная образовательная программа направлена на приобретение обучающимися знаний, умений, навыков и формирование компетенций, позволяющих вести профессиональную деятельность по специальности </w:t>
      </w:r>
      <w:r w:rsidR="00B85D1F">
        <w:t xml:space="preserve">13.02.11 </w:t>
      </w:r>
      <w:proofErr w:type="gramStart"/>
      <w:r w:rsidR="00B85D1F">
        <w:t>Техническая  эксплуатация</w:t>
      </w:r>
      <w:proofErr w:type="gramEnd"/>
      <w:r w:rsidR="00B85D1F">
        <w:t xml:space="preserve"> и обслуживание электрического и электромеханического оборудования  (по отраслям) </w:t>
      </w:r>
    </w:p>
    <w:p w14:paraId="19D698DC" w14:textId="326083B0" w:rsidR="00441423" w:rsidRDefault="00B32787">
      <w:pPr>
        <w:spacing w:after="29"/>
        <w:ind w:left="-15" w:right="60"/>
      </w:pPr>
      <w:r>
        <w:t xml:space="preserve">. Цели образовательной программы: </w:t>
      </w:r>
    </w:p>
    <w:p w14:paraId="58B2F5FB" w14:textId="54F0526C" w:rsidR="00441423" w:rsidRDefault="00B32787">
      <w:pPr>
        <w:numPr>
          <w:ilvl w:val="0"/>
          <w:numId w:val="1"/>
        </w:numPr>
        <w:spacing w:line="270" w:lineRule="auto"/>
        <w:ind w:right="60" w:firstLine="1133"/>
        <w:jc w:val="left"/>
      </w:pPr>
      <w:r>
        <w:t>получение студентами квалификации «</w:t>
      </w:r>
      <w:r w:rsidR="00B85D1F">
        <w:t>Техник</w:t>
      </w:r>
      <w:r>
        <w:t xml:space="preserve">» с одновременным </w:t>
      </w:r>
    </w:p>
    <w:p w14:paraId="649371A7" w14:textId="77777777" w:rsidR="00441423" w:rsidRDefault="00B32787">
      <w:pPr>
        <w:spacing w:after="134"/>
        <w:ind w:left="-15" w:right="60" w:firstLine="0"/>
      </w:pPr>
      <w:r>
        <w:t xml:space="preserve">получением среднего общего образования. </w:t>
      </w:r>
    </w:p>
    <w:p w14:paraId="077BFAD9" w14:textId="77777777" w:rsidR="00441423" w:rsidRDefault="00B32787">
      <w:pPr>
        <w:ind w:left="711" w:right="60" w:firstLine="0"/>
      </w:pPr>
      <w:r>
        <w:t xml:space="preserve">Задачи образовательной программы: </w:t>
      </w:r>
    </w:p>
    <w:p w14:paraId="3A530EE1" w14:textId="77777777" w:rsidR="00441423" w:rsidRDefault="00B32787">
      <w:pPr>
        <w:numPr>
          <w:ilvl w:val="0"/>
          <w:numId w:val="1"/>
        </w:numPr>
        <w:ind w:right="60" w:firstLine="1133"/>
        <w:jc w:val="left"/>
      </w:pPr>
      <w:r>
        <w:t xml:space="preserve">формирование российской гражданской идентичности обучающихся;  </w:t>
      </w:r>
    </w:p>
    <w:p w14:paraId="1F6EA27C" w14:textId="128D8AA6" w:rsidR="00441423" w:rsidRDefault="00B32787" w:rsidP="00B85D1F">
      <w:pPr>
        <w:numPr>
          <w:ilvl w:val="0"/>
          <w:numId w:val="1"/>
        </w:numPr>
        <w:spacing w:after="10" w:line="268" w:lineRule="auto"/>
        <w:ind w:right="60" w:firstLine="1133"/>
      </w:pPr>
      <w:r>
        <w:t xml:space="preserve">обеспечение достижения обучающимися образовательных результатов в соответствии </w:t>
      </w:r>
      <w:r>
        <w:tab/>
        <w:t xml:space="preserve">с </w:t>
      </w:r>
      <w:r>
        <w:tab/>
        <w:t xml:space="preserve">требованиями, </w:t>
      </w:r>
      <w:r>
        <w:tab/>
        <w:t xml:space="preserve">установленными </w:t>
      </w:r>
      <w:r>
        <w:tab/>
        <w:t xml:space="preserve">Федеральным </w:t>
      </w:r>
      <w:r>
        <w:tab/>
        <w:t xml:space="preserve">государственным образовательным стандартом среднего общего образования (далее - ФГОС СОО) и Федеральным государственным образовательным стандартом среднего профессионального образования по специальности </w:t>
      </w:r>
      <w:r w:rsidR="00B85D1F">
        <w:t xml:space="preserve">13.02.11 </w:t>
      </w:r>
      <w:proofErr w:type="gramStart"/>
      <w:r w:rsidR="00B85D1F">
        <w:t>Техническая  эксплуатация</w:t>
      </w:r>
      <w:proofErr w:type="gramEnd"/>
      <w:r w:rsidR="00B85D1F">
        <w:t xml:space="preserve"> и обслуживание электрического и электромеханического оборудования  (по отраслям)</w:t>
      </w:r>
    </w:p>
    <w:p w14:paraId="725C333B" w14:textId="77777777" w:rsidR="00441423" w:rsidRDefault="00B32787">
      <w:pPr>
        <w:ind w:left="-15" w:right="60" w:firstLine="0"/>
      </w:pPr>
      <w:r>
        <w:t xml:space="preserve">(далее - ФГОС СПО); </w:t>
      </w:r>
    </w:p>
    <w:p w14:paraId="56264383" w14:textId="77777777" w:rsidR="00441423" w:rsidRDefault="00B32787" w:rsidP="00B85D1F">
      <w:pPr>
        <w:numPr>
          <w:ilvl w:val="0"/>
          <w:numId w:val="1"/>
        </w:numPr>
        <w:spacing w:after="10" w:line="268" w:lineRule="auto"/>
        <w:ind w:right="60" w:firstLine="1133"/>
      </w:pPr>
      <w:r>
        <w:t xml:space="preserve">установление </w:t>
      </w:r>
      <w:r>
        <w:tab/>
        <w:t xml:space="preserve">требований </w:t>
      </w:r>
      <w:r>
        <w:tab/>
        <w:t xml:space="preserve">к </w:t>
      </w:r>
      <w:r>
        <w:tab/>
        <w:t xml:space="preserve">воспитанию </w:t>
      </w:r>
      <w:r>
        <w:tab/>
        <w:t xml:space="preserve">обучающихся, </w:t>
      </w:r>
      <w:r>
        <w:tab/>
        <w:t xml:space="preserve">их самоидентификации посредством личностно и общественно значимой деятельности, социального и гражданского становления, понимание значения профессиональной деятельности для человека и общества; </w:t>
      </w:r>
    </w:p>
    <w:p w14:paraId="14F8D3C8" w14:textId="77777777" w:rsidR="00441423" w:rsidRDefault="00B32787">
      <w:pPr>
        <w:numPr>
          <w:ilvl w:val="0"/>
          <w:numId w:val="1"/>
        </w:numPr>
        <w:ind w:right="60" w:firstLine="1133"/>
        <w:jc w:val="left"/>
      </w:pPr>
      <w:r>
        <w:t xml:space="preserve">развитие государственно-общественного управления в образовании; </w:t>
      </w:r>
    </w:p>
    <w:p w14:paraId="28E1554F" w14:textId="77777777" w:rsidR="00441423" w:rsidRDefault="00B32787">
      <w:pPr>
        <w:numPr>
          <w:ilvl w:val="0"/>
          <w:numId w:val="1"/>
        </w:numPr>
        <w:spacing w:line="270" w:lineRule="auto"/>
        <w:ind w:right="60" w:firstLine="1133"/>
        <w:jc w:val="left"/>
      </w:pPr>
      <w:r>
        <w:t xml:space="preserve">формирование основ оценки результатов освоения обучающимися основной </w:t>
      </w:r>
    </w:p>
    <w:p w14:paraId="67926D45" w14:textId="77777777" w:rsidR="00441423" w:rsidRDefault="00B32787">
      <w:pPr>
        <w:spacing w:after="254"/>
        <w:ind w:left="-15" w:right="60" w:firstLine="0"/>
      </w:pPr>
      <w:r>
        <w:t xml:space="preserve">образовательной программы, деятельности педагогических работников Колледжа;  </w:t>
      </w:r>
    </w:p>
    <w:p w14:paraId="7776EB65" w14:textId="77777777" w:rsidR="00441423" w:rsidRDefault="00B32787">
      <w:pPr>
        <w:pStyle w:val="3"/>
        <w:ind w:left="1561" w:hanging="720"/>
      </w:pPr>
      <w:bookmarkStart w:id="5" w:name="_Toc71935"/>
      <w:r>
        <w:t>1.1.3.</w:t>
      </w:r>
      <w:r>
        <w:rPr>
          <w:rFonts w:ascii="Arial" w:eastAsia="Arial" w:hAnsi="Arial" w:cs="Arial"/>
        </w:rPr>
        <w:t xml:space="preserve"> </w:t>
      </w:r>
      <w:r>
        <w:t xml:space="preserve">Принципы и походы к формированию основной образовательной программы </w:t>
      </w:r>
      <w:bookmarkEnd w:id="5"/>
    </w:p>
    <w:p w14:paraId="28318125" w14:textId="77777777" w:rsidR="00441423" w:rsidRDefault="00B32787">
      <w:pPr>
        <w:ind w:left="-15" w:right="60"/>
      </w:pPr>
      <w:r>
        <w:t xml:space="preserve">Основная профессиональная образовательная программа реализована на базе основного общего образования.  </w:t>
      </w:r>
    </w:p>
    <w:p w14:paraId="0E34413C" w14:textId="5B88C40E" w:rsidR="00441423" w:rsidRDefault="00B32787">
      <w:pPr>
        <w:ind w:left="-15" w:right="60"/>
      </w:pPr>
      <w:r>
        <w:t xml:space="preserve">Получение среднего профессионального образования на базе основного общего образования осуществляется с одновременным получением среднего общего образования в пределах образовательной программы среднего профессионального образования по специальности </w:t>
      </w:r>
      <w:r w:rsidR="00B85D1F">
        <w:t xml:space="preserve">13.02.11 </w:t>
      </w:r>
      <w:proofErr w:type="gramStart"/>
      <w:r w:rsidR="00B85D1F">
        <w:t>Техническая  эксплуатация</w:t>
      </w:r>
      <w:proofErr w:type="gramEnd"/>
      <w:r w:rsidR="00B85D1F">
        <w:t xml:space="preserve"> и обслуживание электрического и электромеханического оборудования  (по отраслям)</w:t>
      </w:r>
      <w:r>
        <w:t xml:space="preserve">.  </w:t>
      </w:r>
    </w:p>
    <w:p w14:paraId="05B757A4" w14:textId="77777777" w:rsidR="00441423" w:rsidRDefault="00B32787">
      <w:pPr>
        <w:ind w:left="-15" w:right="60"/>
      </w:pPr>
      <w:r>
        <w:lastRenderedPageBreak/>
        <w:t xml:space="preserve">Образовательная программа, разработана на основе требований ФГОС СОО, ФГОС СПО и положений федеральной основной общеобразовательной программы среднего общего образования с учетом получаемой специальности. </w:t>
      </w:r>
    </w:p>
    <w:p w14:paraId="65A9F4EF" w14:textId="77777777" w:rsidR="00441423" w:rsidRDefault="00B32787">
      <w:pPr>
        <w:ind w:left="-15" w:right="60"/>
      </w:pPr>
      <w:r>
        <w:t xml:space="preserve">Образовательная программа разработана и утверждена Колледжем самостоятельно в соответствии ФГОС СПО и с учетом примерной образовательной программы, включенной в реестр примерных образовательных программ (далее - ПОП). </w:t>
      </w:r>
    </w:p>
    <w:p w14:paraId="0FDD9C51" w14:textId="7FFAADAB" w:rsidR="00441423" w:rsidRDefault="00B32787">
      <w:pPr>
        <w:ind w:left="-15" w:right="60"/>
      </w:pPr>
      <w:r>
        <w:t>Основная профессиональная образовательная программа состоит из двух взаимосвязанных частей: общеобразовательного цикла, обеспечивающего получение студентами среднего общего образования, и профессиональной части, обеспечивающей получение квалификации «</w:t>
      </w:r>
      <w:r w:rsidR="00B85D1F">
        <w:t>Техник</w:t>
      </w:r>
      <w:r>
        <w:t xml:space="preserve">» по специальности </w:t>
      </w:r>
      <w:r w:rsidR="00B85D1F">
        <w:t xml:space="preserve">13.02.11 </w:t>
      </w:r>
      <w:proofErr w:type="gramStart"/>
      <w:r w:rsidR="00B85D1F">
        <w:t>Техническая  эксплуатация</w:t>
      </w:r>
      <w:proofErr w:type="gramEnd"/>
      <w:r w:rsidR="00B85D1F">
        <w:t xml:space="preserve"> и обслуживание электрического и электромеханического оборудования  (по отраслям). </w:t>
      </w:r>
      <w:r>
        <w:t xml:space="preserve">Основная профессиональная образовательная программа сформирована с учетом индивидуальных, возрастных, психологических, физиологических особенностей и здоровья обучающихся. </w:t>
      </w:r>
    </w:p>
    <w:p w14:paraId="43C288F9" w14:textId="649A4FE3" w:rsidR="00441423" w:rsidRDefault="00B32787">
      <w:pPr>
        <w:ind w:left="-15" w:right="60"/>
      </w:pPr>
      <w:r>
        <w:t xml:space="preserve">В целях обеспечения индивидуальных потребностей обучающихся в основной образовательной программе предусмотрены учебные дисциплины, МДК, обеспечивающие различные интересы обучающихся, в том числе внеурочная деятельность: Родной язык и (или) государственный язык республики Российской Федерации/Родная литература; Информационные технологии/Адаптивные информационные и коммуникационные технологии; Правовое обеспечение профессиональной деятельности/Социальная адаптация и основы социально-правовых знаний; Экологические основы природопользования; Основы финансовой грамотности, организация предпринимательской деятельности в профессиональной сфере, принципы бережливого производства. </w:t>
      </w:r>
    </w:p>
    <w:p w14:paraId="190D7F1E" w14:textId="77777777" w:rsidR="00441423" w:rsidRDefault="00B32787">
      <w:pPr>
        <w:ind w:left="-15" w:right="60"/>
      </w:pPr>
      <w:r>
        <w:t xml:space="preserve">Освоение ОПОП предусматривает проведение практики обучающихся. Образовательная деятельность при освоении ОПОП организуется в форме практической подготовки. Практическая подготовка в рамках ОПОП реализована как комплекс учебной и производственной практик. </w:t>
      </w:r>
    </w:p>
    <w:p w14:paraId="35D26064" w14:textId="77777777" w:rsidR="00441423" w:rsidRDefault="00B32787">
      <w:pPr>
        <w:spacing w:after="260"/>
        <w:ind w:left="-15" w:right="60"/>
      </w:pPr>
      <w:r>
        <w:t xml:space="preserve">Для студентов, заключивших договор о целевом обучении, Колледж учитывает предложения заказчика целевого обучения при организации прохождения практики, а также по запросу заказчика целевого обучения предоставляет ему сведения о результатах освоения студентом образовательной программы. </w:t>
      </w:r>
    </w:p>
    <w:p w14:paraId="62C8A289" w14:textId="77777777" w:rsidR="00441423" w:rsidRDefault="00B32787">
      <w:pPr>
        <w:pStyle w:val="3"/>
        <w:ind w:left="438"/>
      </w:pPr>
      <w:bookmarkStart w:id="6" w:name="_Toc71936"/>
      <w:r>
        <w:t>1.1.4.</w:t>
      </w:r>
      <w:r>
        <w:rPr>
          <w:rFonts w:ascii="Arial" w:eastAsia="Arial" w:hAnsi="Arial" w:cs="Arial"/>
        </w:rPr>
        <w:t xml:space="preserve"> </w:t>
      </w:r>
      <w:r>
        <w:t xml:space="preserve">Общая характеристика основной образовательной программы  </w:t>
      </w:r>
      <w:bookmarkEnd w:id="6"/>
    </w:p>
    <w:p w14:paraId="4610432D" w14:textId="55522C8D" w:rsidR="00441423" w:rsidRDefault="00B32787">
      <w:pPr>
        <w:ind w:left="-15" w:right="60"/>
      </w:pPr>
      <w:r>
        <w:t xml:space="preserve">Требования к структуре, объему, условиям реализации и результатам освоения образовательной программы определены федеральным государственным образовательным стандартом среднего профессионального образования по специальности </w:t>
      </w:r>
      <w:r w:rsidR="00B85D1F">
        <w:t xml:space="preserve">13.02.11 </w:t>
      </w:r>
      <w:proofErr w:type="gramStart"/>
      <w:r w:rsidR="00B85D1F">
        <w:t>Техническая  эксплуатация</w:t>
      </w:r>
      <w:proofErr w:type="gramEnd"/>
      <w:r w:rsidR="00B85D1F">
        <w:t xml:space="preserve"> и обслуживание электрического и электромеханического оборудования  (по отраслям) </w:t>
      </w:r>
      <w:r>
        <w:t xml:space="preserve"> и федеральным государственным образовательным стандартом среднего общего образования. </w:t>
      </w:r>
    </w:p>
    <w:p w14:paraId="78EDF447" w14:textId="55A42F9C" w:rsidR="00441423" w:rsidRDefault="00B32787">
      <w:pPr>
        <w:ind w:left="-15" w:right="60"/>
      </w:pPr>
      <w:r>
        <w:t xml:space="preserve">Программа содержит </w:t>
      </w:r>
      <w:r w:rsidR="005D417D">
        <w:t>три</w:t>
      </w:r>
      <w:r>
        <w:t xml:space="preserve"> раздела: целевой, организационный, и организационно-педагогические условия, система условий реализации основной образовательной программы.  </w:t>
      </w:r>
    </w:p>
    <w:p w14:paraId="5BC14D50" w14:textId="77777777" w:rsidR="00441423" w:rsidRDefault="00B32787">
      <w:pPr>
        <w:ind w:left="711" w:right="60" w:firstLine="0"/>
      </w:pPr>
      <w:r>
        <w:t xml:space="preserve">Форма обучения: очная. </w:t>
      </w:r>
    </w:p>
    <w:p w14:paraId="21BFEA47" w14:textId="77777777" w:rsidR="00441423" w:rsidRDefault="00B32787">
      <w:pPr>
        <w:ind w:left="-15" w:right="60"/>
      </w:pPr>
      <w:r>
        <w:lastRenderedPageBreak/>
        <w:t xml:space="preserve">Срок получения образования по образовательной программе, реализуемой на базе основного общего образования: 3 года 10 месяцев. </w:t>
      </w:r>
    </w:p>
    <w:p w14:paraId="5A8B7511" w14:textId="7F8526F6" w:rsidR="00441423" w:rsidRDefault="00B32787">
      <w:pPr>
        <w:ind w:left="-15" w:right="60"/>
      </w:pPr>
      <w:r>
        <w:t xml:space="preserve">Общий объем образовательной программы, реализуемой на базе основного общего образования, включает все виды учебной деятельности и составляет </w:t>
      </w:r>
      <w:r w:rsidR="00084ED3" w:rsidRPr="00084ED3">
        <w:rPr>
          <w:color w:val="auto"/>
        </w:rPr>
        <w:t>5896</w:t>
      </w:r>
      <w:r w:rsidRPr="00084ED3">
        <w:rPr>
          <w:color w:val="auto"/>
        </w:rPr>
        <w:t xml:space="preserve"> </w:t>
      </w:r>
      <w:r>
        <w:t xml:space="preserve">академических часа. </w:t>
      </w:r>
    </w:p>
    <w:p w14:paraId="3316EDC2" w14:textId="77777777" w:rsidR="00441423" w:rsidRDefault="00B32787">
      <w:pPr>
        <w:ind w:left="-15" w:right="60"/>
      </w:pPr>
      <w:r>
        <w:t xml:space="preserve">Учебный год начинается 1 сентября и заканчивается в соответствии с учебным планом образовательной программы.  </w:t>
      </w:r>
    </w:p>
    <w:p w14:paraId="11AC0A7D" w14:textId="77777777" w:rsidR="00441423" w:rsidRDefault="00B32787">
      <w:pPr>
        <w:ind w:left="-15" w:right="60"/>
      </w:pPr>
      <w:r>
        <w:t xml:space="preserve">Условия реализации образовательной программы описаны в разделе «Организационно-педагогические условия. Система условий реализации основной образовательной программы». </w:t>
      </w:r>
    </w:p>
    <w:p w14:paraId="101B1D2D" w14:textId="77777777" w:rsidR="00441423" w:rsidRDefault="00B32787">
      <w:pPr>
        <w:ind w:left="-15" w:right="60"/>
      </w:pPr>
      <w:r>
        <w:t xml:space="preserve">Результаты освоения программы указаны в пункте «Планируемые результаты освоения основной образовательной программы». </w:t>
      </w:r>
    </w:p>
    <w:p w14:paraId="7B3B10ED" w14:textId="2F6DF9E8" w:rsidR="00441423" w:rsidRDefault="00B32787">
      <w:pPr>
        <w:ind w:left="-15" w:right="60"/>
      </w:pPr>
      <w:r>
        <w:t>Квалификация, присваиваемые выпускникам образовательной программы: «</w:t>
      </w:r>
      <w:r w:rsidR="00B85D1F">
        <w:t>Техник</w:t>
      </w:r>
      <w:r>
        <w:t xml:space="preserve">». </w:t>
      </w:r>
    </w:p>
    <w:p w14:paraId="24053C2D" w14:textId="77777777" w:rsidR="00441423" w:rsidRDefault="00B32787">
      <w:pPr>
        <w:ind w:left="-15" w:right="60"/>
      </w:pPr>
      <w:r>
        <w:t xml:space="preserve">Лицам, успешно прошедшим государственную итоговую аттестацию, выдается диплом о среднем профессиональном образовании.  </w:t>
      </w:r>
    </w:p>
    <w:p w14:paraId="77E2495C" w14:textId="77777777" w:rsidR="00441423" w:rsidRDefault="00B32787">
      <w:pPr>
        <w:spacing w:after="261"/>
        <w:ind w:left="-15" w:right="60"/>
      </w:pPr>
      <w:r>
        <w:t xml:space="preserve">Обучающиеся вправе пройти государственную итоговую аттестацию, которой завершается освоение образовательных программ среднего общего образования и при успешном прохождении которой им выдается аттестат о среднем общем образовании.  </w:t>
      </w:r>
    </w:p>
    <w:p w14:paraId="3F254569" w14:textId="77777777" w:rsidR="00441423" w:rsidRDefault="00B32787">
      <w:pPr>
        <w:pStyle w:val="3"/>
        <w:ind w:left="438"/>
      </w:pPr>
      <w:bookmarkStart w:id="7" w:name="_Toc71937"/>
      <w:r>
        <w:t>1.1.5.</w:t>
      </w:r>
      <w:r>
        <w:rPr>
          <w:rFonts w:ascii="Arial" w:eastAsia="Arial" w:hAnsi="Arial" w:cs="Arial"/>
        </w:rPr>
        <w:t xml:space="preserve"> </w:t>
      </w:r>
      <w:r>
        <w:t xml:space="preserve">Реализация требований ФГОС СОО </w:t>
      </w:r>
      <w:bookmarkEnd w:id="7"/>
    </w:p>
    <w:p w14:paraId="13E491B5" w14:textId="77777777" w:rsidR="00441423" w:rsidRDefault="00B32787">
      <w:pPr>
        <w:ind w:left="-15" w:right="60"/>
      </w:pPr>
      <w:r>
        <w:t xml:space="preserve">Программа подготовки специалистов среднего звена реализована на базе основного общего образования.  </w:t>
      </w:r>
    </w:p>
    <w:p w14:paraId="42B687F3" w14:textId="77777777" w:rsidR="00441423" w:rsidRDefault="00B32787">
      <w:pPr>
        <w:ind w:left="-15" w:right="60"/>
      </w:pPr>
      <w:r>
        <w:t xml:space="preserve">Получение среднего профессионального образования на базе основного общего образования осуществляется с одновременным получением среднего общего образования в пределах ППССЗ.  </w:t>
      </w:r>
    </w:p>
    <w:p w14:paraId="6F8A3BC8" w14:textId="77777777" w:rsidR="00441423" w:rsidRDefault="00B32787">
      <w:pPr>
        <w:ind w:left="-15" w:right="60"/>
      </w:pPr>
      <w:r>
        <w:t xml:space="preserve">Общеобразовательный цикл сформирован на основе требований федеральных государственных образовательных стандартов среднего общего и среднего профессионального образования и положений федеральной образовательной программы СОО, а также с учетом получаемой специальности СПО. </w:t>
      </w:r>
    </w:p>
    <w:p w14:paraId="252464F0" w14:textId="7FBE17D5" w:rsidR="00441423" w:rsidRDefault="00B32787">
      <w:pPr>
        <w:ind w:left="-15" w:right="60"/>
      </w:pPr>
      <w:r>
        <w:t xml:space="preserve">Общий объем образовательной программы для реализации требований ФГОС СПО на базе основного общего образования увеличен на </w:t>
      </w:r>
      <w:r w:rsidRPr="00084ED3">
        <w:rPr>
          <w:color w:val="auto"/>
        </w:rPr>
        <w:t>14</w:t>
      </w:r>
      <w:r w:rsidR="00084ED3" w:rsidRPr="00084ED3">
        <w:rPr>
          <w:color w:val="auto"/>
        </w:rPr>
        <w:t>8</w:t>
      </w:r>
      <w:r w:rsidRPr="00084ED3">
        <w:rPr>
          <w:color w:val="auto"/>
        </w:rPr>
        <w:t xml:space="preserve">6 </w:t>
      </w:r>
      <w:r>
        <w:t xml:space="preserve">часов, при этом срок обучения увеличен на 1 год.  </w:t>
      </w:r>
    </w:p>
    <w:p w14:paraId="004119A4" w14:textId="77777777" w:rsidR="00441423" w:rsidRDefault="00B32787">
      <w:pPr>
        <w:ind w:left="-15" w:right="60"/>
      </w:pPr>
      <w:r>
        <w:t xml:space="preserve">В соответствии с требованиями ФГОС СОО в качестве профиля получаемого образования выбран социально-экономический профиль.  </w:t>
      </w:r>
    </w:p>
    <w:p w14:paraId="5C8162DF" w14:textId="77777777" w:rsidR="00441423" w:rsidRDefault="00B32787">
      <w:pPr>
        <w:ind w:left="-15" w:right="60"/>
      </w:pPr>
      <w:r>
        <w:t xml:space="preserve">Учебный план обеспечивает преподавание и изучение государственного языка Российской Федерации. </w:t>
      </w:r>
    </w:p>
    <w:p w14:paraId="6ABAEAFD" w14:textId="74F87A76" w:rsidR="00441423" w:rsidRPr="00D74536" w:rsidRDefault="00B32787">
      <w:pPr>
        <w:ind w:left="-15" w:right="60"/>
        <w:rPr>
          <w:color w:val="auto"/>
        </w:rPr>
      </w:pPr>
      <w:r w:rsidRPr="00D74536">
        <w:rPr>
          <w:color w:val="auto"/>
        </w:rPr>
        <w:t xml:space="preserve">Учебный план содержит 13 учебных предметов обязательных для изучения (русский язык, литература, математика, иностранный язык, информатика, физика, химия, биология, история, обществознание, география, физическая культура, основы безопасности и защиты Родины) и предусматривает изучение двух учебных предметов на углубленном уровне: математика и </w:t>
      </w:r>
      <w:r w:rsidR="00084ED3" w:rsidRPr="00D74536">
        <w:rPr>
          <w:color w:val="auto"/>
        </w:rPr>
        <w:t>физика</w:t>
      </w:r>
      <w:r w:rsidRPr="00D74536">
        <w:rPr>
          <w:color w:val="auto"/>
        </w:rPr>
        <w:t xml:space="preserve">. </w:t>
      </w:r>
    </w:p>
    <w:p w14:paraId="1FD5DC4E" w14:textId="77777777" w:rsidR="00441423" w:rsidRDefault="00B32787">
      <w:pPr>
        <w:ind w:left="-15" w:right="60"/>
      </w:pPr>
      <w:r>
        <w:t xml:space="preserve">В учебный планы включены дополнительные учебные предметы, курсы по выбору обучающихся, предлагаемые Колледжем: Родной язык и (или) государственный язык </w:t>
      </w:r>
      <w:r>
        <w:lastRenderedPageBreak/>
        <w:t xml:space="preserve">республики Российской Федерации/Родная литература. Таким образом обеспечена возможность преподавания и изучения государственных языков республик Российской Федерации и родного языка из числа языков народов Российской Федерации. </w:t>
      </w:r>
    </w:p>
    <w:p w14:paraId="6A71617E" w14:textId="77777777" w:rsidR="00441423" w:rsidRDefault="00B32787">
      <w:pPr>
        <w:ind w:left="-15" w:right="60"/>
      </w:pPr>
      <w:r>
        <w:t xml:space="preserve">Изучение родного языка и родной литературы осуществляется по заявлениям обучающихся, родителей (законных представителей) несовершеннолетних обучающихся. </w:t>
      </w:r>
    </w:p>
    <w:p w14:paraId="1AB611B7" w14:textId="509E7C3D" w:rsidR="00441423" w:rsidRDefault="00B32787">
      <w:pPr>
        <w:ind w:left="-15" w:right="60"/>
      </w:pPr>
      <w:r>
        <w:t xml:space="preserve">В общеобразовательном цикле предусмотрено выполнение обучающимися индивидуального проекта по выбранной теме в рамках учебного предмета </w:t>
      </w:r>
      <w:r w:rsidR="004729E0">
        <w:t>физика</w:t>
      </w:r>
      <w:r>
        <w:t xml:space="preserve"> в течение 1 года на 1 курсе обучения. На выполнение индивидуального проекта в учебном плане выделено </w:t>
      </w:r>
      <w:r w:rsidR="004729E0" w:rsidRPr="004729E0">
        <w:rPr>
          <w:color w:val="auto"/>
        </w:rPr>
        <w:t>52</w:t>
      </w:r>
      <w:r>
        <w:t xml:space="preserve"> часов самостоятельной работы. На консультации по выполнению индивидуального проекта выделено 20 часов. На общественную презентацию обучающимися результатов индивидуального проекта выделено 6 часов. </w:t>
      </w:r>
    </w:p>
    <w:p w14:paraId="55D26562" w14:textId="64BB7785" w:rsidR="00441423" w:rsidRDefault="00B32787">
      <w:pPr>
        <w:ind w:left="-15" w:right="60"/>
      </w:pPr>
      <w:r>
        <w:t xml:space="preserve">Экзамены проводят по общеобразовательным учебным предметам математика, информатика, </w:t>
      </w:r>
      <w:r w:rsidR="004729E0">
        <w:t>р</w:t>
      </w:r>
      <w:r w:rsidR="004729E0" w:rsidRPr="004729E0">
        <w:t>усский язык</w:t>
      </w:r>
      <w:r>
        <w:t xml:space="preserve">. </w:t>
      </w:r>
    </w:p>
    <w:p w14:paraId="03883A85" w14:textId="21244FED" w:rsidR="00441423" w:rsidRDefault="00B32787">
      <w:pPr>
        <w:spacing w:after="258"/>
        <w:ind w:left="-15" w:right="60"/>
      </w:pPr>
      <w:r>
        <w:t>Знания и умения, полученные студентами при освоении учебных предметов общеобразовательного цикла, углубляются и расширяются в процессе изучения учебных дисциплин ППССЗ, таких циклов, как – «</w:t>
      </w:r>
      <w:r w:rsidR="004729E0" w:rsidRPr="004729E0">
        <w:t>Общеобразовательный цикл</w:t>
      </w:r>
      <w:r>
        <w:t>», «</w:t>
      </w:r>
      <w:r w:rsidR="004729E0" w:rsidRPr="004729E0">
        <w:t>Общий гуманитарный и социально-экономический цикл</w:t>
      </w:r>
      <w:r>
        <w:t>»,</w:t>
      </w:r>
      <w:r w:rsidR="004729E0" w:rsidRPr="004729E0">
        <w:t xml:space="preserve"> </w:t>
      </w:r>
      <w:r w:rsidR="004729E0">
        <w:t>«</w:t>
      </w:r>
      <w:r w:rsidR="004729E0" w:rsidRPr="004729E0">
        <w:t>Математический и общий естественнонаучный цикл</w:t>
      </w:r>
      <w:r w:rsidR="004729E0">
        <w:t>»,</w:t>
      </w:r>
      <w:r w:rsidR="004729E0" w:rsidRPr="004729E0">
        <w:t xml:space="preserve"> </w:t>
      </w:r>
      <w:r w:rsidR="004729E0">
        <w:t>«</w:t>
      </w:r>
      <w:r w:rsidR="004729E0" w:rsidRPr="004729E0">
        <w:t>Общепрофессиональный цикл</w:t>
      </w:r>
      <w:proofErr w:type="gramStart"/>
      <w:r w:rsidR="004729E0">
        <w:t>»,</w:t>
      </w:r>
      <w:r w:rsidR="001C1BC2">
        <w:t xml:space="preserve"> </w:t>
      </w:r>
      <w:r>
        <w:t xml:space="preserve"> а</w:t>
      </w:r>
      <w:proofErr w:type="gramEnd"/>
      <w:r>
        <w:t xml:space="preserve"> также отдельных дисциплин профессионального цикла </w:t>
      </w:r>
    </w:p>
    <w:p w14:paraId="1C39B299" w14:textId="77777777" w:rsidR="00441423" w:rsidRDefault="00B32787">
      <w:pPr>
        <w:pStyle w:val="3"/>
        <w:ind w:left="1148" w:hanging="720"/>
      </w:pPr>
      <w:bookmarkStart w:id="8" w:name="_Toc71938"/>
      <w:r>
        <w:t>1.1.6.</w:t>
      </w:r>
      <w:r>
        <w:rPr>
          <w:rFonts w:ascii="Arial" w:eastAsia="Arial" w:hAnsi="Arial" w:cs="Arial"/>
        </w:rPr>
        <w:t xml:space="preserve"> </w:t>
      </w:r>
      <w:r>
        <w:t xml:space="preserve">Реализация требований ФГОС СПО. Структура и объем образовательной программы </w:t>
      </w:r>
      <w:bookmarkEnd w:id="8"/>
    </w:p>
    <w:p w14:paraId="6C85467C" w14:textId="77777777" w:rsidR="00441423" w:rsidRDefault="00B32787">
      <w:pPr>
        <w:ind w:left="-15" w:right="60"/>
      </w:pPr>
      <w:r>
        <w:t xml:space="preserve">Реализация образовательной программы осуществляется Колледжем самостоятельно. </w:t>
      </w:r>
    </w:p>
    <w:p w14:paraId="4FEDF802" w14:textId="77777777" w:rsidR="00441423" w:rsidRDefault="00B32787">
      <w:pPr>
        <w:ind w:left="-15" w:right="60"/>
      </w:pPr>
      <w:r>
        <w:t xml:space="preserve">При реализации образовательной программы могут применяться электронное обучение и дистанционные образовательные технологии. </w:t>
      </w:r>
    </w:p>
    <w:p w14:paraId="5F9C2E65" w14:textId="77777777" w:rsidR="00441423" w:rsidRDefault="00B32787">
      <w:pPr>
        <w:spacing w:after="127"/>
        <w:ind w:left="-15" w:right="60"/>
      </w:pPr>
      <w:r>
        <w:t xml:space="preserve">Образовательная программа реализуется на государственном языке Российской Федерации. </w:t>
      </w:r>
    </w:p>
    <w:p w14:paraId="0DDB8CD1" w14:textId="77777777" w:rsidR="001C1BC2" w:rsidRDefault="00B32787">
      <w:pPr>
        <w:ind w:left="773" w:right="2495" w:hanging="62"/>
      </w:pPr>
      <w:r>
        <w:t>Образовательная программа имеет следующую структуру:</w:t>
      </w:r>
    </w:p>
    <w:p w14:paraId="05ACB754" w14:textId="60934C1B" w:rsidR="00441423" w:rsidRDefault="00B32787">
      <w:pPr>
        <w:ind w:left="773" w:right="2495" w:hanging="62"/>
      </w:pPr>
      <w:r>
        <w:t xml:space="preserve"> </w:t>
      </w:r>
      <w:r>
        <w:rPr>
          <w:rFonts w:ascii="Segoe UI Symbol" w:eastAsia="Segoe UI Symbol" w:hAnsi="Segoe UI Symbol" w:cs="Segoe UI Symbol"/>
        </w:rPr>
        <w:t>−</w:t>
      </w:r>
      <w:r>
        <w:rPr>
          <w:rFonts w:ascii="Arial" w:eastAsia="Arial" w:hAnsi="Arial" w:cs="Arial"/>
        </w:rPr>
        <w:t xml:space="preserve"> </w:t>
      </w:r>
      <w:r>
        <w:t xml:space="preserve">общеобразовательный цикл  </w:t>
      </w:r>
    </w:p>
    <w:p w14:paraId="4E01D4CD" w14:textId="77777777" w:rsidR="00441423" w:rsidRDefault="00B32787">
      <w:pPr>
        <w:ind w:left="773" w:right="60" w:firstLine="0"/>
      </w:pPr>
      <w:r>
        <w:rPr>
          <w:rFonts w:ascii="Segoe UI Symbol" w:eastAsia="Segoe UI Symbol" w:hAnsi="Segoe UI Symbol" w:cs="Segoe UI Symbol"/>
        </w:rPr>
        <w:t>−</w:t>
      </w:r>
      <w:r>
        <w:rPr>
          <w:rFonts w:ascii="Arial" w:eastAsia="Arial" w:hAnsi="Arial" w:cs="Arial"/>
        </w:rPr>
        <w:t xml:space="preserve"> </w:t>
      </w:r>
      <w:r>
        <w:t xml:space="preserve">общий гуманитарный и социально-экономический цикл; </w:t>
      </w:r>
    </w:p>
    <w:p w14:paraId="374D9AA9" w14:textId="77777777" w:rsidR="00441423" w:rsidRDefault="00B32787">
      <w:pPr>
        <w:ind w:left="773" w:right="60" w:firstLine="0"/>
      </w:pPr>
      <w:r>
        <w:rPr>
          <w:rFonts w:ascii="Segoe UI Symbol" w:eastAsia="Segoe UI Symbol" w:hAnsi="Segoe UI Symbol" w:cs="Segoe UI Symbol"/>
        </w:rPr>
        <w:t>−</w:t>
      </w:r>
      <w:r>
        <w:rPr>
          <w:rFonts w:ascii="Arial" w:eastAsia="Arial" w:hAnsi="Arial" w:cs="Arial"/>
        </w:rPr>
        <w:t xml:space="preserve"> </w:t>
      </w:r>
      <w:r>
        <w:t xml:space="preserve">математический и общий естественнонаучный цикл; </w:t>
      </w:r>
    </w:p>
    <w:p w14:paraId="3733053C" w14:textId="77777777" w:rsidR="00441423" w:rsidRDefault="00B32787">
      <w:pPr>
        <w:ind w:left="773" w:right="60" w:firstLine="0"/>
      </w:pPr>
      <w:r>
        <w:rPr>
          <w:rFonts w:ascii="Segoe UI Symbol" w:eastAsia="Segoe UI Symbol" w:hAnsi="Segoe UI Symbol" w:cs="Segoe UI Symbol"/>
        </w:rPr>
        <w:t>−</w:t>
      </w:r>
      <w:r>
        <w:rPr>
          <w:rFonts w:ascii="Arial" w:eastAsia="Arial" w:hAnsi="Arial" w:cs="Arial"/>
        </w:rPr>
        <w:t xml:space="preserve"> </w:t>
      </w:r>
      <w:r>
        <w:t xml:space="preserve">общепрофессиональный цикл; </w:t>
      </w:r>
    </w:p>
    <w:p w14:paraId="3B5C9F58" w14:textId="77777777" w:rsidR="00441423" w:rsidRDefault="00B32787">
      <w:pPr>
        <w:ind w:left="773" w:right="60" w:firstLine="0"/>
      </w:pPr>
      <w:r>
        <w:rPr>
          <w:rFonts w:ascii="Segoe UI Symbol" w:eastAsia="Segoe UI Symbol" w:hAnsi="Segoe UI Symbol" w:cs="Segoe UI Symbol"/>
        </w:rPr>
        <w:t>−</w:t>
      </w:r>
      <w:r>
        <w:rPr>
          <w:rFonts w:ascii="Arial" w:eastAsia="Arial" w:hAnsi="Arial" w:cs="Arial"/>
        </w:rPr>
        <w:t xml:space="preserve"> </w:t>
      </w:r>
      <w:r>
        <w:t xml:space="preserve">профессиональный цикл; </w:t>
      </w:r>
    </w:p>
    <w:p w14:paraId="6B59D6EC" w14:textId="565FFFC4" w:rsidR="00441423" w:rsidRDefault="00B32787">
      <w:pPr>
        <w:spacing w:after="136"/>
        <w:ind w:left="1133" w:right="60" w:hanging="360"/>
      </w:pPr>
      <w:r>
        <w:rPr>
          <w:rFonts w:ascii="Segoe UI Symbol" w:eastAsia="Segoe UI Symbol" w:hAnsi="Segoe UI Symbol" w:cs="Segoe UI Symbol"/>
        </w:rPr>
        <w:t>−</w:t>
      </w:r>
      <w:r>
        <w:rPr>
          <w:rFonts w:ascii="Arial" w:eastAsia="Arial" w:hAnsi="Arial" w:cs="Arial"/>
        </w:rPr>
        <w:t xml:space="preserve"> </w:t>
      </w:r>
      <w:r>
        <w:t>государственная итоговая аттестация, которая завершается присвоением квалификации специалиста среднего звена «</w:t>
      </w:r>
      <w:r w:rsidR="001C1BC2">
        <w:t>Техник</w:t>
      </w:r>
      <w:r>
        <w:t xml:space="preserve">». </w:t>
      </w:r>
    </w:p>
    <w:p w14:paraId="591725BB" w14:textId="77777777" w:rsidR="00C84F81" w:rsidRDefault="00C84F81">
      <w:pPr>
        <w:spacing w:after="136"/>
        <w:ind w:left="1133" w:right="60" w:hanging="360"/>
      </w:pPr>
    </w:p>
    <w:p w14:paraId="18DB1BF6" w14:textId="77777777" w:rsidR="00C84F81" w:rsidRDefault="00C84F81">
      <w:pPr>
        <w:spacing w:after="136"/>
        <w:ind w:left="1133" w:right="60" w:hanging="360"/>
      </w:pPr>
    </w:p>
    <w:p w14:paraId="43F00E5B" w14:textId="77777777" w:rsidR="00C84F81" w:rsidRDefault="00C84F81">
      <w:pPr>
        <w:spacing w:after="136"/>
        <w:ind w:left="1133" w:right="60" w:hanging="360"/>
      </w:pPr>
    </w:p>
    <w:p w14:paraId="661B7252" w14:textId="77777777" w:rsidR="00C84F81" w:rsidRDefault="00C84F81">
      <w:pPr>
        <w:spacing w:after="136"/>
        <w:ind w:left="1133" w:right="60" w:hanging="360"/>
      </w:pPr>
    </w:p>
    <w:p w14:paraId="70970169" w14:textId="77777777" w:rsidR="00441423" w:rsidRDefault="00B32787">
      <w:pPr>
        <w:ind w:left="711" w:right="60" w:firstLine="0"/>
      </w:pPr>
      <w:r>
        <w:lastRenderedPageBreak/>
        <w:t>Структура и объем</w:t>
      </w:r>
      <w:r>
        <w:rPr>
          <w:b/>
        </w:rPr>
        <w:t xml:space="preserve"> </w:t>
      </w:r>
      <w:r>
        <w:t xml:space="preserve">образовательной программы: </w:t>
      </w:r>
    </w:p>
    <w:tbl>
      <w:tblPr>
        <w:tblStyle w:val="TableGrid"/>
        <w:tblW w:w="9494" w:type="dxa"/>
        <w:tblInd w:w="5" w:type="dxa"/>
        <w:tblCellMar>
          <w:top w:w="12" w:type="dxa"/>
          <w:left w:w="110" w:type="dxa"/>
          <w:right w:w="56" w:type="dxa"/>
        </w:tblCellMar>
        <w:tblLook w:val="04A0" w:firstRow="1" w:lastRow="0" w:firstColumn="1" w:lastColumn="0" w:noHBand="0" w:noVBand="1"/>
      </w:tblPr>
      <w:tblGrid>
        <w:gridCol w:w="4169"/>
        <w:gridCol w:w="1752"/>
        <w:gridCol w:w="1753"/>
        <w:gridCol w:w="1820"/>
      </w:tblGrid>
      <w:tr w:rsidR="00C8645A" w:rsidRPr="00C8645A" w14:paraId="1E6343BF" w14:textId="77777777">
        <w:trPr>
          <w:trHeight w:val="931"/>
        </w:trPr>
        <w:tc>
          <w:tcPr>
            <w:tcW w:w="4168" w:type="dxa"/>
            <w:tcBorders>
              <w:top w:val="single" w:sz="4" w:space="0" w:color="000000"/>
              <w:left w:val="single" w:sz="4" w:space="0" w:color="000000"/>
              <w:bottom w:val="single" w:sz="4" w:space="0" w:color="000000"/>
              <w:right w:val="single" w:sz="4" w:space="0" w:color="000000"/>
            </w:tcBorders>
          </w:tcPr>
          <w:p w14:paraId="6C1E05B7" w14:textId="77777777" w:rsidR="00441423" w:rsidRPr="00C8645A" w:rsidRDefault="00B32787">
            <w:pPr>
              <w:spacing w:after="0" w:line="259" w:lineRule="auto"/>
              <w:ind w:left="0" w:right="46" w:firstLine="0"/>
              <w:jc w:val="center"/>
              <w:rPr>
                <w:color w:val="auto"/>
              </w:rPr>
            </w:pPr>
            <w:r w:rsidRPr="00C8645A">
              <w:rPr>
                <w:b/>
                <w:color w:val="auto"/>
                <w:sz w:val="20"/>
              </w:rPr>
              <w:t xml:space="preserve">Структура образовательной программы </w:t>
            </w:r>
          </w:p>
        </w:tc>
        <w:tc>
          <w:tcPr>
            <w:tcW w:w="1752" w:type="dxa"/>
            <w:tcBorders>
              <w:top w:val="single" w:sz="4" w:space="0" w:color="000000"/>
              <w:left w:val="single" w:sz="4" w:space="0" w:color="000000"/>
              <w:bottom w:val="single" w:sz="4" w:space="0" w:color="000000"/>
              <w:right w:val="single" w:sz="4" w:space="0" w:color="000000"/>
            </w:tcBorders>
          </w:tcPr>
          <w:p w14:paraId="56CE1EF6" w14:textId="77777777" w:rsidR="00441423" w:rsidRPr="00C8645A" w:rsidRDefault="00B32787">
            <w:pPr>
              <w:spacing w:after="0" w:line="237" w:lineRule="auto"/>
              <w:ind w:left="0" w:firstLine="0"/>
              <w:jc w:val="center"/>
              <w:rPr>
                <w:color w:val="auto"/>
              </w:rPr>
            </w:pPr>
            <w:r w:rsidRPr="00C8645A">
              <w:rPr>
                <w:b/>
                <w:color w:val="auto"/>
                <w:sz w:val="20"/>
              </w:rPr>
              <w:t xml:space="preserve">Обязательный объем </w:t>
            </w:r>
          </w:p>
          <w:p w14:paraId="3C86A958" w14:textId="77777777" w:rsidR="00441423" w:rsidRPr="00C8645A" w:rsidRDefault="00B32787">
            <w:pPr>
              <w:spacing w:after="0" w:line="259" w:lineRule="auto"/>
              <w:ind w:left="0" w:firstLine="0"/>
              <w:jc w:val="center"/>
              <w:rPr>
                <w:color w:val="auto"/>
              </w:rPr>
            </w:pPr>
            <w:r w:rsidRPr="00C8645A">
              <w:rPr>
                <w:b/>
                <w:color w:val="auto"/>
                <w:sz w:val="20"/>
              </w:rPr>
              <w:t xml:space="preserve">образовательной программы  </w:t>
            </w:r>
          </w:p>
        </w:tc>
        <w:tc>
          <w:tcPr>
            <w:tcW w:w="1753" w:type="dxa"/>
            <w:tcBorders>
              <w:top w:val="single" w:sz="4" w:space="0" w:color="000000"/>
              <w:left w:val="single" w:sz="4" w:space="0" w:color="000000"/>
              <w:bottom w:val="single" w:sz="4" w:space="0" w:color="000000"/>
              <w:right w:val="single" w:sz="4" w:space="0" w:color="000000"/>
            </w:tcBorders>
          </w:tcPr>
          <w:p w14:paraId="151B76FA" w14:textId="77777777" w:rsidR="00441423" w:rsidRPr="00C8645A" w:rsidRDefault="00B32787">
            <w:pPr>
              <w:spacing w:after="0" w:line="237" w:lineRule="auto"/>
              <w:ind w:left="0" w:firstLine="0"/>
              <w:jc w:val="center"/>
              <w:rPr>
                <w:color w:val="auto"/>
              </w:rPr>
            </w:pPr>
            <w:r w:rsidRPr="00C8645A">
              <w:rPr>
                <w:b/>
                <w:color w:val="auto"/>
                <w:sz w:val="20"/>
              </w:rPr>
              <w:t xml:space="preserve">Вариативный объем </w:t>
            </w:r>
          </w:p>
          <w:p w14:paraId="59B01EC6" w14:textId="77777777" w:rsidR="00441423" w:rsidRPr="00C8645A" w:rsidRDefault="00B32787">
            <w:pPr>
              <w:spacing w:after="0" w:line="259" w:lineRule="auto"/>
              <w:ind w:left="0" w:firstLine="0"/>
              <w:jc w:val="center"/>
              <w:rPr>
                <w:color w:val="auto"/>
              </w:rPr>
            </w:pPr>
            <w:r w:rsidRPr="00C8645A">
              <w:rPr>
                <w:b/>
                <w:color w:val="auto"/>
                <w:sz w:val="20"/>
              </w:rPr>
              <w:t xml:space="preserve">образовательной программы </w:t>
            </w:r>
          </w:p>
        </w:tc>
        <w:tc>
          <w:tcPr>
            <w:tcW w:w="1820" w:type="dxa"/>
            <w:tcBorders>
              <w:top w:val="single" w:sz="4" w:space="0" w:color="000000"/>
              <w:left w:val="single" w:sz="4" w:space="0" w:color="000000"/>
              <w:bottom w:val="single" w:sz="4" w:space="0" w:color="000000"/>
              <w:right w:val="single" w:sz="4" w:space="0" w:color="000000"/>
            </w:tcBorders>
          </w:tcPr>
          <w:p w14:paraId="5499767C" w14:textId="77777777" w:rsidR="00441423" w:rsidRPr="00C8645A" w:rsidRDefault="00B32787">
            <w:pPr>
              <w:spacing w:after="0" w:line="259" w:lineRule="auto"/>
              <w:ind w:left="0" w:firstLine="0"/>
              <w:jc w:val="center"/>
              <w:rPr>
                <w:color w:val="auto"/>
              </w:rPr>
            </w:pPr>
            <w:r w:rsidRPr="00C8645A">
              <w:rPr>
                <w:b/>
                <w:color w:val="auto"/>
                <w:sz w:val="20"/>
              </w:rPr>
              <w:t xml:space="preserve">Общий объем образовательной программы </w:t>
            </w:r>
          </w:p>
        </w:tc>
      </w:tr>
      <w:tr w:rsidR="00C8645A" w:rsidRPr="00C8645A" w14:paraId="504EF4A5" w14:textId="77777777">
        <w:trPr>
          <w:trHeight w:val="240"/>
        </w:trPr>
        <w:tc>
          <w:tcPr>
            <w:tcW w:w="4168" w:type="dxa"/>
            <w:tcBorders>
              <w:top w:val="single" w:sz="4" w:space="0" w:color="000000"/>
              <w:left w:val="single" w:sz="4" w:space="0" w:color="000000"/>
              <w:bottom w:val="single" w:sz="4" w:space="0" w:color="000000"/>
              <w:right w:val="single" w:sz="4" w:space="0" w:color="000000"/>
            </w:tcBorders>
          </w:tcPr>
          <w:p w14:paraId="612AC1EA" w14:textId="77777777" w:rsidR="00441423" w:rsidRPr="00C8645A" w:rsidRDefault="00B32787">
            <w:pPr>
              <w:spacing w:after="0" w:line="259" w:lineRule="auto"/>
              <w:ind w:left="0" w:right="52" w:firstLine="0"/>
              <w:jc w:val="center"/>
              <w:rPr>
                <w:color w:val="auto"/>
              </w:rPr>
            </w:pPr>
            <w:r w:rsidRPr="00C8645A">
              <w:rPr>
                <w:color w:val="auto"/>
                <w:sz w:val="20"/>
              </w:rPr>
              <w:t xml:space="preserve">Общеобразовательный цикл </w:t>
            </w:r>
          </w:p>
        </w:tc>
        <w:tc>
          <w:tcPr>
            <w:tcW w:w="1752" w:type="dxa"/>
            <w:tcBorders>
              <w:top w:val="single" w:sz="4" w:space="0" w:color="000000"/>
              <w:left w:val="single" w:sz="4" w:space="0" w:color="000000"/>
              <w:bottom w:val="single" w:sz="4" w:space="0" w:color="000000"/>
              <w:right w:val="single" w:sz="4" w:space="0" w:color="000000"/>
            </w:tcBorders>
          </w:tcPr>
          <w:p w14:paraId="405E0B72" w14:textId="333D7879" w:rsidR="00441423" w:rsidRPr="00C8645A" w:rsidRDefault="00B32787">
            <w:pPr>
              <w:spacing w:after="0" w:line="259" w:lineRule="auto"/>
              <w:ind w:left="0" w:right="45" w:firstLine="0"/>
              <w:jc w:val="center"/>
              <w:rPr>
                <w:color w:val="auto"/>
              </w:rPr>
            </w:pPr>
            <w:r w:rsidRPr="00C8645A">
              <w:rPr>
                <w:color w:val="auto"/>
                <w:sz w:val="20"/>
              </w:rPr>
              <w:t>88</w:t>
            </w:r>
            <w:r w:rsidR="001C1BC2" w:rsidRPr="00C8645A">
              <w:rPr>
                <w:color w:val="auto"/>
                <w:sz w:val="20"/>
              </w:rPr>
              <w:t>2</w:t>
            </w:r>
          </w:p>
        </w:tc>
        <w:tc>
          <w:tcPr>
            <w:tcW w:w="1753" w:type="dxa"/>
            <w:tcBorders>
              <w:top w:val="single" w:sz="4" w:space="0" w:color="000000"/>
              <w:left w:val="single" w:sz="4" w:space="0" w:color="000000"/>
              <w:bottom w:val="single" w:sz="4" w:space="0" w:color="000000"/>
              <w:right w:val="single" w:sz="4" w:space="0" w:color="000000"/>
            </w:tcBorders>
          </w:tcPr>
          <w:p w14:paraId="72E9DB4B" w14:textId="4A0D1401" w:rsidR="00441423" w:rsidRPr="00C8645A" w:rsidRDefault="00C8645A">
            <w:pPr>
              <w:spacing w:after="0" w:line="259" w:lineRule="auto"/>
              <w:ind w:left="0" w:right="44" w:firstLine="0"/>
              <w:jc w:val="center"/>
              <w:rPr>
                <w:color w:val="auto"/>
              </w:rPr>
            </w:pPr>
            <w:r w:rsidRPr="00C8645A">
              <w:rPr>
                <w:color w:val="auto"/>
                <w:sz w:val="20"/>
              </w:rPr>
              <w:t>604</w:t>
            </w:r>
          </w:p>
        </w:tc>
        <w:tc>
          <w:tcPr>
            <w:tcW w:w="1820" w:type="dxa"/>
            <w:tcBorders>
              <w:top w:val="single" w:sz="4" w:space="0" w:color="000000"/>
              <w:left w:val="single" w:sz="4" w:space="0" w:color="000000"/>
              <w:bottom w:val="single" w:sz="4" w:space="0" w:color="000000"/>
              <w:right w:val="single" w:sz="4" w:space="0" w:color="000000"/>
            </w:tcBorders>
          </w:tcPr>
          <w:p w14:paraId="108EC602" w14:textId="59A6402C" w:rsidR="00441423" w:rsidRPr="00C8645A" w:rsidRDefault="00B32787">
            <w:pPr>
              <w:spacing w:after="0" w:line="259" w:lineRule="auto"/>
              <w:ind w:left="0" w:right="50" w:firstLine="0"/>
              <w:jc w:val="center"/>
              <w:rPr>
                <w:color w:val="auto"/>
              </w:rPr>
            </w:pPr>
            <w:r w:rsidRPr="00C8645A">
              <w:rPr>
                <w:color w:val="auto"/>
                <w:sz w:val="20"/>
              </w:rPr>
              <w:t>14</w:t>
            </w:r>
            <w:r w:rsidR="00C8645A" w:rsidRPr="00C8645A">
              <w:rPr>
                <w:color w:val="auto"/>
                <w:sz w:val="20"/>
              </w:rPr>
              <w:t>86</w:t>
            </w:r>
            <w:r w:rsidRPr="00C8645A">
              <w:rPr>
                <w:color w:val="auto"/>
                <w:sz w:val="20"/>
              </w:rPr>
              <w:t xml:space="preserve"> </w:t>
            </w:r>
          </w:p>
        </w:tc>
      </w:tr>
      <w:tr w:rsidR="00C8645A" w:rsidRPr="00C8645A" w14:paraId="1D200D61" w14:textId="77777777">
        <w:trPr>
          <w:trHeight w:val="475"/>
        </w:trPr>
        <w:tc>
          <w:tcPr>
            <w:tcW w:w="4168" w:type="dxa"/>
            <w:tcBorders>
              <w:top w:val="single" w:sz="4" w:space="0" w:color="000000"/>
              <w:left w:val="single" w:sz="4" w:space="0" w:color="000000"/>
              <w:bottom w:val="single" w:sz="4" w:space="0" w:color="000000"/>
              <w:right w:val="single" w:sz="4" w:space="0" w:color="000000"/>
            </w:tcBorders>
          </w:tcPr>
          <w:p w14:paraId="000C4772" w14:textId="28ED1C0E" w:rsidR="00441423" w:rsidRPr="00C8645A" w:rsidRDefault="00B32787">
            <w:pPr>
              <w:spacing w:after="0" w:line="259" w:lineRule="auto"/>
              <w:ind w:left="0" w:firstLine="0"/>
              <w:jc w:val="center"/>
              <w:rPr>
                <w:color w:val="auto"/>
              </w:rPr>
            </w:pPr>
            <w:r w:rsidRPr="00C8645A">
              <w:rPr>
                <w:color w:val="auto"/>
                <w:sz w:val="20"/>
              </w:rPr>
              <w:t>Общий гуманитарный и социально</w:t>
            </w:r>
            <w:r w:rsidR="00C8645A">
              <w:rPr>
                <w:color w:val="auto"/>
                <w:sz w:val="20"/>
              </w:rPr>
              <w:t xml:space="preserve"> </w:t>
            </w:r>
            <w:r w:rsidRPr="00C8645A">
              <w:rPr>
                <w:color w:val="auto"/>
                <w:sz w:val="20"/>
              </w:rPr>
              <w:t xml:space="preserve">экономический цикл </w:t>
            </w:r>
          </w:p>
        </w:tc>
        <w:tc>
          <w:tcPr>
            <w:tcW w:w="1752" w:type="dxa"/>
            <w:tcBorders>
              <w:top w:val="single" w:sz="4" w:space="0" w:color="000000"/>
              <w:left w:val="single" w:sz="4" w:space="0" w:color="000000"/>
              <w:bottom w:val="single" w:sz="4" w:space="0" w:color="000000"/>
              <w:right w:val="single" w:sz="4" w:space="0" w:color="000000"/>
            </w:tcBorders>
            <w:vAlign w:val="center"/>
          </w:tcPr>
          <w:p w14:paraId="721D8A4C" w14:textId="77777777" w:rsidR="00441423" w:rsidRPr="00C8645A" w:rsidRDefault="00B32787">
            <w:pPr>
              <w:spacing w:after="0" w:line="259" w:lineRule="auto"/>
              <w:ind w:left="0" w:right="45" w:firstLine="0"/>
              <w:jc w:val="center"/>
              <w:rPr>
                <w:color w:val="auto"/>
              </w:rPr>
            </w:pPr>
            <w:r w:rsidRPr="00C8645A">
              <w:rPr>
                <w:color w:val="auto"/>
                <w:sz w:val="20"/>
              </w:rPr>
              <w:t xml:space="preserve">468 </w:t>
            </w:r>
          </w:p>
        </w:tc>
        <w:tc>
          <w:tcPr>
            <w:tcW w:w="1753" w:type="dxa"/>
            <w:tcBorders>
              <w:top w:val="single" w:sz="4" w:space="0" w:color="000000"/>
              <w:left w:val="single" w:sz="4" w:space="0" w:color="000000"/>
              <w:bottom w:val="single" w:sz="4" w:space="0" w:color="000000"/>
              <w:right w:val="single" w:sz="4" w:space="0" w:color="000000"/>
            </w:tcBorders>
            <w:vAlign w:val="center"/>
          </w:tcPr>
          <w:p w14:paraId="724F740D" w14:textId="269224E6" w:rsidR="00441423" w:rsidRPr="00C8645A" w:rsidRDefault="00C8645A">
            <w:pPr>
              <w:spacing w:after="0" w:line="259" w:lineRule="auto"/>
              <w:ind w:left="0" w:right="49" w:firstLine="0"/>
              <w:jc w:val="center"/>
              <w:rPr>
                <w:color w:val="auto"/>
              </w:rPr>
            </w:pPr>
            <w:r w:rsidRPr="00C8645A">
              <w:rPr>
                <w:color w:val="auto"/>
                <w:sz w:val="20"/>
              </w:rPr>
              <w:t>84</w:t>
            </w:r>
          </w:p>
        </w:tc>
        <w:tc>
          <w:tcPr>
            <w:tcW w:w="1820" w:type="dxa"/>
            <w:tcBorders>
              <w:top w:val="single" w:sz="4" w:space="0" w:color="000000"/>
              <w:left w:val="single" w:sz="4" w:space="0" w:color="000000"/>
              <w:bottom w:val="single" w:sz="4" w:space="0" w:color="000000"/>
              <w:right w:val="single" w:sz="4" w:space="0" w:color="000000"/>
            </w:tcBorders>
            <w:vAlign w:val="center"/>
          </w:tcPr>
          <w:p w14:paraId="6D241AAB" w14:textId="228C0CBA" w:rsidR="00441423" w:rsidRPr="00C8645A" w:rsidRDefault="00C8645A">
            <w:pPr>
              <w:spacing w:after="0" w:line="259" w:lineRule="auto"/>
              <w:ind w:left="0" w:right="45" w:firstLine="0"/>
              <w:jc w:val="center"/>
              <w:rPr>
                <w:color w:val="auto"/>
              </w:rPr>
            </w:pPr>
            <w:r w:rsidRPr="00C8645A">
              <w:rPr>
                <w:color w:val="auto"/>
                <w:sz w:val="20"/>
              </w:rPr>
              <w:t xml:space="preserve">552 </w:t>
            </w:r>
          </w:p>
        </w:tc>
      </w:tr>
      <w:tr w:rsidR="00C8645A" w:rsidRPr="00C8645A" w14:paraId="452F7763" w14:textId="77777777">
        <w:trPr>
          <w:trHeight w:val="470"/>
        </w:trPr>
        <w:tc>
          <w:tcPr>
            <w:tcW w:w="4168" w:type="dxa"/>
            <w:tcBorders>
              <w:top w:val="single" w:sz="4" w:space="0" w:color="000000"/>
              <w:left w:val="single" w:sz="4" w:space="0" w:color="000000"/>
              <w:bottom w:val="single" w:sz="4" w:space="0" w:color="000000"/>
              <w:right w:val="single" w:sz="4" w:space="0" w:color="000000"/>
            </w:tcBorders>
          </w:tcPr>
          <w:p w14:paraId="71AE146F" w14:textId="77777777" w:rsidR="00441423" w:rsidRPr="00C8645A" w:rsidRDefault="00B32787">
            <w:pPr>
              <w:spacing w:after="0" w:line="259" w:lineRule="auto"/>
              <w:ind w:left="0" w:firstLine="0"/>
              <w:jc w:val="center"/>
              <w:rPr>
                <w:color w:val="auto"/>
              </w:rPr>
            </w:pPr>
            <w:r w:rsidRPr="00C8645A">
              <w:rPr>
                <w:color w:val="auto"/>
                <w:sz w:val="20"/>
              </w:rPr>
              <w:t xml:space="preserve">Математический и общий естественнонаучный цикл </w:t>
            </w:r>
          </w:p>
        </w:tc>
        <w:tc>
          <w:tcPr>
            <w:tcW w:w="1752" w:type="dxa"/>
            <w:tcBorders>
              <w:top w:val="single" w:sz="4" w:space="0" w:color="000000"/>
              <w:left w:val="single" w:sz="4" w:space="0" w:color="000000"/>
              <w:bottom w:val="single" w:sz="4" w:space="0" w:color="000000"/>
              <w:right w:val="single" w:sz="4" w:space="0" w:color="000000"/>
            </w:tcBorders>
            <w:vAlign w:val="center"/>
          </w:tcPr>
          <w:p w14:paraId="3E52CA21" w14:textId="77777777" w:rsidR="00441423" w:rsidRPr="00C8645A" w:rsidRDefault="00B32787">
            <w:pPr>
              <w:spacing w:after="0" w:line="259" w:lineRule="auto"/>
              <w:ind w:left="0" w:right="45" w:firstLine="0"/>
              <w:jc w:val="center"/>
              <w:rPr>
                <w:color w:val="auto"/>
              </w:rPr>
            </w:pPr>
            <w:r w:rsidRPr="00C8645A">
              <w:rPr>
                <w:color w:val="auto"/>
                <w:sz w:val="20"/>
              </w:rPr>
              <w:t xml:space="preserve">144 </w:t>
            </w:r>
          </w:p>
        </w:tc>
        <w:tc>
          <w:tcPr>
            <w:tcW w:w="1753" w:type="dxa"/>
            <w:tcBorders>
              <w:top w:val="single" w:sz="4" w:space="0" w:color="000000"/>
              <w:left w:val="single" w:sz="4" w:space="0" w:color="000000"/>
              <w:bottom w:val="single" w:sz="4" w:space="0" w:color="000000"/>
              <w:right w:val="single" w:sz="4" w:space="0" w:color="000000"/>
            </w:tcBorders>
            <w:vAlign w:val="center"/>
          </w:tcPr>
          <w:p w14:paraId="09212BBC" w14:textId="07779CE0" w:rsidR="00441423" w:rsidRPr="00C8645A" w:rsidRDefault="00C8645A">
            <w:pPr>
              <w:spacing w:after="0" w:line="259" w:lineRule="auto"/>
              <w:ind w:left="0" w:right="49" w:firstLine="0"/>
              <w:jc w:val="center"/>
              <w:rPr>
                <w:color w:val="auto"/>
              </w:rPr>
            </w:pPr>
            <w:r w:rsidRPr="00C8645A">
              <w:rPr>
                <w:color w:val="auto"/>
                <w:sz w:val="20"/>
              </w:rPr>
              <w:t>46</w:t>
            </w:r>
          </w:p>
        </w:tc>
        <w:tc>
          <w:tcPr>
            <w:tcW w:w="1820" w:type="dxa"/>
            <w:tcBorders>
              <w:top w:val="single" w:sz="4" w:space="0" w:color="000000"/>
              <w:left w:val="single" w:sz="4" w:space="0" w:color="000000"/>
              <w:bottom w:val="single" w:sz="4" w:space="0" w:color="000000"/>
              <w:right w:val="single" w:sz="4" w:space="0" w:color="000000"/>
            </w:tcBorders>
            <w:vAlign w:val="center"/>
          </w:tcPr>
          <w:p w14:paraId="5897734F" w14:textId="6E2507C9" w:rsidR="00441423" w:rsidRPr="00C8645A" w:rsidRDefault="00C8645A">
            <w:pPr>
              <w:spacing w:after="0" w:line="259" w:lineRule="auto"/>
              <w:ind w:left="0" w:right="45" w:firstLine="0"/>
              <w:jc w:val="center"/>
              <w:rPr>
                <w:color w:val="auto"/>
              </w:rPr>
            </w:pPr>
            <w:r w:rsidRPr="00C8645A">
              <w:rPr>
                <w:color w:val="auto"/>
                <w:sz w:val="20"/>
              </w:rPr>
              <w:t>190</w:t>
            </w:r>
          </w:p>
        </w:tc>
      </w:tr>
      <w:tr w:rsidR="00C8645A" w:rsidRPr="00C8645A" w14:paraId="7F1671F2" w14:textId="77777777">
        <w:trPr>
          <w:trHeight w:val="298"/>
        </w:trPr>
        <w:tc>
          <w:tcPr>
            <w:tcW w:w="4168" w:type="dxa"/>
            <w:tcBorders>
              <w:top w:val="single" w:sz="4" w:space="0" w:color="000000"/>
              <w:left w:val="single" w:sz="4" w:space="0" w:color="000000"/>
              <w:bottom w:val="single" w:sz="4" w:space="0" w:color="000000"/>
              <w:right w:val="single" w:sz="4" w:space="0" w:color="000000"/>
            </w:tcBorders>
          </w:tcPr>
          <w:p w14:paraId="4903FB10" w14:textId="77777777" w:rsidR="00441423" w:rsidRPr="00C8645A" w:rsidRDefault="00B32787">
            <w:pPr>
              <w:spacing w:after="0" w:line="259" w:lineRule="auto"/>
              <w:ind w:left="0" w:right="47" w:firstLine="0"/>
              <w:jc w:val="center"/>
              <w:rPr>
                <w:color w:val="auto"/>
              </w:rPr>
            </w:pPr>
            <w:r w:rsidRPr="00C8645A">
              <w:rPr>
                <w:color w:val="auto"/>
                <w:sz w:val="20"/>
              </w:rPr>
              <w:t xml:space="preserve">Общепрофессиональный цикл </w:t>
            </w:r>
          </w:p>
        </w:tc>
        <w:tc>
          <w:tcPr>
            <w:tcW w:w="1752" w:type="dxa"/>
            <w:tcBorders>
              <w:top w:val="single" w:sz="4" w:space="0" w:color="000000"/>
              <w:left w:val="single" w:sz="4" w:space="0" w:color="000000"/>
              <w:bottom w:val="single" w:sz="4" w:space="0" w:color="000000"/>
              <w:right w:val="single" w:sz="4" w:space="0" w:color="000000"/>
            </w:tcBorders>
          </w:tcPr>
          <w:p w14:paraId="38C37672" w14:textId="77777777" w:rsidR="00441423" w:rsidRPr="00C8645A" w:rsidRDefault="00B32787">
            <w:pPr>
              <w:spacing w:after="0" w:line="259" w:lineRule="auto"/>
              <w:ind w:left="0" w:right="45" w:firstLine="0"/>
              <w:jc w:val="center"/>
              <w:rPr>
                <w:color w:val="auto"/>
              </w:rPr>
            </w:pPr>
            <w:r w:rsidRPr="00C8645A">
              <w:rPr>
                <w:color w:val="auto"/>
                <w:sz w:val="20"/>
              </w:rPr>
              <w:t xml:space="preserve">612 </w:t>
            </w:r>
          </w:p>
        </w:tc>
        <w:tc>
          <w:tcPr>
            <w:tcW w:w="1753" w:type="dxa"/>
            <w:tcBorders>
              <w:top w:val="single" w:sz="4" w:space="0" w:color="000000"/>
              <w:left w:val="single" w:sz="4" w:space="0" w:color="000000"/>
              <w:bottom w:val="single" w:sz="4" w:space="0" w:color="000000"/>
              <w:right w:val="single" w:sz="4" w:space="0" w:color="000000"/>
            </w:tcBorders>
          </w:tcPr>
          <w:p w14:paraId="3DA3C0E4" w14:textId="75131B84" w:rsidR="00441423" w:rsidRPr="00C8645A" w:rsidRDefault="00C8645A">
            <w:pPr>
              <w:spacing w:after="0" w:line="259" w:lineRule="auto"/>
              <w:ind w:left="0" w:right="44" w:firstLine="0"/>
              <w:jc w:val="center"/>
              <w:rPr>
                <w:color w:val="auto"/>
              </w:rPr>
            </w:pPr>
            <w:r w:rsidRPr="00C8645A">
              <w:rPr>
                <w:color w:val="auto"/>
                <w:sz w:val="20"/>
              </w:rPr>
              <w:t>338</w:t>
            </w:r>
          </w:p>
        </w:tc>
        <w:tc>
          <w:tcPr>
            <w:tcW w:w="1820" w:type="dxa"/>
            <w:tcBorders>
              <w:top w:val="single" w:sz="4" w:space="0" w:color="000000"/>
              <w:left w:val="single" w:sz="4" w:space="0" w:color="000000"/>
              <w:bottom w:val="single" w:sz="4" w:space="0" w:color="000000"/>
              <w:right w:val="single" w:sz="4" w:space="0" w:color="000000"/>
            </w:tcBorders>
          </w:tcPr>
          <w:p w14:paraId="4E2BBDA0" w14:textId="045F348B" w:rsidR="00441423" w:rsidRPr="00C8645A" w:rsidRDefault="00C8645A">
            <w:pPr>
              <w:spacing w:after="0" w:line="259" w:lineRule="auto"/>
              <w:ind w:left="0" w:right="50" w:firstLine="0"/>
              <w:jc w:val="center"/>
              <w:rPr>
                <w:color w:val="auto"/>
              </w:rPr>
            </w:pPr>
            <w:r w:rsidRPr="00C8645A">
              <w:rPr>
                <w:color w:val="auto"/>
                <w:sz w:val="20"/>
              </w:rPr>
              <w:t>950</w:t>
            </w:r>
          </w:p>
        </w:tc>
      </w:tr>
      <w:tr w:rsidR="00C8645A" w:rsidRPr="00C8645A" w14:paraId="206EAE5F" w14:textId="77777777">
        <w:trPr>
          <w:trHeight w:val="240"/>
        </w:trPr>
        <w:tc>
          <w:tcPr>
            <w:tcW w:w="4168" w:type="dxa"/>
            <w:tcBorders>
              <w:top w:val="single" w:sz="4" w:space="0" w:color="000000"/>
              <w:left w:val="single" w:sz="4" w:space="0" w:color="000000"/>
              <w:bottom w:val="single" w:sz="4" w:space="0" w:color="000000"/>
              <w:right w:val="single" w:sz="4" w:space="0" w:color="000000"/>
            </w:tcBorders>
          </w:tcPr>
          <w:p w14:paraId="1B1E546A" w14:textId="77777777" w:rsidR="00441423" w:rsidRPr="00C8645A" w:rsidRDefault="00B32787">
            <w:pPr>
              <w:spacing w:after="0" w:line="259" w:lineRule="auto"/>
              <w:ind w:left="0" w:right="51" w:firstLine="0"/>
              <w:jc w:val="center"/>
              <w:rPr>
                <w:color w:val="auto"/>
              </w:rPr>
            </w:pPr>
            <w:r w:rsidRPr="00C8645A">
              <w:rPr>
                <w:color w:val="auto"/>
                <w:sz w:val="20"/>
              </w:rPr>
              <w:t xml:space="preserve">Профессиональный цикл </w:t>
            </w:r>
          </w:p>
        </w:tc>
        <w:tc>
          <w:tcPr>
            <w:tcW w:w="1752" w:type="dxa"/>
            <w:tcBorders>
              <w:top w:val="single" w:sz="4" w:space="0" w:color="000000"/>
              <w:left w:val="single" w:sz="4" w:space="0" w:color="000000"/>
              <w:bottom w:val="single" w:sz="4" w:space="0" w:color="000000"/>
              <w:right w:val="single" w:sz="4" w:space="0" w:color="000000"/>
            </w:tcBorders>
          </w:tcPr>
          <w:p w14:paraId="759937F4" w14:textId="77777777" w:rsidR="00441423" w:rsidRPr="00C8645A" w:rsidRDefault="00B32787">
            <w:pPr>
              <w:spacing w:after="0" w:line="259" w:lineRule="auto"/>
              <w:ind w:left="0" w:right="50" w:firstLine="0"/>
              <w:jc w:val="center"/>
              <w:rPr>
                <w:color w:val="auto"/>
              </w:rPr>
            </w:pPr>
            <w:r w:rsidRPr="00C8645A">
              <w:rPr>
                <w:color w:val="auto"/>
                <w:sz w:val="20"/>
              </w:rPr>
              <w:t xml:space="preserve">1728 </w:t>
            </w:r>
          </w:p>
        </w:tc>
        <w:tc>
          <w:tcPr>
            <w:tcW w:w="1753" w:type="dxa"/>
            <w:tcBorders>
              <w:top w:val="single" w:sz="4" w:space="0" w:color="000000"/>
              <w:left w:val="single" w:sz="4" w:space="0" w:color="000000"/>
              <w:bottom w:val="single" w:sz="4" w:space="0" w:color="000000"/>
              <w:right w:val="single" w:sz="4" w:space="0" w:color="000000"/>
            </w:tcBorders>
          </w:tcPr>
          <w:p w14:paraId="1204767E" w14:textId="3C9E8589" w:rsidR="00441423" w:rsidRPr="00C8645A" w:rsidRDefault="00C8645A">
            <w:pPr>
              <w:spacing w:after="0" w:line="259" w:lineRule="auto"/>
              <w:ind w:left="0" w:right="44" w:firstLine="0"/>
              <w:jc w:val="center"/>
              <w:rPr>
                <w:color w:val="auto"/>
              </w:rPr>
            </w:pPr>
            <w:r w:rsidRPr="00C8645A">
              <w:rPr>
                <w:color w:val="auto"/>
                <w:sz w:val="20"/>
              </w:rPr>
              <w:t xml:space="preserve">774 </w:t>
            </w:r>
          </w:p>
        </w:tc>
        <w:tc>
          <w:tcPr>
            <w:tcW w:w="1820" w:type="dxa"/>
            <w:tcBorders>
              <w:top w:val="single" w:sz="4" w:space="0" w:color="000000"/>
              <w:left w:val="single" w:sz="4" w:space="0" w:color="000000"/>
              <w:bottom w:val="single" w:sz="4" w:space="0" w:color="000000"/>
              <w:right w:val="single" w:sz="4" w:space="0" w:color="000000"/>
            </w:tcBorders>
          </w:tcPr>
          <w:p w14:paraId="50427426" w14:textId="7D7683FD" w:rsidR="00441423" w:rsidRPr="00C8645A" w:rsidRDefault="00C8645A">
            <w:pPr>
              <w:spacing w:after="0" w:line="259" w:lineRule="auto"/>
              <w:ind w:left="0" w:right="50" w:firstLine="0"/>
              <w:jc w:val="center"/>
              <w:rPr>
                <w:color w:val="auto"/>
              </w:rPr>
            </w:pPr>
            <w:r w:rsidRPr="00C8645A">
              <w:rPr>
                <w:color w:val="auto"/>
                <w:sz w:val="20"/>
              </w:rPr>
              <w:t>2502</w:t>
            </w:r>
          </w:p>
        </w:tc>
      </w:tr>
      <w:tr w:rsidR="00C8645A" w:rsidRPr="00C8645A" w14:paraId="25302B39" w14:textId="77777777">
        <w:trPr>
          <w:trHeight w:val="240"/>
        </w:trPr>
        <w:tc>
          <w:tcPr>
            <w:tcW w:w="4168" w:type="dxa"/>
            <w:tcBorders>
              <w:top w:val="single" w:sz="4" w:space="0" w:color="000000"/>
              <w:left w:val="single" w:sz="4" w:space="0" w:color="000000"/>
              <w:bottom w:val="single" w:sz="4" w:space="0" w:color="000000"/>
              <w:right w:val="single" w:sz="4" w:space="0" w:color="000000"/>
            </w:tcBorders>
          </w:tcPr>
          <w:p w14:paraId="512440D0" w14:textId="77777777" w:rsidR="00441423" w:rsidRPr="00C8645A" w:rsidRDefault="00B32787">
            <w:pPr>
              <w:spacing w:after="0" w:line="259" w:lineRule="auto"/>
              <w:ind w:left="0" w:right="56" w:firstLine="0"/>
              <w:jc w:val="center"/>
              <w:rPr>
                <w:color w:val="auto"/>
              </w:rPr>
            </w:pPr>
            <w:r w:rsidRPr="00C8645A">
              <w:rPr>
                <w:color w:val="auto"/>
                <w:sz w:val="20"/>
              </w:rPr>
              <w:t xml:space="preserve">Государственная итоговая аттестация </w:t>
            </w:r>
          </w:p>
        </w:tc>
        <w:tc>
          <w:tcPr>
            <w:tcW w:w="1752" w:type="dxa"/>
            <w:tcBorders>
              <w:top w:val="single" w:sz="4" w:space="0" w:color="000000"/>
              <w:left w:val="single" w:sz="4" w:space="0" w:color="000000"/>
              <w:bottom w:val="single" w:sz="4" w:space="0" w:color="000000"/>
              <w:right w:val="single" w:sz="4" w:space="0" w:color="000000"/>
            </w:tcBorders>
          </w:tcPr>
          <w:p w14:paraId="76D73E48" w14:textId="77777777" w:rsidR="00441423" w:rsidRPr="00C8645A" w:rsidRDefault="00B32787">
            <w:pPr>
              <w:spacing w:after="0" w:line="259" w:lineRule="auto"/>
              <w:ind w:left="0" w:right="45" w:firstLine="0"/>
              <w:jc w:val="center"/>
              <w:rPr>
                <w:color w:val="auto"/>
              </w:rPr>
            </w:pPr>
            <w:r w:rsidRPr="00C8645A">
              <w:rPr>
                <w:color w:val="auto"/>
                <w:sz w:val="20"/>
              </w:rPr>
              <w:t xml:space="preserve">216 </w:t>
            </w:r>
          </w:p>
        </w:tc>
        <w:tc>
          <w:tcPr>
            <w:tcW w:w="1753" w:type="dxa"/>
            <w:tcBorders>
              <w:top w:val="single" w:sz="4" w:space="0" w:color="000000"/>
              <w:left w:val="single" w:sz="4" w:space="0" w:color="000000"/>
              <w:bottom w:val="single" w:sz="4" w:space="0" w:color="000000"/>
              <w:right w:val="single" w:sz="4" w:space="0" w:color="000000"/>
            </w:tcBorders>
          </w:tcPr>
          <w:p w14:paraId="3A7D3E60" w14:textId="77777777" w:rsidR="00441423" w:rsidRPr="00C8645A" w:rsidRDefault="00B32787">
            <w:pPr>
              <w:spacing w:after="0" w:line="259" w:lineRule="auto"/>
              <w:ind w:left="2" w:firstLine="0"/>
              <w:jc w:val="center"/>
              <w:rPr>
                <w:color w:val="auto"/>
              </w:rPr>
            </w:pPr>
            <w:r w:rsidRPr="00C8645A">
              <w:rPr>
                <w:color w:val="auto"/>
                <w:sz w:val="20"/>
              </w:rPr>
              <w:t xml:space="preserve">  </w:t>
            </w:r>
          </w:p>
        </w:tc>
        <w:tc>
          <w:tcPr>
            <w:tcW w:w="1820" w:type="dxa"/>
            <w:tcBorders>
              <w:top w:val="single" w:sz="4" w:space="0" w:color="000000"/>
              <w:left w:val="single" w:sz="4" w:space="0" w:color="000000"/>
              <w:bottom w:val="single" w:sz="4" w:space="0" w:color="000000"/>
              <w:right w:val="single" w:sz="4" w:space="0" w:color="000000"/>
            </w:tcBorders>
          </w:tcPr>
          <w:p w14:paraId="71CECA34" w14:textId="77777777" w:rsidR="00441423" w:rsidRPr="00C8645A" w:rsidRDefault="00B32787">
            <w:pPr>
              <w:spacing w:after="0" w:line="259" w:lineRule="auto"/>
              <w:ind w:left="0" w:right="45" w:firstLine="0"/>
              <w:jc w:val="center"/>
              <w:rPr>
                <w:color w:val="auto"/>
              </w:rPr>
            </w:pPr>
            <w:r w:rsidRPr="00C8645A">
              <w:rPr>
                <w:color w:val="auto"/>
                <w:sz w:val="20"/>
              </w:rPr>
              <w:t xml:space="preserve">216 </w:t>
            </w:r>
          </w:p>
        </w:tc>
      </w:tr>
      <w:tr w:rsidR="00C8645A" w:rsidRPr="00C8645A" w14:paraId="65AB5A2B" w14:textId="77777777">
        <w:trPr>
          <w:trHeight w:val="240"/>
        </w:trPr>
        <w:tc>
          <w:tcPr>
            <w:tcW w:w="4168" w:type="dxa"/>
            <w:tcBorders>
              <w:top w:val="single" w:sz="4" w:space="0" w:color="000000"/>
              <w:left w:val="single" w:sz="4" w:space="0" w:color="000000"/>
              <w:bottom w:val="single" w:sz="4" w:space="0" w:color="000000"/>
              <w:right w:val="single" w:sz="4" w:space="0" w:color="000000"/>
            </w:tcBorders>
          </w:tcPr>
          <w:p w14:paraId="43F6E6C6" w14:textId="77777777" w:rsidR="00441423" w:rsidRPr="00C8645A" w:rsidRDefault="00B32787">
            <w:pPr>
              <w:spacing w:after="0" w:line="259" w:lineRule="auto"/>
              <w:ind w:left="0" w:right="46" w:firstLine="0"/>
              <w:jc w:val="center"/>
              <w:rPr>
                <w:color w:val="auto"/>
              </w:rPr>
            </w:pPr>
            <w:r w:rsidRPr="00C8645A">
              <w:rPr>
                <w:color w:val="auto"/>
                <w:sz w:val="20"/>
              </w:rPr>
              <w:t xml:space="preserve">Общий объем образовательной программы </w:t>
            </w:r>
          </w:p>
        </w:tc>
        <w:tc>
          <w:tcPr>
            <w:tcW w:w="1752" w:type="dxa"/>
            <w:tcBorders>
              <w:top w:val="single" w:sz="4" w:space="0" w:color="000000"/>
              <w:left w:val="single" w:sz="4" w:space="0" w:color="000000"/>
              <w:bottom w:val="single" w:sz="4" w:space="0" w:color="000000"/>
              <w:right w:val="single" w:sz="4" w:space="0" w:color="000000"/>
            </w:tcBorders>
          </w:tcPr>
          <w:p w14:paraId="72001531" w14:textId="77777777" w:rsidR="00441423" w:rsidRPr="00C8645A" w:rsidRDefault="00B32787">
            <w:pPr>
              <w:spacing w:after="0" w:line="259" w:lineRule="auto"/>
              <w:ind w:left="0" w:right="50" w:firstLine="0"/>
              <w:jc w:val="center"/>
              <w:rPr>
                <w:color w:val="auto"/>
              </w:rPr>
            </w:pPr>
            <w:r w:rsidRPr="00C8645A">
              <w:rPr>
                <w:color w:val="auto"/>
                <w:sz w:val="20"/>
              </w:rPr>
              <w:t xml:space="preserve">4054 </w:t>
            </w:r>
          </w:p>
        </w:tc>
        <w:tc>
          <w:tcPr>
            <w:tcW w:w="1753" w:type="dxa"/>
            <w:tcBorders>
              <w:top w:val="single" w:sz="4" w:space="0" w:color="000000"/>
              <w:left w:val="single" w:sz="4" w:space="0" w:color="000000"/>
              <w:bottom w:val="single" w:sz="4" w:space="0" w:color="000000"/>
              <w:right w:val="single" w:sz="4" w:space="0" w:color="000000"/>
            </w:tcBorders>
          </w:tcPr>
          <w:p w14:paraId="0839DBC9" w14:textId="24C80824" w:rsidR="00441423" w:rsidRPr="00C8645A" w:rsidRDefault="00B32787">
            <w:pPr>
              <w:spacing w:after="0" w:line="259" w:lineRule="auto"/>
              <w:ind w:left="0" w:right="49" w:firstLine="0"/>
              <w:jc w:val="center"/>
              <w:rPr>
                <w:color w:val="auto"/>
              </w:rPr>
            </w:pPr>
            <w:r w:rsidRPr="00C8645A">
              <w:rPr>
                <w:color w:val="auto"/>
                <w:sz w:val="20"/>
              </w:rPr>
              <w:t>18</w:t>
            </w:r>
            <w:r w:rsidR="00C8645A" w:rsidRPr="00C8645A">
              <w:rPr>
                <w:color w:val="auto"/>
                <w:sz w:val="20"/>
              </w:rPr>
              <w:t>4</w:t>
            </w:r>
            <w:r w:rsidRPr="00C8645A">
              <w:rPr>
                <w:color w:val="auto"/>
                <w:sz w:val="20"/>
              </w:rPr>
              <w:t xml:space="preserve">6 </w:t>
            </w:r>
          </w:p>
        </w:tc>
        <w:tc>
          <w:tcPr>
            <w:tcW w:w="1820" w:type="dxa"/>
            <w:tcBorders>
              <w:top w:val="single" w:sz="4" w:space="0" w:color="000000"/>
              <w:left w:val="single" w:sz="4" w:space="0" w:color="000000"/>
              <w:bottom w:val="single" w:sz="4" w:space="0" w:color="000000"/>
              <w:right w:val="single" w:sz="4" w:space="0" w:color="000000"/>
            </w:tcBorders>
          </w:tcPr>
          <w:p w14:paraId="2EB15F8C" w14:textId="46917B0E" w:rsidR="00441423" w:rsidRPr="00C8645A" w:rsidRDefault="00B32787">
            <w:pPr>
              <w:spacing w:after="0" w:line="259" w:lineRule="auto"/>
              <w:ind w:left="0" w:right="50" w:firstLine="0"/>
              <w:jc w:val="center"/>
              <w:rPr>
                <w:color w:val="auto"/>
              </w:rPr>
            </w:pPr>
            <w:r w:rsidRPr="00C8645A">
              <w:rPr>
                <w:color w:val="auto"/>
                <w:sz w:val="20"/>
              </w:rPr>
              <w:t>5</w:t>
            </w:r>
            <w:r w:rsidR="00C8645A" w:rsidRPr="00C8645A">
              <w:rPr>
                <w:color w:val="auto"/>
                <w:sz w:val="20"/>
              </w:rPr>
              <w:t>896</w:t>
            </w:r>
          </w:p>
        </w:tc>
      </w:tr>
    </w:tbl>
    <w:p w14:paraId="79AF1B6E" w14:textId="77777777" w:rsidR="00441423" w:rsidRDefault="00B32787">
      <w:pPr>
        <w:ind w:left="-15" w:right="60"/>
      </w:pPr>
      <w:r>
        <w:t xml:space="preserve">Структура образовательной программы включает обязательную часть и часть, формируемую участниками образовательных отношений (вариативную часть). </w:t>
      </w:r>
    </w:p>
    <w:p w14:paraId="4DBC35CF" w14:textId="77777777" w:rsidR="00441423" w:rsidRDefault="00B32787">
      <w:pPr>
        <w:ind w:left="-15" w:right="60"/>
      </w:pPr>
      <w:r>
        <w:t xml:space="preserve"> Выделение обязательной и вариативной части проводилось в общеобразовательном цикле в соответствии с требованиями ФГОС СОО, а в профессиональном цикле в соответствии с требованиями ФГОС СПО. </w:t>
      </w:r>
    </w:p>
    <w:p w14:paraId="486920F0" w14:textId="4E105F1E" w:rsidR="00441423" w:rsidRDefault="00B32787">
      <w:pPr>
        <w:ind w:left="-15" w:right="60"/>
      </w:pPr>
      <w:r>
        <w:t xml:space="preserve">Обязательная часть общеобразовательного цикла в полном объеме выполняет требования ФГОС СОО и составляет </w:t>
      </w:r>
      <w:r w:rsidRPr="00AC6974">
        <w:rPr>
          <w:color w:val="auto"/>
        </w:rPr>
        <w:t>88</w:t>
      </w:r>
      <w:r w:rsidR="00C8645A" w:rsidRPr="00AC6974">
        <w:rPr>
          <w:color w:val="auto"/>
        </w:rPr>
        <w:t>2</w:t>
      </w:r>
      <w:r>
        <w:t xml:space="preserve"> часов (60 % от общего объема общеобразовательного цикла), а часть, формируемая участниками образовательных отношений, – </w:t>
      </w:r>
      <w:r w:rsidR="00AC6974">
        <w:t>604</w:t>
      </w:r>
      <w:r>
        <w:t xml:space="preserve"> часов (40 % от общего объема общеобразовательного цикла). </w:t>
      </w:r>
    </w:p>
    <w:p w14:paraId="04216FC2" w14:textId="47042FEB" w:rsidR="00441423" w:rsidRDefault="00B32787">
      <w:pPr>
        <w:ind w:left="-15" w:right="60"/>
      </w:pPr>
      <w:r>
        <w:t xml:space="preserve">Обязательная часть профессиональной составляющей образовательной программы направлена на формирование общих и профессиональных компетенций, предусмотренных планируемыми результатами ФГОС СПО, и </w:t>
      </w:r>
      <w:r w:rsidRPr="00F80959">
        <w:rPr>
          <w:color w:val="auto"/>
        </w:rPr>
        <w:t xml:space="preserve">составляет </w:t>
      </w:r>
      <w:r w:rsidR="00F80959" w:rsidRPr="00F80959">
        <w:rPr>
          <w:color w:val="auto"/>
        </w:rPr>
        <w:t>2340</w:t>
      </w:r>
      <w:r w:rsidRPr="00F80959">
        <w:rPr>
          <w:color w:val="auto"/>
        </w:rPr>
        <w:t xml:space="preserve"> </w:t>
      </w:r>
      <w:r>
        <w:t>часов</w:t>
      </w:r>
      <w:r>
        <w:rPr>
          <w:b/>
          <w:sz w:val="20"/>
        </w:rPr>
        <w:t xml:space="preserve"> (</w:t>
      </w:r>
      <w:r w:rsidR="00F80959">
        <w:t>70</w:t>
      </w:r>
      <w:r>
        <w:t xml:space="preserve"> процентов от общего объема времени, отведенного на ее освоение). </w:t>
      </w:r>
    </w:p>
    <w:p w14:paraId="11C90D6B" w14:textId="229EC37B" w:rsidR="00441423" w:rsidRDefault="00B32787">
      <w:pPr>
        <w:ind w:left="-15" w:right="60"/>
      </w:pPr>
      <w:r>
        <w:t xml:space="preserve">Вариативная часть профессиональной составляющей образовательной программы составляет </w:t>
      </w:r>
      <w:r w:rsidR="00F80959" w:rsidRPr="00874318">
        <w:rPr>
          <w:color w:val="auto"/>
        </w:rPr>
        <w:t>1112</w:t>
      </w:r>
      <w:r w:rsidRPr="00874318">
        <w:rPr>
          <w:color w:val="auto"/>
        </w:rPr>
        <w:t xml:space="preserve"> часов</w:t>
      </w:r>
      <w:r w:rsidRPr="00874318">
        <w:rPr>
          <w:b/>
          <w:color w:val="auto"/>
          <w:sz w:val="20"/>
        </w:rPr>
        <w:t xml:space="preserve"> </w:t>
      </w:r>
      <w:r>
        <w:rPr>
          <w:b/>
          <w:sz w:val="20"/>
        </w:rPr>
        <w:t>(</w:t>
      </w:r>
      <w:r w:rsidR="00F80959">
        <w:t>32,2</w:t>
      </w:r>
      <w:r>
        <w:t xml:space="preserve"> процентов от общего объема времени, отведенного на ее освоение) и дает возможность углубления подготовки обучающегося, получения дополнительных компетенций, необходимых для обеспечения конкурентоспособности выпускника в соответствии с запросами регионального рынка труда. </w:t>
      </w:r>
    </w:p>
    <w:p w14:paraId="69146E3A" w14:textId="0B191801" w:rsidR="00441423" w:rsidRDefault="00B32787">
      <w:pPr>
        <w:ind w:left="-15" w:right="60"/>
      </w:pPr>
      <w:r>
        <w:t xml:space="preserve">В целом обязательная часть ОПОП в целом в полном объеме выполняет требования ФГОС СОО и ФГОС СПО и составляет </w:t>
      </w:r>
      <w:r w:rsidR="00E6641F">
        <w:t>3170</w:t>
      </w:r>
      <w:r>
        <w:t xml:space="preserve"> часов (</w:t>
      </w:r>
      <w:r w:rsidR="00E6641F">
        <w:t>70</w:t>
      </w:r>
      <w:r>
        <w:t xml:space="preserve"> % от общего объема образовательной программы), а часть, формируемая участниками образовательных отношений, – 18</w:t>
      </w:r>
      <w:r w:rsidR="00E6641F">
        <w:t>46</w:t>
      </w:r>
      <w:r>
        <w:t xml:space="preserve"> часов</w:t>
      </w:r>
      <w:r>
        <w:rPr>
          <w:b/>
        </w:rPr>
        <w:t xml:space="preserve"> </w:t>
      </w:r>
      <w:r>
        <w:rPr>
          <w:b/>
          <w:sz w:val="20"/>
        </w:rPr>
        <w:t>(</w:t>
      </w:r>
      <w:r>
        <w:t>3</w:t>
      </w:r>
      <w:r w:rsidR="00E6641F">
        <w:t>0</w:t>
      </w:r>
      <w:r>
        <w:t xml:space="preserve"> % от общего объема образовательной программы). </w:t>
      </w:r>
    </w:p>
    <w:p w14:paraId="4FCD1924" w14:textId="38F8F065" w:rsidR="00441423" w:rsidRDefault="00B32787">
      <w:pPr>
        <w:ind w:left="-15" w:right="60"/>
      </w:pPr>
      <w:r>
        <w:t>Для выполнения требований ФГОС по формированию общих компетенций выпускника (</w:t>
      </w:r>
      <w:r>
        <w:rPr>
          <w:sz w:val="22"/>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 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r>
        <w:t>) введены дисциплины ОП.1</w:t>
      </w:r>
      <w:r w:rsidR="00E6641F">
        <w:t>2</w:t>
      </w:r>
      <w:r>
        <w:t xml:space="preserve"> </w:t>
      </w:r>
      <w:r w:rsidR="00E6641F" w:rsidRPr="00E6641F">
        <w:t>Организация предпринимательской деятельности и основы финансовой грамотности</w:t>
      </w:r>
      <w:r>
        <w:t xml:space="preserve">, принципы бережливого производства; ЕН.03. Экологические основы природопользования. РД представляет собой регион, в котором традиционно сильными остаются позиции в сфере малого и среднего предпринимательства. Введение </w:t>
      </w:r>
      <w:r>
        <w:lastRenderedPageBreak/>
        <w:t>дисциплины ОП.1</w:t>
      </w:r>
      <w:r w:rsidR="00E6641F">
        <w:t>2</w:t>
      </w:r>
      <w:r>
        <w:t xml:space="preserve"> </w:t>
      </w:r>
      <w:r w:rsidR="00E6641F" w:rsidRPr="00E6641F">
        <w:t>Организация предпринимательской деятельности и основы финансовой грамотности</w:t>
      </w:r>
      <w:r>
        <w:t xml:space="preserve">, принципы бережливого производства, позволит выпускникам выполнять работу с принципиально новым подходом и организовать предпринимательскую деятельность по профилю получаемой специальности.  </w:t>
      </w:r>
      <w:r w:rsidR="00E6641F">
        <w:t xml:space="preserve"> </w:t>
      </w:r>
    </w:p>
    <w:p w14:paraId="0A4A4B14" w14:textId="77777777" w:rsidR="00441423" w:rsidRDefault="00B32787">
      <w:pPr>
        <w:spacing w:after="37"/>
        <w:ind w:left="-15" w:right="60"/>
      </w:pPr>
      <w:r>
        <w:t xml:space="preserve">В общеобразовательном, общем гуманитарном и социально-экономическом, математическом и общем естественнонаучном, общепрофессиональном и профессиональном циклах (далее - учебные циклы) образовательной программы выделяется: </w:t>
      </w:r>
    </w:p>
    <w:p w14:paraId="5F2EFF4D" w14:textId="77777777" w:rsidR="00441423" w:rsidRDefault="00B32787">
      <w:pPr>
        <w:ind w:left="903" w:right="60" w:firstLine="0"/>
      </w:pPr>
      <w:r>
        <w:rPr>
          <w:rFonts w:ascii="Segoe UI Symbol" w:eastAsia="Segoe UI Symbol" w:hAnsi="Segoe UI Symbol" w:cs="Segoe UI Symbol"/>
        </w:rPr>
        <w:t>−</w:t>
      </w:r>
      <w:r>
        <w:rPr>
          <w:rFonts w:ascii="Arial" w:eastAsia="Arial" w:hAnsi="Arial" w:cs="Arial"/>
        </w:rPr>
        <w:t xml:space="preserve"> </w:t>
      </w:r>
      <w:r>
        <w:t xml:space="preserve">объем работы обучающихся во взаимодействии с преподавателем по видам учебных занятий (урок, практическое занятие, лабораторное занятие, консультация, лекция, семинар); </w:t>
      </w:r>
      <w:r>
        <w:rPr>
          <w:rFonts w:ascii="Segoe UI Symbol" w:eastAsia="Segoe UI Symbol" w:hAnsi="Segoe UI Symbol" w:cs="Segoe UI Symbol"/>
        </w:rPr>
        <w:t>−</w:t>
      </w:r>
      <w:r>
        <w:rPr>
          <w:rFonts w:ascii="Arial" w:eastAsia="Arial" w:hAnsi="Arial" w:cs="Arial"/>
        </w:rPr>
        <w:t xml:space="preserve"> </w:t>
      </w:r>
      <w:r>
        <w:t xml:space="preserve">практики (в профессиональном цикле); </w:t>
      </w:r>
      <w:r>
        <w:rPr>
          <w:rFonts w:ascii="Segoe UI Symbol" w:eastAsia="Segoe UI Symbol" w:hAnsi="Segoe UI Symbol" w:cs="Segoe UI Symbol"/>
        </w:rPr>
        <w:t>−</w:t>
      </w:r>
      <w:r>
        <w:rPr>
          <w:rFonts w:ascii="Arial" w:eastAsia="Arial" w:hAnsi="Arial" w:cs="Arial"/>
        </w:rPr>
        <w:t xml:space="preserve"> </w:t>
      </w:r>
      <w:r>
        <w:t xml:space="preserve">самостоятельной работы обучающихся. </w:t>
      </w:r>
    </w:p>
    <w:p w14:paraId="2905204A" w14:textId="57B859F6" w:rsidR="00441423" w:rsidRPr="001E29FF" w:rsidRDefault="00B32787">
      <w:pPr>
        <w:ind w:left="-15" w:right="60"/>
        <w:rPr>
          <w:color w:val="auto"/>
        </w:rPr>
      </w:pPr>
      <w:r>
        <w:t xml:space="preserve">На проведение учебных занятий и практик при освоении учебных циклов образовательной программы в очной форме обучения </w:t>
      </w:r>
      <w:r w:rsidRPr="001E29FF">
        <w:rPr>
          <w:color w:val="auto"/>
        </w:rPr>
        <w:t xml:space="preserve">выделено </w:t>
      </w:r>
      <w:r w:rsidR="001E29FF" w:rsidRPr="001E29FF">
        <w:rPr>
          <w:color w:val="auto"/>
        </w:rPr>
        <w:t xml:space="preserve">5054 </w:t>
      </w:r>
      <w:r w:rsidRPr="001E29FF">
        <w:rPr>
          <w:color w:val="auto"/>
        </w:rPr>
        <w:t xml:space="preserve">часов, что составляет </w:t>
      </w:r>
    </w:p>
    <w:p w14:paraId="44B47F43" w14:textId="0CD0A081" w:rsidR="00441423" w:rsidRPr="001E29FF" w:rsidRDefault="001E29FF">
      <w:pPr>
        <w:ind w:left="-15" w:right="60" w:firstLine="0"/>
        <w:rPr>
          <w:color w:val="auto"/>
        </w:rPr>
      </w:pPr>
      <w:r w:rsidRPr="001E29FF">
        <w:rPr>
          <w:color w:val="auto"/>
        </w:rPr>
        <w:t xml:space="preserve">85 процентов от объема учебных циклов образовательной программы </w:t>
      </w:r>
    </w:p>
    <w:p w14:paraId="5B831903" w14:textId="684B690F" w:rsidR="00441423" w:rsidRDefault="00B32787">
      <w:pPr>
        <w:spacing w:after="32"/>
        <w:ind w:left="-15" w:right="60"/>
      </w:pPr>
      <w:r w:rsidRPr="001E29FF">
        <w:rPr>
          <w:color w:val="auto"/>
        </w:rPr>
        <w:t>Самостоятельная работа обучающихся запланирована в объеме 4</w:t>
      </w:r>
      <w:r w:rsidR="001E29FF" w:rsidRPr="001E29FF">
        <w:rPr>
          <w:color w:val="auto"/>
        </w:rPr>
        <w:t>3</w:t>
      </w:r>
      <w:r w:rsidRPr="001E29FF">
        <w:rPr>
          <w:color w:val="auto"/>
        </w:rPr>
        <w:t xml:space="preserve">0 </w:t>
      </w:r>
      <w:r>
        <w:t xml:space="preserve">часов, что составляет </w:t>
      </w:r>
      <w:r w:rsidR="001E29FF">
        <w:t>7,3</w:t>
      </w:r>
      <w:r>
        <w:t xml:space="preserve"> процентов от объема учебных циклов образовательной программы. </w:t>
      </w:r>
    </w:p>
    <w:p w14:paraId="4F63629A" w14:textId="77777777" w:rsidR="00441423" w:rsidRDefault="00B32787">
      <w:pPr>
        <w:ind w:left="-15" w:right="60"/>
      </w:pPr>
      <w:r>
        <w:t xml:space="preserve">Самостоятельная работа используется для выполнения обучающимися индивидуального проекта, курсовых проектов, рефератов, докладов, расчетных заданий, решения упражнений и задач по программированию и моделированию, создания и администрирования баз данных, решения ситуационных производственных задач, изучения дополнительной литературы, подготовка к экзаменам и др. </w:t>
      </w:r>
    </w:p>
    <w:p w14:paraId="32CA97F8" w14:textId="77777777" w:rsidR="00441423" w:rsidRDefault="00B32787">
      <w:pPr>
        <w:spacing w:after="27"/>
        <w:ind w:left="-15" w:right="60"/>
      </w:pPr>
      <w:r>
        <w:t xml:space="preserve">В учебные циклы включена промежуточная аттестация обучающихся, которая осуществляется в рамках освоения указанных циклов в соответствии с разработанными образовательной организацией фондами оценочных средств, позволяющими оценить достижения запланированных по отдельным предметам, дисциплинам, курсам, модулям и практикам результатов обучения. </w:t>
      </w:r>
    </w:p>
    <w:p w14:paraId="2134DFC2" w14:textId="77777777" w:rsidR="00441423" w:rsidRDefault="00B32787">
      <w:pPr>
        <w:ind w:left="-15" w:right="60"/>
      </w:pPr>
      <w:r>
        <w:t xml:space="preserve">Обязательная часть общего гуманитарного и социально-экономического цикла образовательной программы предусматривает изучение следующих обязательных дисциплин:  </w:t>
      </w:r>
    </w:p>
    <w:p w14:paraId="0478E714" w14:textId="77777777" w:rsidR="00441423" w:rsidRDefault="00B32787">
      <w:pPr>
        <w:ind w:left="711" w:right="60" w:firstLine="0"/>
      </w:pPr>
      <w:r>
        <w:t xml:space="preserve">"Основы философии"; </w:t>
      </w:r>
    </w:p>
    <w:p w14:paraId="2D459653" w14:textId="77777777" w:rsidR="00441423" w:rsidRDefault="00B32787">
      <w:pPr>
        <w:ind w:left="711" w:right="60" w:firstLine="0"/>
      </w:pPr>
      <w:r>
        <w:t xml:space="preserve">"История";  </w:t>
      </w:r>
    </w:p>
    <w:p w14:paraId="1848BD6A" w14:textId="77777777" w:rsidR="001E29FF" w:rsidRDefault="00B32787">
      <w:pPr>
        <w:ind w:left="711" w:right="1480" w:firstLine="0"/>
      </w:pPr>
      <w:r>
        <w:t xml:space="preserve">"Иностранный язык в профессиональной деятельности";  </w:t>
      </w:r>
    </w:p>
    <w:p w14:paraId="61A4C07F" w14:textId="300A5AC3" w:rsidR="00441423" w:rsidRDefault="00B32787">
      <w:pPr>
        <w:ind w:left="711" w:right="1480" w:firstLine="0"/>
      </w:pPr>
      <w:r>
        <w:t xml:space="preserve">"Физическая культура". </w:t>
      </w:r>
    </w:p>
    <w:p w14:paraId="0879B9E2" w14:textId="2CC09F55" w:rsidR="00441423" w:rsidRDefault="00B32787">
      <w:pPr>
        <w:ind w:left="-15" w:right="60"/>
      </w:pPr>
      <w:r>
        <w:t xml:space="preserve">Общий объем дисциплины "Физическая культура" составляет </w:t>
      </w:r>
      <w:r w:rsidRPr="00D74536">
        <w:rPr>
          <w:color w:val="auto"/>
        </w:rPr>
        <w:t>1</w:t>
      </w:r>
      <w:r w:rsidR="001E29FF" w:rsidRPr="00D74536">
        <w:rPr>
          <w:color w:val="auto"/>
        </w:rPr>
        <w:t>88</w:t>
      </w:r>
      <w:r w:rsidRPr="00D74536">
        <w:rPr>
          <w:color w:val="auto"/>
        </w:rPr>
        <w:t xml:space="preserve"> </w:t>
      </w:r>
      <w:r>
        <w:t xml:space="preserve">академических часов. Для обучающихся инвалидов и лиц с ограниченными возможностями здоровья установлен особый порядок освоения дисциплины "Физическая культура" с учетом состояния их здоровья локальным актом: Порядок освоения дисциплины "Физическая культура" в ГБПОУ РД «Технический колледж имени Р.Н. </w:t>
      </w:r>
      <w:proofErr w:type="spellStart"/>
      <w:r>
        <w:t>Ашуралиева</w:t>
      </w:r>
      <w:proofErr w:type="spellEnd"/>
      <w:r>
        <w:t xml:space="preserve">». </w:t>
      </w:r>
    </w:p>
    <w:p w14:paraId="40DCBC3D" w14:textId="77777777" w:rsidR="00441423" w:rsidRDefault="00B32787">
      <w:pPr>
        <w:ind w:left="-15" w:right="60"/>
      </w:pPr>
      <w:r>
        <w:t xml:space="preserve">При формировании образовательной программы предусмотрено включение адаптационных дисциплин, обеспечивающих коррекцию нарушений развития и социальную адаптацию обучающихся инвалидов и лиц с ограниченными возможностями здоровья, а именно, в качестве варьируемых в зависимости от потребностей обучающихся </w:t>
      </w:r>
      <w:r>
        <w:lastRenderedPageBreak/>
        <w:t xml:space="preserve">введены дисциплины «Адаптивные информационные и коммуникационные технологии» и «Социальная адаптация и основы социально-правовых знаний». </w:t>
      </w:r>
    </w:p>
    <w:p w14:paraId="6F2E3F48" w14:textId="77777777" w:rsidR="00441423" w:rsidRDefault="00B32787">
      <w:pPr>
        <w:ind w:left="-15" w:right="60"/>
      </w:pPr>
      <w:r>
        <w:t xml:space="preserve">Освоение общепрофессионального цикла образовательной программы предусматривает изучение дисциплины "Безопасность жизнедеятельности" в объеме 68 академических часов, из них на освоение основ военной службы (для юношей) - 70 процентов от общего объема времени, отведенного на указанную дисциплину. </w:t>
      </w:r>
    </w:p>
    <w:p w14:paraId="41FB9505" w14:textId="77777777" w:rsidR="001E29FF" w:rsidRDefault="001E29FF">
      <w:pPr>
        <w:ind w:left="-15" w:right="60"/>
      </w:pPr>
    </w:p>
    <w:p w14:paraId="6A798095" w14:textId="1E8A7D74" w:rsidR="00441423" w:rsidRDefault="00B32787">
      <w:pPr>
        <w:ind w:left="-15" w:right="60"/>
      </w:pPr>
      <w:r>
        <w:t xml:space="preserve">Профессиональный цикл образовательной программы включает профессиональные модули, которые формируются в соответствии с основными видами деятельности, предусмотренными ФГОС СПО: </w:t>
      </w:r>
    </w:p>
    <w:tbl>
      <w:tblPr>
        <w:tblStyle w:val="TableGrid"/>
        <w:tblW w:w="9601" w:type="dxa"/>
        <w:tblInd w:w="-108" w:type="dxa"/>
        <w:tblCellMar>
          <w:top w:w="59" w:type="dxa"/>
          <w:left w:w="108" w:type="dxa"/>
          <w:right w:w="62" w:type="dxa"/>
        </w:tblCellMar>
        <w:tblLook w:val="04A0" w:firstRow="1" w:lastRow="0" w:firstColumn="1" w:lastColumn="0" w:noHBand="0" w:noVBand="1"/>
      </w:tblPr>
      <w:tblGrid>
        <w:gridCol w:w="4923"/>
        <w:gridCol w:w="4678"/>
      </w:tblGrid>
      <w:tr w:rsidR="001E29FF" w14:paraId="31D7CA6E" w14:textId="77777777" w:rsidTr="001E29FF">
        <w:trPr>
          <w:trHeight w:val="461"/>
        </w:trPr>
        <w:tc>
          <w:tcPr>
            <w:tcW w:w="4923" w:type="dxa"/>
            <w:vMerge w:val="restart"/>
            <w:tcBorders>
              <w:top w:val="single" w:sz="4" w:space="0" w:color="000000"/>
              <w:left w:val="single" w:sz="4" w:space="0" w:color="000000"/>
              <w:bottom w:val="single" w:sz="4" w:space="0" w:color="000000"/>
              <w:right w:val="single" w:sz="4" w:space="0" w:color="000000"/>
            </w:tcBorders>
          </w:tcPr>
          <w:p w14:paraId="6AFFFA57" w14:textId="77777777" w:rsidR="001E29FF" w:rsidRDefault="001E29FF" w:rsidP="00985B58">
            <w:pPr>
              <w:spacing w:after="0" w:line="240" w:lineRule="auto"/>
              <w:ind w:left="0" w:firstLine="0"/>
              <w:jc w:val="center"/>
            </w:pPr>
            <w:r>
              <w:t xml:space="preserve">Наименование основных видов деятельности </w:t>
            </w:r>
          </w:p>
        </w:tc>
        <w:tc>
          <w:tcPr>
            <w:tcW w:w="4678" w:type="dxa"/>
            <w:vMerge w:val="restart"/>
            <w:tcBorders>
              <w:top w:val="single" w:sz="4" w:space="0" w:color="000000"/>
              <w:left w:val="single" w:sz="4" w:space="0" w:color="000000"/>
              <w:bottom w:val="single" w:sz="4" w:space="0" w:color="000000"/>
              <w:right w:val="single" w:sz="4" w:space="0" w:color="000000"/>
            </w:tcBorders>
          </w:tcPr>
          <w:p w14:paraId="7933D9C8" w14:textId="77777777" w:rsidR="001E29FF" w:rsidRDefault="001E29FF" w:rsidP="00985B58">
            <w:pPr>
              <w:spacing w:after="0" w:line="240" w:lineRule="auto"/>
              <w:ind w:left="0" w:firstLine="0"/>
              <w:jc w:val="center"/>
            </w:pPr>
            <w:r>
              <w:t xml:space="preserve">Наименование профессиональных модулей </w:t>
            </w:r>
          </w:p>
        </w:tc>
      </w:tr>
      <w:tr w:rsidR="001E29FF" w14:paraId="567742A8" w14:textId="77777777" w:rsidTr="001E29FF">
        <w:trPr>
          <w:trHeight w:val="286"/>
        </w:trPr>
        <w:tc>
          <w:tcPr>
            <w:tcW w:w="4923" w:type="dxa"/>
            <w:vMerge/>
            <w:tcBorders>
              <w:top w:val="nil"/>
              <w:left w:val="single" w:sz="4" w:space="0" w:color="000000"/>
              <w:bottom w:val="single" w:sz="4" w:space="0" w:color="000000"/>
              <w:right w:val="single" w:sz="4" w:space="0" w:color="000000"/>
            </w:tcBorders>
          </w:tcPr>
          <w:p w14:paraId="3E7DA90A" w14:textId="77777777" w:rsidR="001E29FF" w:rsidRDefault="001E29FF" w:rsidP="00985B58">
            <w:pPr>
              <w:spacing w:after="0" w:line="240" w:lineRule="auto"/>
              <w:ind w:left="0" w:firstLine="0"/>
              <w:jc w:val="left"/>
            </w:pPr>
          </w:p>
        </w:tc>
        <w:tc>
          <w:tcPr>
            <w:tcW w:w="4678" w:type="dxa"/>
            <w:vMerge/>
            <w:tcBorders>
              <w:top w:val="nil"/>
              <w:left w:val="single" w:sz="4" w:space="0" w:color="000000"/>
              <w:bottom w:val="single" w:sz="4" w:space="0" w:color="000000"/>
              <w:right w:val="single" w:sz="4" w:space="0" w:color="000000"/>
            </w:tcBorders>
          </w:tcPr>
          <w:p w14:paraId="75CABE9E" w14:textId="77777777" w:rsidR="001E29FF" w:rsidRDefault="001E29FF" w:rsidP="00985B58">
            <w:pPr>
              <w:spacing w:after="0" w:line="240" w:lineRule="auto"/>
              <w:ind w:left="0" w:firstLine="0"/>
              <w:jc w:val="left"/>
            </w:pPr>
          </w:p>
        </w:tc>
      </w:tr>
      <w:tr w:rsidR="001E29FF" w14:paraId="41B4C293" w14:textId="77777777" w:rsidTr="001E29FF">
        <w:trPr>
          <w:trHeight w:val="1121"/>
        </w:trPr>
        <w:tc>
          <w:tcPr>
            <w:tcW w:w="4923" w:type="dxa"/>
            <w:tcBorders>
              <w:top w:val="single" w:sz="4" w:space="0" w:color="000000"/>
              <w:left w:val="single" w:sz="4" w:space="0" w:color="000000"/>
              <w:bottom w:val="single" w:sz="4" w:space="0" w:color="000000"/>
              <w:right w:val="single" w:sz="4" w:space="0" w:color="000000"/>
            </w:tcBorders>
          </w:tcPr>
          <w:p w14:paraId="38451C72" w14:textId="77777777" w:rsidR="001E29FF" w:rsidRDefault="001E29FF" w:rsidP="00985B58">
            <w:pPr>
              <w:spacing w:after="0" w:line="240" w:lineRule="auto"/>
              <w:ind w:left="0" w:firstLine="0"/>
              <w:jc w:val="left"/>
            </w:pPr>
            <w:r>
              <w:t xml:space="preserve">Организация простых работ по техническому обслуживанию и ремонту электрического и электромеханического оборудования </w:t>
            </w:r>
          </w:p>
        </w:tc>
        <w:tc>
          <w:tcPr>
            <w:tcW w:w="4678" w:type="dxa"/>
            <w:tcBorders>
              <w:top w:val="single" w:sz="4" w:space="0" w:color="000000"/>
              <w:left w:val="single" w:sz="4" w:space="0" w:color="000000"/>
              <w:bottom w:val="single" w:sz="4" w:space="0" w:color="000000"/>
              <w:right w:val="single" w:sz="4" w:space="0" w:color="000000"/>
            </w:tcBorders>
          </w:tcPr>
          <w:p w14:paraId="4E610D17" w14:textId="77777777" w:rsidR="001E29FF" w:rsidRDefault="001E29FF" w:rsidP="00985B58">
            <w:pPr>
              <w:spacing w:after="0" w:line="240" w:lineRule="auto"/>
              <w:ind w:left="0" w:right="11" w:firstLine="0"/>
              <w:jc w:val="left"/>
            </w:pPr>
            <w:r>
              <w:t xml:space="preserve">ПМ 01. Организация простых работ по техническому обслуживанию и ремонту электрического и электромеханического оборудования </w:t>
            </w:r>
          </w:p>
        </w:tc>
      </w:tr>
      <w:tr w:rsidR="001E29FF" w14:paraId="4FE6A47A" w14:textId="77777777" w:rsidTr="001E29FF">
        <w:trPr>
          <w:trHeight w:val="838"/>
        </w:trPr>
        <w:tc>
          <w:tcPr>
            <w:tcW w:w="4923" w:type="dxa"/>
            <w:tcBorders>
              <w:top w:val="single" w:sz="4" w:space="0" w:color="000000"/>
              <w:left w:val="single" w:sz="4" w:space="0" w:color="000000"/>
              <w:bottom w:val="single" w:sz="4" w:space="0" w:color="000000"/>
              <w:right w:val="single" w:sz="4" w:space="0" w:color="000000"/>
            </w:tcBorders>
          </w:tcPr>
          <w:p w14:paraId="4E99558C" w14:textId="77777777" w:rsidR="001E29FF" w:rsidRDefault="001E29FF" w:rsidP="00985B58">
            <w:pPr>
              <w:spacing w:after="0" w:line="240" w:lineRule="auto"/>
              <w:ind w:left="0" w:firstLine="0"/>
              <w:jc w:val="left"/>
            </w:pPr>
            <w:r>
              <w:t xml:space="preserve">Выполнение сервисного обслуживания бытовых машин и приборов </w:t>
            </w:r>
          </w:p>
        </w:tc>
        <w:tc>
          <w:tcPr>
            <w:tcW w:w="4678" w:type="dxa"/>
            <w:tcBorders>
              <w:top w:val="single" w:sz="4" w:space="0" w:color="000000"/>
              <w:left w:val="single" w:sz="4" w:space="0" w:color="000000"/>
              <w:bottom w:val="single" w:sz="4" w:space="0" w:color="000000"/>
              <w:right w:val="single" w:sz="4" w:space="0" w:color="000000"/>
            </w:tcBorders>
          </w:tcPr>
          <w:p w14:paraId="6B73B506" w14:textId="77777777" w:rsidR="001E29FF" w:rsidRDefault="001E29FF" w:rsidP="00985B58">
            <w:pPr>
              <w:spacing w:after="0" w:line="240" w:lineRule="auto"/>
              <w:ind w:left="0" w:firstLine="0"/>
              <w:jc w:val="left"/>
            </w:pPr>
            <w:r>
              <w:t xml:space="preserve">ПМ 02. Выполнение сервисного обслуживания бытовых машин и приборов </w:t>
            </w:r>
          </w:p>
        </w:tc>
      </w:tr>
      <w:tr w:rsidR="001E29FF" w14:paraId="6AA64CDA" w14:textId="77777777" w:rsidTr="001E29FF">
        <w:trPr>
          <w:trHeight w:val="562"/>
        </w:trPr>
        <w:tc>
          <w:tcPr>
            <w:tcW w:w="4923" w:type="dxa"/>
            <w:tcBorders>
              <w:top w:val="single" w:sz="4" w:space="0" w:color="000000"/>
              <w:left w:val="single" w:sz="4" w:space="0" w:color="000000"/>
              <w:bottom w:val="single" w:sz="4" w:space="0" w:color="000000"/>
              <w:right w:val="single" w:sz="4" w:space="0" w:color="000000"/>
            </w:tcBorders>
          </w:tcPr>
          <w:p w14:paraId="5E40AE24" w14:textId="77777777" w:rsidR="001E29FF" w:rsidRDefault="001E29FF" w:rsidP="00985B58">
            <w:pPr>
              <w:spacing w:after="0" w:line="240" w:lineRule="auto"/>
              <w:ind w:left="0" w:firstLine="0"/>
            </w:pPr>
            <w:r>
              <w:t xml:space="preserve">Организация деятельности производственного подразделения </w:t>
            </w:r>
          </w:p>
        </w:tc>
        <w:tc>
          <w:tcPr>
            <w:tcW w:w="4678" w:type="dxa"/>
            <w:tcBorders>
              <w:top w:val="single" w:sz="4" w:space="0" w:color="000000"/>
              <w:left w:val="single" w:sz="4" w:space="0" w:color="000000"/>
              <w:bottom w:val="single" w:sz="4" w:space="0" w:color="000000"/>
              <w:right w:val="single" w:sz="4" w:space="0" w:color="000000"/>
            </w:tcBorders>
          </w:tcPr>
          <w:p w14:paraId="72658267" w14:textId="77777777" w:rsidR="001E29FF" w:rsidRDefault="001E29FF" w:rsidP="00985B58">
            <w:pPr>
              <w:spacing w:after="0" w:line="240" w:lineRule="auto"/>
              <w:ind w:left="0" w:firstLine="0"/>
              <w:jc w:val="left"/>
            </w:pPr>
            <w:r>
              <w:t xml:space="preserve">ПМ 03. Организация деятельности производственного подразделения </w:t>
            </w:r>
          </w:p>
        </w:tc>
      </w:tr>
      <w:tr w:rsidR="001E29FF" w14:paraId="7BA965A7" w14:textId="77777777" w:rsidTr="001E29FF">
        <w:trPr>
          <w:trHeight w:val="979"/>
        </w:trPr>
        <w:tc>
          <w:tcPr>
            <w:tcW w:w="4923" w:type="dxa"/>
            <w:tcBorders>
              <w:top w:val="single" w:sz="4" w:space="0" w:color="000000"/>
              <w:left w:val="single" w:sz="4" w:space="0" w:color="000000"/>
              <w:bottom w:val="single" w:sz="4" w:space="0" w:color="000000"/>
              <w:right w:val="single" w:sz="4" w:space="0" w:color="000000"/>
            </w:tcBorders>
          </w:tcPr>
          <w:p w14:paraId="08DF406F" w14:textId="77777777" w:rsidR="001E29FF" w:rsidRDefault="001E29FF" w:rsidP="00985B58">
            <w:pPr>
              <w:spacing w:after="0" w:line="240" w:lineRule="auto"/>
              <w:ind w:left="0" w:firstLine="0"/>
              <w:jc w:val="left"/>
            </w:pPr>
            <w:r>
              <w:t xml:space="preserve">Выполнение работ по одной или нескольким профессиям рабочих, </w:t>
            </w:r>
          </w:p>
          <w:p w14:paraId="77B791C0" w14:textId="77777777" w:rsidR="001E29FF" w:rsidRDefault="001E29FF" w:rsidP="00985B58">
            <w:pPr>
              <w:spacing w:after="0" w:line="240" w:lineRule="auto"/>
              <w:ind w:left="0" w:firstLine="0"/>
              <w:jc w:val="left"/>
            </w:pPr>
            <w:r>
              <w:t xml:space="preserve">должностям служащих </w:t>
            </w:r>
          </w:p>
        </w:tc>
        <w:tc>
          <w:tcPr>
            <w:tcW w:w="4678" w:type="dxa"/>
            <w:tcBorders>
              <w:top w:val="single" w:sz="4" w:space="0" w:color="000000"/>
              <w:left w:val="single" w:sz="4" w:space="0" w:color="000000"/>
              <w:bottom w:val="single" w:sz="4" w:space="0" w:color="000000"/>
              <w:right w:val="single" w:sz="4" w:space="0" w:color="000000"/>
            </w:tcBorders>
          </w:tcPr>
          <w:p w14:paraId="585F7220" w14:textId="3231BC74" w:rsidR="001E29FF" w:rsidRDefault="001E29FF" w:rsidP="00985B58">
            <w:pPr>
              <w:spacing w:after="0" w:line="240" w:lineRule="auto"/>
              <w:ind w:left="0" w:right="762" w:firstLine="0"/>
            </w:pPr>
            <w:r>
              <w:t>ПМ 0</w:t>
            </w:r>
            <w:r w:rsidR="00874318">
              <w:t>5</w:t>
            </w:r>
            <w:r>
              <w:t xml:space="preserve">. Выполнение работ по профессии слесарь-электрик по ремонту электрооборудования </w:t>
            </w:r>
          </w:p>
        </w:tc>
      </w:tr>
    </w:tbl>
    <w:p w14:paraId="5BACE0C9" w14:textId="77777777" w:rsidR="00441423" w:rsidRDefault="00B32787">
      <w:pPr>
        <w:ind w:left="-15" w:right="60"/>
      </w:pPr>
      <w:r>
        <w:t xml:space="preserve">В профессиональный цикл образовательной программы входят следующие виды практик: учебная практика и производственная практика. </w:t>
      </w:r>
    </w:p>
    <w:p w14:paraId="12387137" w14:textId="77777777" w:rsidR="00441423" w:rsidRDefault="00B32787">
      <w:pPr>
        <w:ind w:left="-15" w:right="60"/>
      </w:pPr>
      <w:r>
        <w:t xml:space="preserve">Учебная и производственная практики проводятся при освоении обучающимися профессиональных компетенций в рамках профессиональных модулей и реализовываются в несколько периодов в рамках профессиональных модулей. </w:t>
      </w:r>
    </w:p>
    <w:p w14:paraId="1A5BF791" w14:textId="78C3E689" w:rsidR="00441423" w:rsidRDefault="00B32787">
      <w:pPr>
        <w:spacing w:after="255"/>
        <w:ind w:left="-15" w:right="60"/>
      </w:pPr>
      <w:r>
        <w:t xml:space="preserve">Часть профессионального цикла образовательной программы, выделяемого на проведение практик, определена в </w:t>
      </w:r>
      <w:r w:rsidRPr="001E29FF">
        <w:rPr>
          <w:color w:val="auto"/>
        </w:rPr>
        <w:t xml:space="preserve">объеме </w:t>
      </w:r>
      <w:r w:rsidR="00E32CA7">
        <w:rPr>
          <w:color w:val="auto"/>
        </w:rPr>
        <w:t>34,5</w:t>
      </w:r>
      <w:r w:rsidRPr="001E29FF">
        <w:rPr>
          <w:color w:val="auto"/>
        </w:rPr>
        <w:t xml:space="preserve"> </w:t>
      </w:r>
      <w:r>
        <w:t xml:space="preserve">процента от профессионального цикла образовательной программы (24 недель, 864 часов). </w:t>
      </w:r>
    </w:p>
    <w:p w14:paraId="55352C13" w14:textId="77777777" w:rsidR="00441423" w:rsidRDefault="00B32787">
      <w:pPr>
        <w:pStyle w:val="3"/>
        <w:ind w:left="438"/>
      </w:pPr>
      <w:bookmarkStart w:id="9" w:name="_Toc71939"/>
      <w:r>
        <w:t>1.1.7.</w:t>
      </w:r>
      <w:r>
        <w:rPr>
          <w:rFonts w:ascii="Arial" w:eastAsia="Arial" w:hAnsi="Arial" w:cs="Arial"/>
        </w:rPr>
        <w:t xml:space="preserve"> </w:t>
      </w:r>
      <w:r>
        <w:t xml:space="preserve">Общие подходы к организации внеурочной деятельности. </w:t>
      </w:r>
      <w:bookmarkEnd w:id="9"/>
    </w:p>
    <w:p w14:paraId="73E8A9CB" w14:textId="77777777" w:rsidR="00441423" w:rsidRDefault="00B32787">
      <w:pPr>
        <w:ind w:left="-15" w:right="60"/>
      </w:pPr>
      <w:r>
        <w:t xml:space="preserve">В целях обеспечения индивидуальных потребностей обучающихся основная образовательная программа предусматривает внеурочную деятельность.  </w:t>
      </w:r>
    </w:p>
    <w:p w14:paraId="3FC6C93B" w14:textId="77777777" w:rsidR="00441423" w:rsidRDefault="00B32787">
      <w:pPr>
        <w:ind w:left="-15" w:right="60"/>
      </w:pPr>
      <w:r>
        <w:t xml:space="preserve">Под внеурочной деятельностью следует понимать образовательную деятельность, направленную на достижение планируемых результатов освоения основной образовательной программы (личностных, метапредметных и предметных), осуществляемую в формах, отличных от урочной. </w:t>
      </w:r>
    </w:p>
    <w:p w14:paraId="4822B945" w14:textId="77777777" w:rsidR="00441423" w:rsidRDefault="00B32787">
      <w:pPr>
        <w:ind w:left="-15" w:right="60"/>
      </w:pPr>
      <w:r>
        <w:t xml:space="preserve">Внеурочная деятельность организуется по направлениям развития личности (спортивно-оздоровительное, духовно-нравственное, социальное, </w:t>
      </w:r>
      <w:proofErr w:type="spellStart"/>
      <w:r>
        <w:t>общеинтеллектуальное</w:t>
      </w:r>
      <w:proofErr w:type="spellEnd"/>
      <w:r>
        <w:t xml:space="preserve">, общекультурное) в таких формах как художественные, культурологические, </w:t>
      </w:r>
      <w:r>
        <w:lastRenderedPageBreak/>
        <w:t xml:space="preserve">филологические, сетевые сообщества, спортивные клубы и секции, конференции, олимпиады, чемпионаты, военно-патриотические объединения, экскурсии, соревнования, поисковые и научные исследования, общественно полезные практики и другие формы на добровольной основе в соответствии с выбором участников образовательных отношений. </w:t>
      </w:r>
    </w:p>
    <w:p w14:paraId="772A67ED" w14:textId="77777777" w:rsidR="00441423" w:rsidRDefault="00B32787">
      <w:pPr>
        <w:ind w:left="-15" w:right="60"/>
      </w:pPr>
      <w:r>
        <w:t xml:space="preserve">Формы организации образовательного процесса, чередование урочной и внеурочной деятельности в рамках реализации основной образовательной программы определяет Колледж. </w:t>
      </w:r>
    </w:p>
    <w:p w14:paraId="30E1E376" w14:textId="77777777" w:rsidR="00441423" w:rsidRDefault="00B32787">
      <w:pPr>
        <w:ind w:left="711" w:right="60" w:firstLine="0"/>
      </w:pPr>
      <w:r>
        <w:t xml:space="preserve">Система внеурочной деятельности включает в себя:  </w:t>
      </w:r>
    </w:p>
    <w:p w14:paraId="64E00327" w14:textId="77777777" w:rsidR="00441423" w:rsidRDefault="00B32787">
      <w:pPr>
        <w:numPr>
          <w:ilvl w:val="0"/>
          <w:numId w:val="2"/>
        </w:numPr>
        <w:spacing w:after="10" w:line="268" w:lineRule="auto"/>
        <w:ind w:right="530" w:firstLine="454"/>
        <w:jc w:val="left"/>
      </w:pPr>
      <w:r>
        <w:t xml:space="preserve">жизнь </w:t>
      </w:r>
      <w:r>
        <w:tab/>
        <w:t xml:space="preserve">студенческих </w:t>
      </w:r>
      <w:r>
        <w:tab/>
        <w:t xml:space="preserve">сообществ </w:t>
      </w:r>
      <w:r>
        <w:tab/>
        <w:t xml:space="preserve">(в </w:t>
      </w:r>
      <w:r>
        <w:tab/>
        <w:t xml:space="preserve">то </w:t>
      </w:r>
      <w:r>
        <w:tab/>
        <w:t xml:space="preserve">числе </w:t>
      </w:r>
      <w:r>
        <w:tab/>
        <w:t xml:space="preserve">студенческих </w:t>
      </w:r>
      <w:r>
        <w:tab/>
        <w:t xml:space="preserve">групп, разновозрастных </w:t>
      </w:r>
      <w:r>
        <w:tab/>
        <w:t xml:space="preserve">объединений </w:t>
      </w:r>
      <w:r>
        <w:tab/>
        <w:t xml:space="preserve">по </w:t>
      </w:r>
      <w:r>
        <w:tab/>
        <w:t xml:space="preserve">интересам, </w:t>
      </w:r>
      <w:r>
        <w:tab/>
        <w:t xml:space="preserve">клубов, </w:t>
      </w:r>
      <w:r>
        <w:tab/>
        <w:t xml:space="preserve">юношеских </w:t>
      </w:r>
      <w:r>
        <w:tab/>
        <w:t xml:space="preserve">общественных объединений, организаций, волонтерского движения); </w:t>
      </w:r>
    </w:p>
    <w:p w14:paraId="00E5CE7B" w14:textId="77777777" w:rsidR="00441423" w:rsidRDefault="00B32787">
      <w:pPr>
        <w:numPr>
          <w:ilvl w:val="0"/>
          <w:numId w:val="2"/>
        </w:numPr>
        <w:ind w:right="530" w:firstLine="454"/>
        <w:jc w:val="left"/>
      </w:pPr>
      <w:r>
        <w:t>курс внеурочной деятельности (Индивидуальный проект); –</w:t>
      </w:r>
      <w:r>
        <w:rPr>
          <w:rFonts w:ascii="Arial" w:eastAsia="Arial" w:hAnsi="Arial" w:cs="Arial"/>
        </w:rPr>
        <w:t xml:space="preserve"> </w:t>
      </w:r>
      <w:r>
        <w:t>олимпиады, конкурсы, чемпионаты профессионального мастерства; –</w:t>
      </w:r>
      <w:r>
        <w:rPr>
          <w:rFonts w:ascii="Arial" w:eastAsia="Arial" w:hAnsi="Arial" w:cs="Arial"/>
        </w:rPr>
        <w:t xml:space="preserve"> </w:t>
      </w:r>
      <w:r>
        <w:t xml:space="preserve">систему воспитательных мероприятий. </w:t>
      </w:r>
    </w:p>
    <w:p w14:paraId="0B2EF9F6" w14:textId="77777777" w:rsidR="00441423" w:rsidRDefault="00B32787">
      <w:pPr>
        <w:ind w:left="-15" w:right="60"/>
      </w:pPr>
      <w:r>
        <w:t xml:space="preserve">Внеурочная деятельность создает условия для получения образования всеми обучающимися, в том числе одаренными детьми, обучающимися с ограниченными возможностями здоровья и инвалидами. </w:t>
      </w:r>
    </w:p>
    <w:p w14:paraId="24380B77" w14:textId="77777777" w:rsidR="00441423" w:rsidRDefault="00B32787">
      <w:pPr>
        <w:ind w:left="-15" w:right="60"/>
      </w:pPr>
      <w:r>
        <w:t xml:space="preserve">Один час в неделю рекомендуется отводить на внеурочное занятие «Разговоры о важном». </w:t>
      </w:r>
    </w:p>
    <w:p w14:paraId="151CA2F2" w14:textId="77777777" w:rsidR="00441423" w:rsidRDefault="00B32787">
      <w:pPr>
        <w:ind w:left="-15" w:right="60"/>
      </w:pPr>
      <w:r>
        <w:t xml:space="preserve">Внеурочные занятия «Разговоры о важном» направлены на развитие ценностного отношения обучающихся к своей родине - России, населяющим ее людям, ее уникальной истории, богатой природе и великой культуре. Внеурочные занятия «Разговоры о важном должны быть направлены на формирование соответствующей внутренней позиции личности обучающегося, необходимой ему для конструктивного и ответственного поведения в обществе. </w:t>
      </w:r>
    </w:p>
    <w:p w14:paraId="06A3DD6B" w14:textId="77777777" w:rsidR="00441423" w:rsidRDefault="00B32787">
      <w:pPr>
        <w:ind w:left="-15" w:right="60"/>
      </w:pPr>
      <w:r>
        <w:t xml:space="preserve">Основной формат внеурочных занятий «Разговоры о важном» - разговор и (или) беседа с обучающимися. Основные темы занятий связаны с важнейшими аспектами жизни человека в современной России: знанием родной истории и пониманием сложностей современного мира, техническим прогрессом и сохранением природы, ориентацией в мировой художественной культуре и повседневной культуре поведения, доброжелательным отношением к окружающим и ответственным отношением к собственным поступкам. </w:t>
      </w:r>
    </w:p>
    <w:p w14:paraId="5772163E" w14:textId="77777777" w:rsidR="00441423" w:rsidRDefault="00B32787">
      <w:pPr>
        <w:spacing w:after="33"/>
        <w:ind w:left="-15" w:right="60"/>
      </w:pPr>
      <w:r>
        <w:t xml:space="preserve">Организация жизни студенческих сообществ является важной составляющей внеурочной деятельности, направлена на формирование у обучающихся российской гражданской идентичности и таких компетенций, как: </w:t>
      </w:r>
    </w:p>
    <w:p w14:paraId="4ECC2BD7" w14:textId="77777777" w:rsidR="00441423" w:rsidRDefault="00B32787" w:rsidP="009710EA">
      <w:pPr>
        <w:tabs>
          <w:tab w:val="left" w:pos="993"/>
        </w:tabs>
        <w:spacing w:line="270" w:lineRule="auto"/>
        <w:ind w:left="10" w:right="61" w:hanging="10"/>
        <w:jc w:val="center"/>
      </w:pPr>
      <w:r>
        <w:rPr>
          <w:rFonts w:ascii="Segoe UI Symbol" w:eastAsia="Segoe UI Symbol" w:hAnsi="Segoe UI Symbol" w:cs="Segoe UI Symbol"/>
        </w:rPr>
        <w:t>−</w:t>
      </w:r>
      <w:r>
        <w:rPr>
          <w:rFonts w:ascii="Arial" w:eastAsia="Arial" w:hAnsi="Arial" w:cs="Arial"/>
        </w:rPr>
        <w:t xml:space="preserve"> </w:t>
      </w:r>
      <w:r>
        <w:t xml:space="preserve">компетенция конструктивного, успешного и ответственного поведения в </w:t>
      </w:r>
    </w:p>
    <w:p w14:paraId="09BABB10" w14:textId="77777777" w:rsidR="00441423" w:rsidRDefault="00B32787">
      <w:pPr>
        <w:spacing w:after="38"/>
        <w:ind w:left="-15" w:right="60" w:firstLine="0"/>
      </w:pPr>
      <w:r>
        <w:t xml:space="preserve">обществе с учетом правовых норм, установленных российским законодательством; </w:t>
      </w:r>
    </w:p>
    <w:p w14:paraId="5BA71420" w14:textId="77777777" w:rsidR="00441423" w:rsidRDefault="00B32787">
      <w:pPr>
        <w:spacing w:after="39" w:line="268" w:lineRule="auto"/>
        <w:ind w:left="-15" w:right="47" w:firstLine="1081"/>
        <w:jc w:val="left"/>
      </w:pPr>
      <w:r>
        <w:rPr>
          <w:rFonts w:ascii="Segoe UI Symbol" w:eastAsia="Segoe UI Symbol" w:hAnsi="Segoe UI Symbol" w:cs="Segoe UI Symbol"/>
        </w:rPr>
        <w:t>−</w:t>
      </w:r>
      <w:r>
        <w:rPr>
          <w:rFonts w:ascii="Arial" w:eastAsia="Arial" w:hAnsi="Arial" w:cs="Arial"/>
        </w:rPr>
        <w:t xml:space="preserve"> </w:t>
      </w:r>
      <w:r>
        <w:t xml:space="preserve">социальная самоидентификация обучающихся посредством личностно значимой и общественно приемлемой деятельности, приобретение знаний о социальных ролях человека; </w:t>
      </w:r>
    </w:p>
    <w:p w14:paraId="33BBFC1F" w14:textId="77777777" w:rsidR="00441423" w:rsidRDefault="00B32787">
      <w:pPr>
        <w:spacing w:line="270" w:lineRule="auto"/>
        <w:ind w:left="10" w:right="61" w:hanging="10"/>
        <w:jc w:val="right"/>
      </w:pPr>
      <w:r>
        <w:rPr>
          <w:rFonts w:ascii="Segoe UI Symbol" w:eastAsia="Segoe UI Symbol" w:hAnsi="Segoe UI Symbol" w:cs="Segoe UI Symbol"/>
        </w:rPr>
        <w:t>−</w:t>
      </w:r>
      <w:r>
        <w:rPr>
          <w:rFonts w:ascii="Arial" w:eastAsia="Arial" w:hAnsi="Arial" w:cs="Arial"/>
        </w:rPr>
        <w:t xml:space="preserve"> </w:t>
      </w:r>
      <w:r>
        <w:t xml:space="preserve">компетенция в сфере общественной самоорганизации, участия в общественно </w:t>
      </w:r>
    </w:p>
    <w:p w14:paraId="4DC40BB3" w14:textId="77777777" w:rsidR="00441423" w:rsidRDefault="00B32787">
      <w:pPr>
        <w:ind w:left="-15" w:right="60" w:firstLine="0"/>
      </w:pPr>
      <w:r>
        <w:t xml:space="preserve">значимой совместной деятельности. </w:t>
      </w:r>
    </w:p>
    <w:p w14:paraId="7501B514" w14:textId="77777777" w:rsidR="00441423" w:rsidRDefault="00B32787">
      <w:pPr>
        <w:ind w:left="711" w:right="60" w:firstLine="0"/>
      </w:pPr>
      <w:r>
        <w:t xml:space="preserve">Организация жизни студенческих сообществ происходит: </w:t>
      </w:r>
    </w:p>
    <w:p w14:paraId="5D8CC569" w14:textId="77777777" w:rsidR="00441423" w:rsidRDefault="00B32787">
      <w:pPr>
        <w:spacing w:line="270" w:lineRule="auto"/>
        <w:ind w:left="10" w:right="61" w:hanging="10"/>
        <w:jc w:val="right"/>
      </w:pPr>
      <w:r>
        <w:rPr>
          <w:rFonts w:ascii="Segoe UI Symbol" w:eastAsia="Segoe UI Symbol" w:hAnsi="Segoe UI Symbol" w:cs="Segoe UI Symbol"/>
        </w:rPr>
        <w:lastRenderedPageBreak/>
        <w:t>−</w:t>
      </w:r>
      <w:r>
        <w:rPr>
          <w:rFonts w:ascii="Arial" w:eastAsia="Arial" w:hAnsi="Arial" w:cs="Arial"/>
        </w:rPr>
        <w:t xml:space="preserve"> </w:t>
      </w:r>
      <w:r>
        <w:t xml:space="preserve">в рамках внеурочной деятельности в студенческой группе, </w:t>
      </w:r>
      <w:proofErr w:type="spellStart"/>
      <w:r>
        <w:t>общеколледжной</w:t>
      </w:r>
      <w:proofErr w:type="spellEnd"/>
      <w:r>
        <w:t xml:space="preserve"> </w:t>
      </w:r>
    </w:p>
    <w:p w14:paraId="7C7E44CD" w14:textId="77777777" w:rsidR="00441423" w:rsidRDefault="00B32787">
      <w:pPr>
        <w:spacing w:after="29"/>
        <w:ind w:left="-15" w:right="60" w:firstLine="0"/>
      </w:pPr>
      <w:r>
        <w:t xml:space="preserve">внеурочной деятельности, в сфере студенческого самоуправления, участия в юношеских общественных объединениях, созданных в Колледже и за ее пределами; </w:t>
      </w:r>
    </w:p>
    <w:p w14:paraId="13226FC0" w14:textId="77777777" w:rsidR="00441423" w:rsidRDefault="00B32787">
      <w:pPr>
        <w:spacing w:after="32" w:line="268" w:lineRule="auto"/>
        <w:ind w:left="-15" w:right="47" w:firstLine="1081"/>
        <w:jc w:val="left"/>
      </w:pPr>
      <w:r>
        <w:rPr>
          <w:rFonts w:ascii="Segoe UI Symbol" w:eastAsia="Segoe UI Symbol" w:hAnsi="Segoe UI Symbol" w:cs="Segoe UI Symbol"/>
        </w:rPr>
        <w:t>−</w:t>
      </w:r>
      <w:r>
        <w:rPr>
          <w:rFonts w:ascii="Arial" w:eastAsia="Arial" w:hAnsi="Arial" w:cs="Arial"/>
        </w:rPr>
        <w:t xml:space="preserve"> </w:t>
      </w:r>
      <w:r>
        <w:t xml:space="preserve">через приобщение обучающихся к общественной деятельности и традициям Колледжа, </w:t>
      </w:r>
      <w:r>
        <w:tab/>
        <w:t xml:space="preserve">участие </w:t>
      </w:r>
      <w:r>
        <w:tab/>
        <w:t xml:space="preserve">обучающихся в </w:t>
      </w:r>
      <w:r>
        <w:tab/>
        <w:t xml:space="preserve">деятельности производственных, </w:t>
      </w:r>
      <w:r>
        <w:tab/>
        <w:t xml:space="preserve">творческих объединений, благотворительных организаций; </w:t>
      </w:r>
    </w:p>
    <w:p w14:paraId="2B25D538" w14:textId="77777777" w:rsidR="00441423" w:rsidRDefault="00B32787">
      <w:pPr>
        <w:spacing w:after="33"/>
        <w:ind w:left="-15" w:right="60" w:firstLine="1081"/>
      </w:pPr>
      <w:r>
        <w:rPr>
          <w:rFonts w:ascii="Segoe UI Symbol" w:eastAsia="Segoe UI Symbol" w:hAnsi="Segoe UI Symbol" w:cs="Segoe UI Symbol"/>
        </w:rPr>
        <w:t>−</w:t>
      </w:r>
      <w:r>
        <w:rPr>
          <w:rFonts w:ascii="Arial" w:eastAsia="Arial" w:hAnsi="Arial" w:cs="Arial"/>
        </w:rPr>
        <w:t xml:space="preserve"> </w:t>
      </w:r>
      <w:r>
        <w:t xml:space="preserve">через участие в экологическом просвещении сверстников, родителей, населения, в благоустройстве Колледжа, города, в ходе партнерства с общественными организациями и объединениями. </w:t>
      </w:r>
    </w:p>
    <w:p w14:paraId="65718F39" w14:textId="77777777" w:rsidR="00441423" w:rsidRDefault="00B32787">
      <w:pPr>
        <w:spacing w:after="30"/>
        <w:ind w:left="-15" w:right="60" w:firstLine="1081"/>
      </w:pPr>
      <w:r>
        <w:rPr>
          <w:rFonts w:ascii="Segoe UI Symbol" w:eastAsia="Segoe UI Symbol" w:hAnsi="Segoe UI Symbol" w:cs="Segoe UI Symbol"/>
        </w:rPr>
        <w:t>−</w:t>
      </w:r>
      <w:r>
        <w:rPr>
          <w:rFonts w:ascii="Arial" w:eastAsia="Arial" w:hAnsi="Arial" w:cs="Arial"/>
        </w:rPr>
        <w:t xml:space="preserve"> </w:t>
      </w:r>
      <w:r>
        <w:t xml:space="preserve">отношение обучающихся к закону, государству и к гражданскому обществу (включает подготовку личности к общественной жизни); </w:t>
      </w:r>
    </w:p>
    <w:p w14:paraId="50905B4B" w14:textId="77777777" w:rsidR="00441423" w:rsidRDefault="00B32787">
      <w:pPr>
        <w:ind w:left="-15" w:right="60" w:firstLine="1081"/>
      </w:pPr>
      <w:r>
        <w:rPr>
          <w:rFonts w:ascii="Segoe UI Symbol" w:eastAsia="Segoe UI Symbol" w:hAnsi="Segoe UI Symbol" w:cs="Segoe UI Symbol"/>
        </w:rPr>
        <w:t>−</w:t>
      </w:r>
      <w:r>
        <w:rPr>
          <w:rFonts w:ascii="Arial" w:eastAsia="Arial" w:hAnsi="Arial" w:cs="Arial"/>
        </w:rPr>
        <w:t xml:space="preserve"> </w:t>
      </w:r>
      <w:r>
        <w:t xml:space="preserve">отношение обучающихся к окружающему миру, к живой природе, художественной культуре (включает формирование у обучающихся научного </w:t>
      </w:r>
    </w:p>
    <w:p w14:paraId="4D0B2110" w14:textId="77777777" w:rsidR="00441423" w:rsidRDefault="00B32787">
      <w:pPr>
        <w:spacing w:after="32"/>
        <w:ind w:left="-15" w:right="60" w:firstLine="0"/>
      </w:pPr>
      <w:r>
        <w:t xml:space="preserve">мировоззрения); </w:t>
      </w:r>
    </w:p>
    <w:p w14:paraId="3F005454" w14:textId="77777777" w:rsidR="00441423" w:rsidRDefault="00B32787">
      <w:pPr>
        <w:spacing w:line="270" w:lineRule="auto"/>
        <w:ind w:left="10" w:right="61" w:hanging="10"/>
        <w:jc w:val="right"/>
      </w:pPr>
      <w:r>
        <w:rPr>
          <w:rFonts w:ascii="Segoe UI Symbol" w:eastAsia="Segoe UI Symbol" w:hAnsi="Segoe UI Symbol" w:cs="Segoe UI Symbol"/>
        </w:rPr>
        <w:t>−</w:t>
      </w:r>
      <w:r>
        <w:rPr>
          <w:rFonts w:ascii="Arial" w:eastAsia="Arial" w:hAnsi="Arial" w:cs="Arial"/>
        </w:rPr>
        <w:t xml:space="preserve"> </w:t>
      </w:r>
      <w:r>
        <w:t xml:space="preserve">трудовые и социально-экономические отношения (включает подготовку </w:t>
      </w:r>
    </w:p>
    <w:p w14:paraId="0AAFFB7A" w14:textId="77777777" w:rsidR="00441423" w:rsidRDefault="00B32787">
      <w:pPr>
        <w:ind w:left="-15" w:right="60" w:firstLine="0"/>
      </w:pPr>
      <w:r>
        <w:t xml:space="preserve">личности к трудовой деятельности). </w:t>
      </w:r>
    </w:p>
    <w:p w14:paraId="1C4F2C72" w14:textId="77777777" w:rsidR="00441423" w:rsidRDefault="00B32787">
      <w:pPr>
        <w:ind w:left="-15" w:right="60"/>
      </w:pPr>
      <w:r>
        <w:t xml:space="preserve">В рамках реализации курса внеурочной деятельности в общеобразовательном цикле студенты самостоятельно выполняют индивидуальный проект. </w:t>
      </w:r>
    </w:p>
    <w:p w14:paraId="2468E2F0" w14:textId="1FC17162" w:rsidR="00441423" w:rsidRDefault="00B32787">
      <w:pPr>
        <w:ind w:left="-15" w:right="60"/>
      </w:pPr>
      <w:r>
        <w:t xml:space="preserve">ФГОС СОО определяет индивидуальный проект как особую форму организации деятельности обучающихся (учебное исследование или учебный проект). Индивидуальный проект выполняется обучающимся самостоятельно под руководством учителя (тьютора) по выбранной теме в рамках одного или нескольких изучаемых учебных предметов, курсов в любой избранной области деятельности (познавательной, практической, </w:t>
      </w:r>
      <w:proofErr w:type="spellStart"/>
      <w:r>
        <w:t>учебноисследовательской</w:t>
      </w:r>
      <w:proofErr w:type="spellEnd"/>
      <w:r>
        <w:t xml:space="preserve">, социальной, художественно-творческой, иной). </w:t>
      </w:r>
    </w:p>
    <w:p w14:paraId="66D6DCA3" w14:textId="77777777" w:rsidR="00441423" w:rsidRDefault="00B32787">
      <w:pPr>
        <w:spacing w:after="32"/>
        <w:ind w:left="721" w:right="60" w:firstLine="0"/>
      </w:pPr>
      <w:r>
        <w:t xml:space="preserve">Результаты выполнения индивидуального проекта должны отражать: </w:t>
      </w:r>
    </w:p>
    <w:p w14:paraId="5BDB560B" w14:textId="77777777" w:rsidR="00441423" w:rsidRDefault="00B32787">
      <w:pPr>
        <w:spacing w:after="35"/>
        <w:ind w:left="-15" w:right="60" w:firstLine="361"/>
      </w:pPr>
      <w:r>
        <w:rPr>
          <w:rFonts w:ascii="Segoe UI Symbol" w:eastAsia="Segoe UI Symbol" w:hAnsi="Segoe UI Symbol" w:cs="Segoe UI Symbol"/>
        </w:rPr>
        <w:t>−</w:t>
      </w:r>
      <w:r>
        <w:rPr>
          <w:rFonts w:ascii="Arial" w:eastAsia="Arial" w:hAnsi="Arial" w:cs="Arial"/>
        </w:rPr>
        <w:t xml:space="preserve"> </w:t>
      </w:r>
      <w:r>
        <w:t xml:space="preserve">сформированность навыков коммуникативной, учебно-исследовательской деятельности, критического мышления; </w:t>
      </w:r>
    </w:p>
    <w:p w14:paraId="0880D55E" w14:textId="77777777" w:rsidR="00441423" w:rsidRDefault="00B32787">
      <w:pPr>
        <w:spacing w:after="30"/>
        <w:ind w:left="-15" w:right="60" w:firstLine="361"/>
      </w:pPr>
      <w:r>
        <w:rPr>
          <w:rFonts w:ascii="Segoe UI Symbol" w:eastAsia="Segoe UI Symbol" w:hAnsi="Segoe UI Symbol" w:cs="Segoe UI Symbol"/>
        </w:rPr>
        <w:t>−</w:t>
      </w:r>
      <w:r>
        <w:rPr>
          <w:rFonts w:ascii="Arial" w:eastAsia="Arial" w:hAnsi="Arial" w:cs="Arial"/>
        </w:rPr>
        <w:t xml:space="preserve"> </w:t>
      </w:r>
      <w:r>
        <w:t xml:space="preserve">способность к инновационной, аналитической, творческой, интеллектуальной деятельности; </w:t>
      </w:r>
    </w:p>
    <w:p w14:paraId="518623CE" w14:textId="77777777" w:rsidR="00441423" w:rsidRDefault="00B32787">
      <w:pPr>
        <w:spacing w:after="33"/>
        <w:ind w:left="-15" w:right="60" w:firstLine="361"/>
      </w:pPr>
      <w:r>
        <w:rPr>
          <w:rFonts w:ascii="Segoe UI Symbol" w:eastAsia="Segoe UI Symbol" w:hAnsi="Segoe UI Symbol" w:cs="Segoe UI Symbol"/>
        </w:rPr>
        <w:t>−</w:t>
      </w:r>
      <w:r>
        <w:rPr>
          <w:rFonts w:ascii="Arial" w:eastAsia="Arial" w:hAnsi="Arial" w:cs="Arial"/>
        </w:rPr>
        <w:t xml:space="preserve"> </w:t>
      </w:r>
      <w:r>
        <w:t xml:space="preserve">сформированность навыков проектной деятельности, а также самостоятельного применения приобретенных знаний и способов действий при решении различных задач, используя знания одного или нескольких учебных предметов или предметных областей; </w:t>
      </w:r>
    </w:p>
    <w:p w14:paraId="22187991" w14:textId="77777777" w:rsidR="00441423" w:rsidRDefault="00B32787">
      <w:pPr>
        <w:ind w:left="-15" w:right="60" w:firstLine="361"/>
      </w:pPr>
      <w:r>
        <w:rPr>
          <w:rFonts w:ascii="Segoe UI Symbol" w:eastAsia="Segoe UI Symbol" w:hAnsi="Segoe UI Symbol" w:cs="Segoe UI Symbol"/>
        </w:rPr>
        <w:t>−</w:t>
      </w:r>
      <w:r>
        <w:rPr>
          <w:rFonts w:ascii="Arial" w:eastAsia="Arial" w:hAnsi="Arial" w:cs="Arial"/>
        </w:rPr>
        <w:t xml:space="preserve"> </w:t>
      </w:r>
      <w:r>
        <w:t xml:space="preserve">способность постановки цели и формулирования гипотезы исследования, планирования работы, отбора и интерпретации необходимой информации, структурирования аргументации результатов исследования на основе собранных данных, презентации результатов. </w:t>
      </w:r>
    </w:p>
    <w:p w14:paraId="1FFC8073" w14:textId="77777777" w:rsidR="00441423" w:rsidRDefault="00B32787">
      <w:pPr>
        <w:ind w:left="-15" w:right="60"/>
      </w:pPr>
      <w:r>
        <w:t xml:space="preserve">Индивидуальный проект выполняется обучающимся в течение одного года в рамках учебного времени, специально отведенного учебным планом, и должен быть представлен в виде завершенного учебного исследования или разработанного проекта: информационного, творческого, социального, прикладного, инновационного, конструкторского, инженерного. Выполнение индивидуального проекта завершается общественной презентацией обучающимися индивидуального проекта. </w:t>
      </w:r>
    </w:p>
    <w:p w14:paraId="34D88E46" w14:textId="77777777" w:rsidR="00441423" w:rsidRDefault="00B32787">
      <w:pPr>
        <w:ind w:left="-15" w:right="60"/>
      </w:pPr>
      <w:r>
        <w:lastRenderedPageBreak/>
        <w:t xml:space="preserve">Включение обучающихся в учебно-исследовательскую и проектную деятельность, призванную обеспечивать формирование у них опыта применения универсальных учебных действий (далее УУД) в жизненных ситуациях, навыков учебного сотрудничества и социального взаимодействия со сверстниками, обучающимися старших курсов, взрослыми, в общеобразовательном цикле, имеет свои особенности. </w:t>
      </w:r>
    </w:p>
    <w:p w14:paraId="72D6ECBE" w14:textId="77777777" w:rsidR="00441423" w:rsidRDefault="00B32787">
      <w:pPr>
        <w:ind w:left="-15" w:right="60"/>
      </w:pPr>
      <w:r>
        <w:t xml:space="preserve">Обучающиеся определяют параметры и критерии успешности реализации проекта. Презентация результатов проектной работы может проводиться не Колледже, а в том социальном и культурном пространстве, где проект разворачивался. Если это социальный проект, то его результаты должны быть представлены местному сообществу или сообществу волонтерских организаций. Если бизнес-проект — сообществу бизнесменов, деловых людей. </w:t>
      </w:r>
    </w:p>
    <w:p w14:paraId="3A4522A5" w14:textId="77777777" w:rsidR="00441423" w:rsidRDefault="00B32787">
      <w:pPr>
        <w:ind w:left="-15" w:right="60"/>
      </w:pPr>
      <w:r>
        <w:t xml:space="preserve">В общеобразовательном цикле приоритетными направлениями проектной и исследовательской деятельности являются: социальное; бизнес-проектирование; исследовательское; инженерное; информационное. </w:t>
      </w:r>
    </w:p>
    <w:p w14:paraId="094EE3E5" w14:textId="77777777" w:rsidR="00441423" w:rsidRDefault="00B32787">
      <w:pPr>
        <w:ind w:left="-15" w:right="60"/>
      </w:pPr>
      <w:r>
        <w:t xml:space="preserve">Результатами учебного исследованиями могут быть научный доклад, реферат, макет, опытный образец, разработка, информационный продукт, а также образовательное событие, социальное мероприятие (акция). </w:t>
      </w:r>
    </w:p>
    <w:p w14:paraId="32897466" w14:textId="77777777" w:rsidR="00441423" w:rsidRDefault="00B32787">
      <w:pPr>
        <w:ind w:left="-15" w:right="60"/>
      </w:pPr>
      <w:r>
        <w:t xml:space="preserve">Результаты работы оцениваются по определенным критериям. Для учебного исследования главное заключается в актуальности избранной проблемы, полноте, последовательности, обоснованности решения поставленных задач. Для учебного проекта важно, в какой мере практически значим полученный результат, насколько эффективно техническое устройство, программный продукт, инженерная конструкция и другие. </w:t>
      </w:r>
    </w:p>
    <w:p w14:paraId="5E434D56" w14:textId="77777777" w:rsidR="00441423" w:rsidRDefault="00B32787">
      <w:pPr>
        <w:ind w:left="-15" w:right="60"/>
      </w:pPr>
      <w:r>
        <w:t xml:space="preserve">Организация педагогического сопровождения индивидуального проекта должна осуществляться с учетом специфики профиля обучения, а также образовательных интересов обучающихся. При этом целесообразно соблюдать некий общий алгоритм педагогического сопровождения индивидуального проекта, включающий вычленение проблемы и формулирование темы проекта, постановку целей и задач, сбор информации/исследование/разработка образца, подготовку и защиту проекта, анализ результатов выполнения проекта, оценку качества выполнения. </w:t>
      </w:r>
    </w:p>
    <w:p w14:paraId="56FAC5BD" w14:textId="77777777" w:rsidR="00441423" w:rsidRDefault="00B32787">
      <w:pPr>
        <w:spacing w:after="36"/>
        <w:ind w:left="-15" w:right="60"/>
      </w:pPr>
      <w:r>
        <w:t xml:space="preserve">Процедура публичной защиты индивидуального проекта может быть организована по-разному: в рамках специально организуемых в образовательной организации проектных «дней» или «недель», в рамках проведения студенческих научных конференций, в рамках специальных итоговых аттестационных испытаний. Однако, независимо от формата мероприятий, на заключительном мероприятии отчетного этапа обучающимся должна быть обеспечена возможность: </w:t>
      </w:r>
    </w:p>
    <w:p w14:paraId="6D80DA45" w14:textId="77777777" w:rsidR="00441423" w:rsidRDefault="00B32787">
      <w:pPr>
        <w:spacing w:after="38"/>
        <w:ind w:left="-15" w:right="60" w:firstLine="1081"/>
      </w:pPr>
      <w:r>
        <w:rPr>
          <w:rFonts w:ascii="Segoe UI Symbol" w:eastAsia="Segoe UI Symbol" w:hAnsi="Segoe UI Symbol" w:cs="Segoe UI Symbol"/>
        </w:rPr>
        <w:t>−</w:t>
      </w:r>
      <w:r>
        <w:rPr>
          <w:rFonts w:ascii="Arial" w:eastAsia="Arial" w:hAnsi="Arial" w:cs="Arial"/>
        </w:rPr>
        <w:t xml:space="preserve"> </w:t>
      </w:r>
      <w:r>
        <w:t xml:space="preserve">представить результаты своей работы в форме письменных отчетных материалов, готового проектного продукта, устного выступления и электронной презентации; </w:t>
      </w:r>
    </w:p>
    <w:p w14:paraId="03427784" w14:textId="77777777" w:rsidR="00441423" w:rsidRDefault="00B32787">
      <w:pPr>
        <w:spacing w:line="270" w:lineRule="auto"/>
        <w:ind w:left="10" w:right="61" w:hanging="10"/>
        <w:jc w:val="right"/>
      </w:pPr>
      <w:r>
        <w:rPr>
          <w:rFonts w:ascii="Segoe UI Symbol" w:eastAsia="Segoe UI Symbol" w:hAnsi="Segoe UI Symbol" w:cs="Segoe UI Symbol"/>
        </w:rPr>
        <w:t>−</w:t>
      </w:r>
      <w:r>
        <w:rPr>
          <w:rFonts w:ascii="Arial" w:eastAsia="Arial" w:hAnsi="Arial" w:cs="Arial"/>
        </w:rPr>
        <w:t xml:space="preserve"> </w:t>
      </w:r>
      <w:r>
        <w:t xml:space="preserve">публично обсудить результаты деятельности со обучающимися, педагогами, </w:t>
      </w:r>
    </w:p>
    <w:p w14:paraId="27EFAC8A" w14:textId="77777777" w:rsidR="00441423" w:rsidRDefault="00B32787">
      <w:pPr>
        <w:spacing w:after="33"/>
        <w:ind w:left="-15" w:right="60" w:firstLine="0"/>
      </w:pPr>
      <w:r>
        <w:t xml:space="preserve">родителями, специалистами-экспертами, организациями-партнерами; </w:t>
      </w:r>
    </w:p>
    <w:p w14:paraId="30BAFCB5" w14:textId="77777777" w:rsidR="00441423" w:rsidRDefault="00B32787">
      <w:pPr>
        <w:spacing w:after="10" w:line="268" w:lineRule="auto"/>
        <w:ind w:left="-15" w:right="47" w:firstLine="1081"/>
        <w:jc w:val="left"/>
      </w:pPr>
      <w:r>
        <w:rPr>
          <w:rFonts w:ascii="Segoe UI Symbol" w:eastAsia="Segoe UI Symbol" w:hAnsi="Segoe UI Symbol" w:cs="Segoe UI Symbol"/>
        </w:rPr>
        <w:t>−</w:t>
      </w:r>
      <w:r>
        <w:rPr>
          <w:rFonts w:ascii="Arial" w:eastAsia="Arial" w:hAnsi="Arial" w:cs="Arial"/>
        </w:rPr>
        <w:t xml:space="preserve"> </w:t>
      </w:r>
      <w:r>
        <w:t xml:space="preserve">получить квалифицированную оценку результатов своей деятельности от членов </w:t>
      </w:r>
      <w:r>
        <w:tab/>
        <w:t xml:space="preserve">педагогического </w:t>
      </w:r>
      <w:r>
        <w:tab/>
        <w:t xml:space="preserve">коллектива </w:t>
      </w:r>
      <w:r>
        <w:tab/>
        <w:t xml:space="preserve">и </w:t>
      </w:r>
      <w:r>
        <w:tab/>
        <w:t xml:space="preserve">независимого </w:t>
      </w:r>
      <w:r>
        <w:tab/>
        <w:t xml:space="preserve">экспертного </w:t>
      </w:r>
      <w:r>
        <w:tab/>
        <w:t xml:space="preserve">сообщества (представители вузов, научных организаций и других). </w:t>
      </w:r>
    </w:p>
    <w:p w14:paraId="107D7CAE" w14:textId="77777777" w:rsidR="00441423" w:rsidRDefault="00B32787">
      <w:pPr>
        <w:ind w:left="-15" w:right="60"/>
      </w:pPr>
      <w:r>
        <w:lastRenderedPageBreak/>
        <w:t xml:space="preserve">Регламент проведения защиты проекта, параметры и критерии оценки проектной деятельности должны быть известны обучающимся заранее. По возможности, параметры и критерии оценки проектной деятельности должны разрабатываться и обсуждаться с обучающимися. Оценке должна подвергаться не только защита реализованного проекта, но и динамика изменений, внесенных в проект от момента замысла (процедуры защиты проектной идеи) до воплощения; при этом должны учитываться целесообразность, уместность, полнота этих изменений, соотнесенные с сохранением исходного замысла проекта. Для оценки проектной работы создается экспертная комиссия, в которую входят педагоги и представители администрации Колледжа, представители местного сообщества и тех сфер деятельности, в рамках которых выполняются проектные работы; </w:t>
      </w:r>
    </w:p>
    <w:p w14:paraId="55B0703A" w14:textId="12F58E88" w:rsidR="00441423" w:rsidRPr="0071229D" w:rsidRDefault="00B32787" w:rsidP="00E32CA7">
      <w:pPr>
        <w:ind w:left="-15" w:right="60"/>
        <w:rPr>
          <w:color w:val="auto"/>
        </w:rPr>
      </w:pPr>
      <w:r w:rsidRPr="0071229D">
        <w:rPr>
          <w:color w:val="auto"/>
        </w:rPr>
        <w:t>В рамках внеурочной деятельности обучающиеся участвуют в конференциях, предметных олимпиадах, олимпиадах профессионального мастерства, чемпионатах «Молодые профессионалы</w:t>
      </w:r>
      <w:proofErr w:type="gramStart"/>
      <w:r w:rsidRPr="0071229D">
        <w:rPr>
          <w:color w:val="auto"/>
        </w:rPr>
        <w:t>»,.</w:t>
      </w:r>
      <w:proofErr w:type="gramEnd"/>
      <w:r w:rsidRPr="0071229D">
        <w:rPr>
          <w:color w:val="auto"/>
        </w:rPr>
        <w:t xml:space="preserve"> Разработаны положения, графики проведения, программы подготовки этих мероприятий. </w:t>
      </w:r>
    </w:p>
    <w:p w14:paraId="1C3E0940" w14:textId="77777777" w:rsidR="00E32CA7" w:rsidRPr="009710EA" w:rsidRDefault="00E32CA7">
      <w:pPr>
        <w:ind w:left="-15" w:right="60" w:firstLine="0"/>
        <w:rPr>
          <w:color w:val="EE0000"/>
        </w:rPr>
      </w:pPr>
    </w:p>
    <w:p w14:paraId="6CCE4F70" w14:textId="77777777" w:rsidR="00441423" w:rsidRDefault="00B32787">
      <w:pPr>
        <w:pStyle w:val="2"/>
        <w:ind w:left="279"/>
      </w:pPr>
      <w:bookmarkStart w:id="10" w:name="_Toc71940"/>
      <w:r>
        <w:t xml:space="preserve">1.2. Характеристика профессиональной деятельности выпускников  </w:t>
      </w:r>
      <w:bookmarkEnd w:id="10"/>
    </w:p>
    <w:p w14:paraId="41CA6AE2" w14:textId="77777777" w:rsidR="00441423" w:rsidRDefault="00B32787">
      <w:pPr>
        <w:ind w:left="-15" w:right="60"/>
      </w:pPr>
      <w:r>
        <w:t xml:space="preserve">Освоение образовательной программы обеспечивает получение квалификации среднего профессионального образования и получение среднего общего образования. </w:t>
      </w:r>
    </w:p>
    <w:p w14:paraId="0D7328DC" w14:textId="77777777" w:rsidR="00441423" w:rsidRDefault="00B32787">
      <w:pPr>
        <w:ind w:left="-15" w:right="60"/>
      </w:pPr>
      <w:r>
        <w:t xml:space="preserve">Для получения среднего общего образования студент должен освоить личностные, метапредметные и предметные результаты, определенные в соответствии с технологическим профилем образовательной программы, на основе требований ФГОС СОО. </w:t>
      </w:r>
    </w:p>
    <w:p w14:paraId="15F341B6" w14:textId="1F3F91DD" w:rsidR="00441423" w:rsidRDefault="00B32787">
      <w:pPr>
        <w:ind w:left="-15" w:right="60"/>
      </w:pPr>
      <w:r>
        <w:t xml:space="preserve">Образовательная программа разработана в соответствии с выбранной квалификацией специалиста среднего звена: </w:t>
      </w:r>
      <w:r w:rsidR="009710EA">
        <w:t>Техник</w:t>
      </w:r>
      <w:r>
        <w:t xml:space="preserve">. </w:t>
      </w:r>
    </w:p>
    <w:p w14:paraId="302CA907" w14:textId="77777777" w:rsidR="00441423" w:rsidRDefault="00B32787">
      <w:pPr>
        <w:spacing w:line="270" w:lineRule="auto"/>
        <w:ind w:left="10" w:right="61" w:hanging="10"/>
        <w:jc w:val="right"/>
      </w:pPr>
      <w:r>
        <w:t xml:space="preserve">Для получения квалификации студент должен освоить основные виды деятельности: </w:t>
      </w:r>
    </w:p>
    <w:p w14:paraId="4B6FE4EC" w14:textId="77777777" w:rsidR="009710EA" w:rsidRDefault="009710EA" w:rsidP="009710EA">
      <w:pPr>
        <w:pStyle w:val="a3"/>
        <w:numPr>
          <w:ilvl w:val="0"/>
          <w:numId w:val="10"/>
        </w:numPr>
        <w:ind w:right="60"/>
      </w:pPr>
      <w:r w:rsidRPr="009710EA">
        <w:t>Организация простых работ по техническому обслуживанию и ремонту электрического и электромеханического оборудования</w:t>
      </w:r>
    </w:p>
    <w:p w14:paraId="555BA4FE" w14:textId="77777777" w:rsidR="009710EA" w:rsidRDefault="009710EA" w:rsidP="009710EA">
      <w:pPr>
        <w:pStyle w:val="a3"/>
        <w:numPr>
          <w:ilvl w:val="0"/>
          <w:numId w:val="10"/>
        </w:numPr>
        <w:ind w:right="60"/>
      </w:pPr>
      <w:r w:rsidRPr="009710EA">
        <w:t>Выполнение сервисного обслуживания бытовых машин и приборов</w:t>
      </w:r>
    </w:p>
    <w:p w14:paraId="174C4913" w14:textId="649C259B" w:rsidR="009710EA" w:rsidRDefault="009710EA" w:rsidP="009710EA">
      <w:pPr>
        <w:pStyle w:val="a3"/>
        <w:numPr>
          <w:ilvl w:val="0"/>
          <w:numId w:val="10"/>
        </w:numPr>
        <w:ind w:right="60"/>
      </w:pPr>
      <w:r w:rsidRPr="009710EA">
        <w:t>Организация деятельности производственного подразделения</w:t>
      </w:r>
    </w:p>
    <w:p w14:paraId="143CF13F" w14:textId="77777777" w:rsidR="009710EA" w:rsidRDefault="009710EA" w:rsidP="009710EA">
      <w:pPr>
        <w:pStyle w:val="a3"/>
        <w:numPr>
          <w:ilvl w:val="0"/>
          <w:numId w:val="10"/>
        </w:numPr>
        <w:ind w:right="60"/>
      </w:pPr>
      <w:r w:rsidRPr="009710EA">
        <w:t>Техническое обслуживание сложного электрического и электромеханического оборудования с электронным управлением</w:t>
      </w:r>
    </w:p>
    <w:p w14:paraId="3ACF4AB5" w14:textId="37D57D84" w:rsidR="00441423" w:rsidRDefault="009710EA">
      <w:pPr>
        <w:ind w:left="-15" w:right="60"/>
      </w:pPr>
      <w:r w:rsidRPr="009710EA">
        <w:t xml:space="preserve">Выполнение работ по профессиям рабочих/должностям </w:t>
      </w:r>
      <w:proofErr w:type="gramStart"/>
      <w:r w:rsidRPr="009710EA">
        <w:t>служащих</w:t>
      </w:r>
      <w:proofErr w:type="gramEnd"/>
      <w:r w:rsidRPr="009710EA">
        <w:t xml:space="preserve"> </w:t>
      </w:r>
      <w:r>
        <w:t xml:space="preserve">В результате освоения образовательной программы у выпускника должны быть сформированы общие и профессиональные компетенции. </w:t>
      </w:r>
    </w:p>
    <w:p w14:paraId="3D71E316" w14:textId="462339C8" w:rsidR="00441423" w:rsidRDefault="00B32787">
      <w:pPr>
        <w:ind w:left="-15" w:right="60"/>
      </w:pPr>
      <w:r>
        <w:t xml:space="preserve">Получение квалификации проводится в соответствии с требованиями ФГОС СПО </w:t>
      </w:r>
      <w:r w:rsidR="009710EA" w:rsidRPr="009710EA">
        <w:t xml:space="preserve">13.02.11 Техническая  эксплуатация и обслуживание электрического и электромеханического оборудования  (по отраслям) </w:t>
      </w:r>
      <w:r>
        <w:t xml:space="preserve"> и дополнительными компетенциями, знаниями, умениями, заложенными в ОПОП в соответствии с требованиями профессионального стандарта "</w:t>
      </w:r>
      <w:r w:rsidR="009710EA">
        <w:t>Техник</w:t>
      </w:r>
      <w:r>
        <w:t xml:space="preserve">", утвержден приказом Минтруда России от </w:t>
      </w:r>
      <w:r w:rsidR="00985B58" w:rsidRPr="00405E11">
        <w:t>№ 804 от 28 июля 2014 г., зарегистрирован Министерством юстиции 21 августа 2014 г. рег. № 33733</w:t>
      </w:r>
    </w:p>
    <w:p w14:paraId="55219AF5" w14:textId="5229413B" w:rsidR="00441423" w:rsidRPr="00985B58" w:rsidRDefault="00B32787">
      <w:pPr>
        <w:spacing w:after="255"/>
        <w:ind w:left="-15" w:right="60"/>
        <w:rPr>
          <w:color w:val="EE0000"/>
        </w:rPr>
      </w:pPr>
      <w:r>
        <w:t xml:space="preserve">Область профессиональной деятельности, в которой выпускники, освоившие образовательную программу, могут осуществлять профессиональную деятельность: </w:t>
      </w:r>
      <w:r w:rsidR="00975A26">
        <w:t xml:space="preserve">вести </w:t>
      </w:r>
      <w:r w:rsidR="00975A26">
        <w:lastRenderedPageBreak/>
        <w:t xml:space="preserve">профессиональную деятельность по специальности 13.02.11 </w:t>
      </w:r>
      <w:proofErr w:type="gramStart"/>
      <w:r w:rsidR="00975A26">
        <w:t>Техническая  эксплуатация</w:t>
      </w:r>
      <w:proofErr w:type="gramEnd"/>
      <w:r w:rsidR="00975A26">
        <w:t xml:space="preserve"> и обслуживание электрического и электромеханического оборудования  (по отраслям)</w:t>
      </w:r>
      <w:r w:rsidRPr="00985B58">
        <w:rPr>
          <w:color w:val="EE0000"/>
        </w:rPr>
        <w:t xml:space="preserve">. </w:t>
      </w:r>
    </w:p>
    <w:p w14:paraId="05428C4A" w14:textId="77777777" w:rsidR="00441423" w:rsidRDefault="00B32787">
      <w:pPr>
        <w:pStyle w:val="2"/>
        <w:spacing w:after="256"/>
        <w:ind w:left="279"/>
      </w:pPr>
      <w:bookmarkStart w:id="11" w:name="_Toc71941"/>
      <w:r>
        <w:t xml:space="preserve">1.3. Планируемые результаты освоения основной образовательной программы </w:t>
      </w:r>
      <w:bookmarkEnd w:id="11"/>
    </w:p>
    <w:p w14:paraId="650C99D8" w14:textId="77777777" w:rsidR="00441423" w:rsidRDefault="00B32787">
      <w:pPr>
        <w:pStyle w:val="3"/>
        <w:ind w:left="438"/>
      </w:pPr>
      <w:bookmarkStart w:id="12" w:name="_Toc71942"/>
      <w:r>
        <w:t>1.3.1.</w:t>
      </w:r>
      <w:r>
        <w:rPr>
          <w:rFonts w:ascii="Arial" w:eastAsia="Arial" w:hAnsi="Arial" w:cs="Arial"/>
        </w:rPr>
        <w:t xml:space="preserve"> </w:t>
      </w:r>
      <w:r>
        <w:t xml:space="preserve">Планируемые результаты в соответствии с ФГОС СОО </w:t>
      </w:r>
      <w:bookmarkEnd w:id="12"/>
    </w:p>
    <w:p w14:paraId="2F76DEB1" w14:textId="77777777" w:rsidR="00441423" w:rsidRDefault="00B32787">
      <w:pPr>
        <w:ind w:left="-15" w:right="60" w:firstLine="567"/>
      </w:pPr>
      <w:r>
        <w:t xml:space="preserve">В соответствии с требованиями ФГОС СОО основная профессиональная образовательная программа устанавливает требования к личностным, метапредметным и предметным результатам освоения обучающимися общеобразовательного цикла. </w:t>
      </w:r>
    </w:p>
    <w:p w14:paraId="7E4A035D" w14:textId="77777777" w:rsidR="00441423" w:rsidRDefault="00B32787">
      <w:pPr>
        <w:spacing w:after="258"/>
        <w:ind w:left="-15" w:right="60"/>
      </w:pPr>
      <w:r>
        <w:t xml:space="preserve">Личностные, метапредметные и предметные результаты освоения общеобразовательного цикла представлены в рабочих программах общеобразовательных учебных предметов.  </w:t>
      </w:r>
    </w:p>
    <w:p w14:paraId="78700988" w14:textId="77777777" w:rsidR="00441423" w:rsidRDefault="00B32787">
      <w:pPr>
        <w:pStyle w:val="3"/>
        <w:ind w:left="438"/>
      </w:pPr>
      <w:bookmarkStart w:id="13" w:name="_Toc71943"/>
      <w:r>
        <w:t>1.3.2.</w:t>
      </w:r>
      <w:r>
        <w:rPr>
          <w:rFonts w:ascii="Arial" w:eastAsia="Arial" w:hAnsi="Arial" w:cs="Arial"/>
        </w:rPr>
        <w:t xml:space="preserve"> </w:t>
      </w:r>
      <w:r>
        <w:t xml:space="preserve"> Планируемые результаты в соответствии с ФГОС СПО </w:t>
      </w:r>
      <w:bookmarkEnd w:id="13"/>
    </w:p>
    <w:p w14:paraId="7D2AA542" w14:textId="51656122" w:rsidR="00441423" w:rsidRDefault="00B32787">
      <w:pPr>
        <w:ind w:left="-15" w:right="60"/>
      </w:pPr>
      <w:r>
        <w:t xml:space="preserve">Образовательная программа разработана в соответствии с выбранной квалификацией специалиста среднего звена: </w:t>
      </w:r>
      <w:r w:rsidR="00985B58">
        <w:t>Техник</w:t>
      </w:r>
      <w:r>
        <w:t xml:space="preserve">. </w:t>
      </w:r>
    </w:p>
    <w:p w14:paraId="65156678" w14:textId="01090109" w:rsidR="00975A26" w:rsidRDefault="00B32787" w:rsidP="00975A26">
      <w:pPr>
        <w:ind w:left="-15" w:right="60"/>
      </w:pPr>
      <w:r>
        <w:t>При разработке образовательной программы требования к результатам ее освоения в части профессиональных компетенций сформированы с учетом профессиональных стандартов</w:t>
      </w:r>
      <w:r w:rsidR="00975A26">
        <w:t>:</w:t>
      </w:r>
    </w:p>
    <w:p w14:paraId="7F158008" w14:textId="42A8E992" w:rsidR="00975A26" w:rsidRPr="00975A26" w:rsidRDefault="00975A26" w:rsidP="00975A26">
      <w:pPr>
        <w:ind w:left="-15" w:right="60"/>
        <w:rPr>
          <w:color w:val="auto"/>
        </w:rPr>
      </w:pPr>
      <w:r w:rsidRPr="00975A26">
        <w:rPr>
          <w:color w:val="EE0000"/>
        </w:rPr>
        <w:t>— «</w:t>
      </w:r>
      <w:r w:rsidRPr="00975A26">
        <w:rPr>
          <w:color w:val="auto"/>
        </w:rPr>
        <w:t>Работник по эксплуатации грузоподъёмных механизмов гидроэлектростанций/гидроаккумулирующих электростанций»;</w:t>
      </w:r>
    </w:p>
    <w:p w14:paraId="76DDBE58" w14:textId="517957E9" w:rsidR="00975A26" w:rsidRPr="00975A26" w:rsidRDefault="00975A26" w:rsidP="00975A26">
      <w:pPr>
        <w:ind w:left="-15" w:right="60"/>
        <w:rPr>
          <w:color w:val="auto"/>
        </w:rPr>
      </w:pPr>
      <w:r w:rsidRPr="00975A26">
        <w:rPr>
          <w:color w:val="auto"/>
        </w:rPr>
        <w:t>— «Электромеханик по эксплуатации, техническому обслуживанию и ремонту эскалаторов и пассажирских конвейеров»;</w:t>
      </w:r>
    </w:p>
    <w:p w14:paraId="33DC3785" w14:textId="372E74D7" w:rsidR="00975A26" w:rsidRPr="00975A26" w:rsidRDefault="00975A26" w:rsidP="00975A26">
      <w:pPr>
        <w:ind w:left="-15" w:right="60"/>
        <w:rPr>
          <w:color w:val="auto"/>
        </w:rPr>
      </w:pPr>
      <w:r w:rsidRPr="00975A26">
        <w:rPr>
          <w:color w:val="auto"/>
        </w:rPr>
        <w:t>— «Специалист по эксплуатации трансформаторных подстанций и распределительных пунктов»;</w:t>
      </w:r>
    </w:p>
    <w:p w14:paraId="224AC568" w14:textId="0C453054" w:rsidR="00975A26" w:rsidRPr="00975A26" w:rsidRDefault="00975A26" w:rsidP="00975A26">
      <w:pPr>
        <w:ind w:left="-15" w:right="60"/>
        <w:rPr>
          <w:color w:val="auto"/>
        </w:rPr>
      </w:pPr>
      <w:r w:rsidRPr="00975A26">
        <w:rPr>
          <w:color w:val="auto"/>
        </w:rPr>
        <w:t>— «Электромонтажник домовых электрических систем и оборудования»;</w:t>
      </w:r>
    </w:p>
    <w:p w14:paraId="2983E353" w14:textId="555BC049" w:rsidR="00975A26" w:rsidRPr="00975A26" w:rsidRDefault="00975A26" w:rsidP="00975A26">
      <w:pPr>
        <w:ind w:left="-15" w:right="60"/>
        <w:rPr>
          <w:color w:val="auto"/>
        </w:rPr>
      </w:pPr>
      <w:r w:rsidRPr="00975A26">
        <w:rPr>
          <w:color w:val="auto"/>
        </w:rPr>
        <w:t>— «Техник по обслуживанию роботизированного производства»;</w:t>
      </w:r>
    </w:p>
    <w:p w14:paraId="6812C2BF" w14:textId="3BEC8C15" w:rsidR="00441423" w:rsidRPr="00975A26" w:rsidRDefault="00975A26" w:rsidP="00975A26">
      <w:pPr>
        <w:ind w:left="-15" w:right="60"/>
        <w:rPr>
          <w:color w:val="auto"/>
        </w:rPr>
      </w:pPr>
      <w:r w:rsidRPr="00975A26">
        <w:rPr>
          <w:color w:val="auto"/>
        </w:rPr>
        <w:t xml:space="preserve">— «Электромеханик по лифтам». </w:t>
      </w:r>
    </w:p>
    <w:p w14:paraId="34F2AD82" w14:textId="77777777" w:rsidR="00441423" w:rsidRDefault="00B32787">
      <w:pPr>
        <w:spacing w:after="242"/>
        <w:ind w:left="-15" w:right="60"/>
      </w:pPr>
      <w:r w:rsidRPr="0071229D">
        <w:rPr>
          <w:color w:val="auto"/>
        </w:rPr>
        <w:t xml:space="preserve">В результате освоения образовательной программы у выпускника </w:t>
      </w:r>
      <w:r>
        <w:t xml:space="preserve">должны быть сформированы общие и профессиональные компетенции. </w:t>
      </w:r>
    </w:p>
    <w:p w14:paraId="5CF736C1" w14:textId="77777777" w:rsidR="00441423" w:rsidRDefault="00B32787">
      <w:pPr>
        <w:pStyle w:val="4"/>
        <w:ind w:left="436"/>
      </w:pPr>
      <w:bookmarkStart w:id="14" w:name="_Toc71944"/>
      <w:r>
        <w:t xml:space="preserve">1.3.2.1. Общие компетенции </w:t>
      </w:r>
      <w:bookmarkEnd w:id="14"/>
    </w:p>
    <w:p w14:paraId="12FC84D9" w14:textId="77777777" w:rsidR="00441423" w:rsidRDefault="00B32787">
      <w:pPr>
        <w:ind w:left="-15" w:right="60"/>
      </w:pPr>
      <w:r>
        <w:t xml:space="preserve">Выпускник, освоивший образовательную программу, должен обладать следующими общими компетенциями (далее - ОК): </w:t>
      </w:r>
    </w:p>
    <w:p w14:paraId="1B8C9646" w14:textId="77777777" w:rsidR="00740138" w:rsidRPr="00740138" w:rsidRDefault="00740138" w:rsidP="00740138">
      <w:pPr>
        <w:ind w:left="-15" w:right="60"/>
      </w:pPr>
      <w:r w:rsidRPr="00740138">
        <w:t>ОК 01. Выбирать способы решения задач профессиональной деятельности применительно к различным контекстам;</w:t>
      </w:r>
    </w:p>
    <w:p w14:paraId="7B6DC754" w14:textId="77777777" w:rsidR="00740138" w:rsidRPr="00740138" w:rsidRDefault="00740138" w:rsidP="00740138">
      <w:pPr>
        <w:ind w:left="-15" w:right="60"/>
      </w:pPr>
      <w:r w:rsidRPr="00740138">
        <w:t>ОК 02. Осуществлять поиск, анализ и интерпретацию информации, необходимой для выполнения задач профессиональной деятельности;</w:t>
      </w:r>
    </w:p>
    <w:p w14:paraId="3D84E1CB" w14:textId="77777777" w:rsidR="00740138" w:rsidRPr="00740138" w:rsidRDefault="00740138" w:rsidP="00740138">
      <w:pPr>
        <w:ind w:left="-15" w:right="60"/>
      </w:pPr>
      <w:r w:rsidRPr="00740138">
        <w:t>ОК 03. Планировать и реализовывать собственное профессиональное и личностное развитие;</w:t>
      </w:r>
    </w:p>
    <w:p w14:paraId="2DD70163" w14:textId="77777777" w:rsidR="00740138" w:rsidRPr="00740138" w:rsidRDefault="00740138" w:rsidP="00740138">
      <w:pPr>
        <w:ind w:left="-15" w:right="60"/>
      </w:pPr>
      <w:r w:rsidRPr="00740138">
        <w:t>ОК 04. Работать в коллективе и команде, эффективно взаимодействовать с коллегами, руководством, клиентами;</w:t>
      </w:r>
    </w:p>
    <w:p w14:paraId="2C5D083C" w14:textId="77777777" w:rsidR="00740138" w:rsidRPr="00740138" w:rsidRDefault="00740138" w:rsidP="00740138">
      <w:pPr>
        <w:ind w:left="-15" w:right="60"/>
      </w:pPr>
      <w:r w:rsidRPr="00740138">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14:paraId="0811B467" w14:textId="77777777" w:rsidR="00740138" w:rsidRPr="00740138" w:rsidRDefault="00740138" w:rsidP="00740138">
      <w:pPr>
        <w:ind w:left="-15" w:right="60"/>
      </w:pPr>
      <w:r w:rsidRPr="00740138">
        <w:lastRenderedPageBreak/>
        <w:t>ОК 06. Проявлять гражданско-патриотическую позицию, демонстрировать осознанное поведение на основе традиционных общечеловеческих ценностей;</w:t>
      </w:r>
    </w:p>
    <w:p w14:paraId="2A42754A" w14:textId="77777777" w:rsidR="00740138" w:rsidRPr="00740138" w:rsidRDefault="00740138" w:rsidP="00740138">
      <w:pPr>
        <w:ind w:left="-15" w:right="60"/>
      </w:pPr>
      <w:r w:rsidRPr="00740138">
        <w:t>ОК 07. Содействовать сохранению окружающей среды, ресурсосбережению, эффективно действовать в чрезвычайных ситуациях;</w:t>
      </w:r>
    </w:p>
    <w:p w14:paraId="529A4F41" w14:textId="77777777" w:rsidR="00740138" w:rsidRPr="00740138" w:rsidRDefault="00740138" w:rsidP="00740138">
      <w:pPr>
        <w:ind w:left="-15" w:right="60"/>
      </w:pPr>
      <w:r w:rsidRPr="00740138">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14:paraId="04DF535F" w14:textId="77777777" w:rsidR="00740138" w:rsidRPr="00740138" w:rsidRDefault="00740138" w:rsidP="00740138">
      <w:pPr>
        <w:ind w:left="-15" w:right="60"/>
      </w:pPr>
      <w:r w:rsidRPr="00740138">
        <w:t>ОК 09. Использовать информационные технологии в профессиональной деятельности;</w:t>
      </w:r>
    </w:p>
    <w:p w14:paraId="068E266D" w14:textId="77777777" w:rsidR="00740138" w:rsidRPr="00740138" w:rsidRDefault="00740138" w:rsidP="00740138">
      <w:pPr>
        <w:ind w:left="-15" w:right="60"/>
      </w:pPr>
      <w:r w:rsidRPr="00740138">
        <w:t>ОК 10. Пользоваться профессиональной документацией на государственном и иностранном языках;</w:t>
      </w:r>
    </w:p>
    <w:p w14:paraId="1664DEF2" w14:textId="77777777" w:rsidR="00740138" w:rsidRPr="00740138" w:rsidRDefault="00740138" w:rsidP="00740138">
      <w:pPr>
        <w:ind w:left="-15" w:right="60"/>
      </w:pPr>
      <w:r w:rsidRPr="00740138">
        <w:t>ОК 11. Использовать знания по финансовой грамотности, планировать предпринимательскую деятельность в профессиональной сфере.</w:t>
      </w:r>
    </w:p>
    <w:tbl>
      <w:tblPr>
        <w:tblStyle w:val="TableGrid1"/>
        <w:tblW w:w="9581" w:type="dxa"/>
        <w:tblInd w:w="122" w:type="dxa"/>
        <w:tblCellMar>
          <w:top w:w="54" w:type="dxa"/>
          <w:left w:w="108" w:type="dxa"/>
          <w:right w:w="48" w:type="dxa"/>
        </w:tblCellMar>
        <w:tblLook w:val="04A0" w:firstRow="1" w:lastRow="0" w:firstColumn="1" w:lastColumn="0" w:noHBand="0" w:noVBand="1"/>
      </w:tblPr>
      <w:tblGrid>
        <w:gridCol w:w="1149"/>
        <w:gridCol w:w="2410"/>
        <w:gridCol w:w="6022"/>
      </w:tblGrid>
      <w:tr w:rsidR="00985B58" w14:paraId="24E67903" w14:textId="77777777" w:rsidTr="00D74536">
        <w:trPr>
          <w:trHeight w:val="562"/>
        </w:trPr>
        <w:tc>
          <w:tcPr>
            <w:tcW w:w="1149" w:type="dxa"/>
            <w:tcBorders>
              <w:top w:val="single" w:sz="4" w:space="0" w:color="000000"/>
              <w:left w:val="single" w:sz="4" w:space="0" w:color="000000"/>
              <w:bottom w:val="single" w:sz="4" w:space="0" w:color="000000"/>
              <w:right w:val="single" w:sz="4" w:space="0" w:color="000000"/>
            </w:tcBorders>
          </w:tcPr>
          <w:p w14:paraId="665C4C94" w14:textId="77777777" w:rsidR="00985B58" w:rsidRDefault="00985B58" w:rsidP="00985B58">
            <w:pPr>
              <w:spacing w:after="17" w:line="259" w:lineRule="auto"/>
              <w:ind w:left="-98" w:right="58" w:firstLine="0"/>
              <w:jc w:val="center"/>
            </w:pPr>
            <w:r>
              <w:rPr>
                <w:b/>
              </w:rPr>
              <w:t xml:space="preserve">Код  </w:t>
            </w:r>
          </w:p>
          <w:p w14:paraId="7DF2B98E" w14:textId="77777777" w:rsidR="00985B58" w:rsidRDefault="00985B58" w:rsidP="00985B58">
            <w:pPr>
              <w:spacing w:after="0" w:line="259" w:lineRule="auto"/>
              <w:ind w:left="-98" w:firstLine="0"/>
              <w:jc w:val="left"/>
            </w:pPr>
            <w:r>
              <w:rPr>
                <w:b/>
              </w:rPr>
              <w:t xml:space="preserve">ОК, ПК </w:t>
            </w:r>
          </w:p>
        </w:tc>
        <w:tc>
          <w:tcPr>
            <w:tcW w:w="2410" w:type="dxa"/>
            <w:tcBorders>
              <w:top w:val="single" w:sz="4" w:space="0" w:color="000000"/>
              <w:left w:val="single" w:sz="4" w:space="0" w:color="000000"/>
              <w:bottom w:val="single" w:sz="4" w:space="0" w:color="000000"/>
              <w:right w:val="single" w:sz="4" w:space="0" w:color="000000"/>
            </w:tcBorders>
          </w:tcPr>
          <w:p w14:paraId="63C58AB9" w14:textId="77777777" w:rsidR="00985B58" w:rsidRDefault="00985B58" w:rsidP="00985B58">
            <w:pPr>
              <w:spacing w:after="0" w:line="259" w:lineRule="auto"/>
              <w:ind w:left="-98" w:firstLine="0"/>
              <w:jc w:val="center"/>
            </w:pPr>
            <w:r>
              <w:rPr>
                <w:b/>
              </w:rPr>
              <w:t xml:space="preserve">Формулировка компетенции </w:t>
            </w:r>
          </w:p>
        </w:tc>
        <w:tc>
          <w:tcPr>
            <w:tcW w:w="6022" w:type="dxa"/>
            <w:tcBorders>
              <w:top w:val="single" w:sz="4" w:space="0" w:color="000000"/>
              <w:left w:val="single" w:sz="4" w:space="0" w:color="000000"/>
              <w:bottom w:val="single" w:sz="4" w:space="0" w:color="000000"/>
              <w:right w:val="single" w:sz="4" w:space="0" w:color="000000"/>
            </w:tcBorders>
            <w:vAlign w:val="center"/>
          </w:tcPr>
          <w:p w14:paraId="2C67CB14" w14:textId="77777777" w:rsidR="00985B58" w:rsidRDefault="00985B58" w:rsidP="00985B58">
            <w:pPr>
              <w:spacing w:after="0" w:line="259" w:lineRule="auto"/>
              <w:ind w:left="-98" w:right="60" w:firstLine="0"/>
              <w:jc w:val="center"/>
            </w:pPr>
            <w:r>
              <w:rPr>
                <w:b/>
              </w:rPr>
              <w:t xml:space="preserve">Знания, умения  </w:t>
            </w:r>
          </w:p>
        </w:tc>
      </w:tr>
      <w:tr w:rsidR="00985B58" w14:paraId="3E1E23D4" w14:textId="77777777" w:rsidTr="00D74536">
        <w:trPr>
          <w:trHeight w:val="3046"/>
        </w:trPr>
        <w:tc>
          <w:tcPr>
            <w:tcW w:w="1149" w:type="dxa"/>
            <w:tcBorders>
              <w:top w:val="single" w:sz="4" w:space="0" w:color="000000"/>
              <w:left w:val="single" w:sz="4" w:space="0" w:color="000000"/>
              <w:bottom w:val="single" w:sz="4" w:space="0" w:color="000000"/>
              <w:right w:val="single" w:sz="4" w:space="0" w:color="000000"/>
            </w:tcBorders>
          </w:tcPr>
          <w:p w14:paraId="38BD2B27" w14:textId="77777777" w:rsidR="00985B58" w:rsidRDefault="00985B58" w:rsidP="00985B58">
            <w:pPr>
              <w:spacing w:after="0" w:line="259" w:lineRule="auto"/>
              <w:ind w:left="-98" w:right="58" w:firstLine="0"/>
              <w:jc w:val="center"/>
            </w:pPr>
            <w:r>
              <w:t>ОК 01</w:t>
            </w:r>
            <w:r>
              <w:rPr>
                <w:b/>
              </w:rPr>
              <w:t xml:space="preserve"> </w:t>
            </w:r>
          </w:p>
        </w:tc>
        <w:tc>
          <w:tcPr>
            <w:tcW w:w="2410" w:type="dxa"/>
            <w:tcBorders>
              <w:top w:val="single" w:sz="4" w:space="0" w:color="000000"/>
              <w:left w:val="single" w:sz="4" w:space="0" w:color="000000"/>
              <w:bottom w:val="single" w:sz="4" w:space="0" w:color="000000"/>
              <w:right w:val="single" w:sz="4" w:space="0" w:color="000000"/>
            </w:tcBorders>
          </w:tcPr>
          <w:p w14:paraId="4C2D4073" w14:textId="77777777" w:rsidR="00985B58" w:rsidRDefault="00985B58" w:rsidP="00985B58">
            <w:pPr>
              <w:spacing w:after="0" w:line="259" w:lineRule="auto"/>
              <w:ind w:left="-98" w:firstLine="0"/>
              <w:jc w:val="left"/>
            </w:pPr>
            <w:r>
              <w:t>Выбирать способы решения задач профессиональной деятельности применительно к различным контекстам</w:t>
            </w:r>
            <w:r>
              <w:rPr>
                <w:b/>
              </w:rPr>
              <w:t xml:space="preserve"> </w:t>
            </w:r>
          </w:p>
        </w:tc>
        <w:tc>
          <w:tcPr>
            <w:tcW w:w="6022" w:type="dxa"/>
            <w:tcBorders>
              <w:top w:val="single" w:sz="4" w:space="0" w:color="000000"/>
              <w:left w:val="single" w:sz="4" w:space="0" w:color="000000"/>
              <w:bottom w:val="single" w:sz="4" w:space="0" w:color="000000"/>
              <w:right w:val="single" w:sz="4" w:space="0" w:color="000000"/>
            </w:tcBorders>
          </w:tcPr>
          <w:p w14:paraId="7F0E47FA" w14:textId="77777777" w:rsidR="00985B58" w:rsidRDefault="00985B58" w:rsidP="00985B58">
            <w:pPr>
              <w:spacing w:after="26" w:line="256" w:lineRule="auto"/>
              <w:ind w:left="-98" w:right="58" w:firstLine="0"/>
            </w:pPr>
            <w:r>
              <w:rPr>
                <w:b/>
              </w:rPr>
              <w:t xml:space="preserve">Умения: </w:t>
            </w:r>
            <w:r>
              <w:t xml:space="preserve">распознавать задачу и/или проблему в профессиональном и/или социальном контексте; анализировать задачу и/или проблему и выделять ее составные части; определять этапы решения задачи; выявлять и эффективно искать информацию, необходимую для решения задачи и/или проблемы; составлять план действия; определять необходимые ресурсы; владеть актуальными методами работы в профессиональной и смежных сферах; реализовывать составленный план; оценивать результат и последствия своих действий </w:t>
            </w:r>
          </w:p>
          <w:p w14:paraId="61EC379B" w14:textId="77777777" w:rsidR="00985B58" w:rsidRDefault="00985B58" w:rsidP="00985B58">
            <w:pPr>
              <w:spacing w:after="0" w:line="259" w:lineRule="auto"/>
              <w:ind w:left="-98" w:firstLine="0"/>
              <w:jc w:val="left"/>
            </w:pPr>
            <w:r>
              <w:t>(самостоятельно или с помощью наставника)</w:t>
            </w:r>
            <w:r>
              <w:rPr>
                <w:b/>
              </w:rPr>
              <w:t xml:space="preserve"> </w:t>
            </w:r>
          </w:p>
        </w:tc>
      </w:tr>
    </w:tbl>
    <w:tbl>
      <w:tblPr>
        <w:tblStyle w:val="TableGrid"/>
        <w:tblW w:w="9607" w:type="dxa"/>
        <w:tblInd w:w="122" w:type="dxa"/>
        <w:tblCellMar>
          <w:top w:w="41" w:type="dxa"/>
          <w:left w:w="108" w:type="dxa"/>
          <w:right w:w="48" w:type="dxa"/>
        </w:tblCellMar>
        <w:tblLook w:val="04A0" w:firstRow="1" w:lastRow="0" w:firstColumn="1" w:lastColumn="0" w:noHBand="0" w:noVBand="1"/>
      </w:tblPr>
      <w:tblGrid>
        <w:gridCol w:w="1149"/>
        <w:gridCol w:w="2410"/>
        <w:gridCol w:w="6"/>
        <w:gridCol w:w="6042"/>
      </w:tblGrid>
      <w:tr w:rsidR="00985B58" w14:paraId="5D2BAE1D" w14:textId="77777777" w:rsidTr="00D74536">
        <w:trPr>
          <w:trHeight w:val="2494"/>
        </w:trPr>
        <w:tc>
          <w:tcPr>
            <w:tcW w:w="1149" w:type="dxa"/>
            <w:tcBorders>
              <w:top w:val="single" w:sz="4" w:space="0" w:color="000000"/>
              <w:left w:val="single" w:sz="4" w:space="0" w:color="000000"/>
              <w:bottom w:val="single" w:sz="4" w:space="0" w:color="000000"/>
              <w:right w:val="single" w:sz="4" w:space="0" w:color="000000"/>
            </w:tcBorders>
          </w:tcPr>
          <w:p w14:paraId="1A0E3EFA" w14:textId="77777777" w:rsidR="00985B58" w:rsidRDefault="00985B58" w:rsidP="00985B58">
            <w:pPr>
              <w:spacing w:after="160" w:line="259" w:lineRule="auto"/>
              <w:ind w:left="44" w:firstLine="0"/>
              <w:jc w:val="left"/>
            </w:pPr>
            <w:bookmarkStart w:id="15" w:name="_Toc71945"/>
          </w:p>
        </w:tc>
        <w:tc>
          <w:tcPr>
            <w:tcW w:w="2416" w:type="dxa"/>
            <w:gridSpan w:val="2"/>
            <w:tcBorders>
              <w:top w:val="single" w:sz="4" w:space="0" w:color="000000"/>
              <w:left w:val="single" w:sz="4" w:space="0" w:color="000000"/>
              <w:bottom w:val="single" w:sz="4" w:space="0" w:color="000000"/>
              <w:right w:val="single" w:sz="4" w:space="0" w:color="000000"/>
            </w:tcBorders>
          </w:tcPr>
          <w:p w14:paraId="2F92BA30" w14:textId="77777777" w:rsidR="00985B58" w:rsidRDefault="00985B58" w:rsidP="00985B58">
            <w:pPr>
              <w:spacing w:after="160" w:line="259" w:lineRule="auto"/>
              <w:ind w:left="44" w:firstLine="0"/>
              <w:jc w:val="left"/>
            </w:pPr>
          </w:p>
        </w:tc>
        <w:tc>
          <w:tcPr>
            <w:tcW w:w="6042" w:type="dxa"/>
            <w:tcBorders>
              <w:top w:val="single" w:sz="4" w:space="0" w:color="000000"/>
              <w:left w:val="single" w:sz="4" w:space="0" w:color="000000"/>
              <w:bottom w:val="single" w:sz="4" w:space="0" w:color="000000"/>
              <w:right w:val="single" w:sz="4" w:space="0" w:color="000000"/>
            </w:tcBorders>
          </w:tcPr>
          <w:p w14:paraId="2AFD9436" w14:textId="77777777" w:rsidR="00985B58" w:rsidRDefault="00985B58" w:rsidP="00985B58">
            <w:pPr>
              <w:spacing w:after="0" w:line="259" w:lineRule="auto"/>
              <w:ind w:left="44" w:right="59" w:firstLine="0"/>
            </w:pPr>
            <w:r>
              <w:rPr>
                <w:b/>
              </w:rPr>
              <w:t xml:space="preserve">Знания: </w:t>
            </w:r>
            <w:r>
              <w:t>актуальный профессиональный и социальный контекст, в котором приходится работать и жить; основные источники информации и ресурсы для решения задач и проблем в профессиональном и/или социальном контексте; алгоритмы выполнения работ в профессиональной и смежных областях; методы работы в профессиональной и смежных сферах; структуру плана для решения задач; порядок оценки результатов решения задач профессиональной деятельности</w:t>
            </w:r>
            <w:r>
              <w:rPr>
                <w:b/>
              </w:rPr>
              <w:t xml:space="preserve"> </w:t>
            </w:r>
          </w:p>
        </w:tc>
      </w:tr>
      <w:tr w:rsidR="00985B58" w14:paraId="2FAA91BD" w14:textId="77777777" w:rsidTr="00D74536">
        <w:trPr>
          <w:trHeight w:val="1666"/>
        </w:trPr>
        <w:tc>
          <w:tcPr>
            <w:tcW w:w="1149" w:type="dxa"/>
            <w:vMerge w:val="restart"/>
            <w:tcBorders>
              <w:top w:val="single" w:sz="4" w:space="0" w:color="000000"/>
              <w:left w:val="single" w:sz="4" w:space="0" w:color="000000"/>
              <w:bottom w:val="single" w:sz="4" w:space="0" w:color="000000"/>
              <w:right w:val="single" w:sz="4" w:space="0" w:color="000000"/>
            </w:tcBorders>
          </w:tcPr>
          <w:p w14:paraId="6FC367D9" w14:textId="77777777" w:rsidR="00985B58" w:rsidRDefault="00985B58" w:rsidP="00985B58">
            <w:pPr>
              <w:spacing w:after="0" w:line="259" w:lineRule="auto"/>
              <w:ind w:left="44" w:right="58" w:firstLine="0"/>
              <w:jc w:val="center"/>
            </w:pPr>
            <w:r>
              <w:t xml:space="preserve">ОК 02 </w:t>
            </w:r>
          </w:p>
        </w:tc>
        <w:tc>
          <w:tcPr>
            <w:tcW w:w="2416" w:type="dxa"/>
            <w:gridSpan w:val="2"/>
            <w:vMerge w:val="restart"/>
            <w:tcBorders>
              <w:top w:val="single" w:sz="4" w:space="0" w:color="000000"/>
              <w:left w:val="single" w:sz="4" w:space="0" w:color="000000"/>
              <w:bottom w:val="single" w:sz="4" w:space="0" w:color="000000"/>
              <w:right w:val="single" w:sz="4" w:space="0" w:color="000000"/>
            </w:tcBorders>
          </w:tcPr>
          <w:p w14:paraId="3673DD74" w14:textId="77777777" w:rsidR="00985B58" w:rsidRDefault="00985B58" w:rsidP="00985B58">
            <w:pPr>
              <w:spacing w:after="0" w:line="259" w:lineRule="auto"/>
              <w:ind w:left="44" w:firstLine="0"/>
            </w:pPr>
            <w:r>
              <w:t xml:space="preserve">Осуществлять поиск, </w:t>
            </w:r>
          </w:p>
          <w:p w14:paraId="16037B18" w14:textId="77777777" w:rsidR="00985B58" w:rsidRDefault="00985B58" w:rsidP="00985B58">
            <w:pPr>
              <w:spacing w:after="0" w:line="259" w:lineRule="auto"/>
              <w:ind w:left="44" w:firstLine="0"/>
              <w:jc w:val="left"/>
            </w:pPr>
            <w:r>
              <w:t xml:space="preserve">анализ и интерпретацию информации, необходимой для выполнения задач </w:t>
            </w:r>
            <w:r>
              <w:lastRenderedPageBreak/>
              <w:t xml:space="preserve">профессиональной деятельности </w:t>
            </w:r>
          </w:p>
        </w:tc>
        <w:tc>
          <w:tcPr>
            <w:tcW w:w="6042" w:type="dxa"/>
            <w:tcBorders>
              <w:top w:val="single" w:sz="4" w:space="0" w:color="000000"/>
              <w:left w:val="single" w:sz="4" w:space="0" w:color="000000"/>
              <w:bottom w:val="single" w:sz="4" w:space="0" w:color="000000"/>
              <w:right w:val="single" w:sz="4" w:space="0" w:color="000000"/>
            </w:tcBorders>
          </w:tcPr>
          <w:p w14:paraId="1E95F3EE" w14:textId="77777777" w:rsidR="00985B58" w:rsidRDefault="00985B58" w:rsidP="00985B58">
            <w:pPr>
              <w:spacing w:after="47" w:line="238" w:lineRule="auto"/>
              <w:ind w:left="44" w:right="59" w:firstLine="0"/>
            </w:pPr>
            <w:r>
              <w:rPr>
                <w:b/>
              </w:rPr>
              <w:lastRenderedPageBreak/>
              <w:t xml:space="preserve">Умения: </w:t>
            </w:r>
            <w:r>
              <w:t xml:space="preserve">определять задачи для поиска информации; определять необходимые источники информации; планировать процесс поиска; структурировать получаемую информацию; выделять наиболее значимое в перечне информации; оценивать практическую значимость </w:t>
            </w:r>
          </w:p>
          <w:p w14:paraId="79BBAB61" w14:textId="77777777" w:rsidR="00985B58" w:rsidRDefault="00985B58" w:rsidP="00985B58">
            <w:pPr>
              <w:spacing w:after="0" w:line="259" w:lineRule="auto"/>
              <w:ind w:left="44" w:firstLine="0"/>
              <w:jc w:val="left"/>
            </w:pPr>
            <w:r>
              <w:t xml:space="preserve">результатов поиска; оформлять результаты поиска </w:t>
            </w:r>
          </w:p>
        </w:tc>
      </w:tr>
      <w:tr w:rsidR="00985B58" w14:paraId="3AAE6126" w14:textId="77777777" w:rsidTr="00D74536">
        <w:trPr>
          <w:trHeight w:val="1142"/>
        </w:trPr>
        <w:tc>
          <w:tcPr>
            <w:tcW w:w="1149" w:type="dxa"/>
            <w:vMerge/>
            <w:tcBorders>
              <w:top w:val="nil"/>
              <w:left w:val="single" w:sz="4" w:space="0" w:color="000000"/>
              <w:bottom w:val="single" w:sz="4" w:space="0" w:color="000000"/>
              <w:right w:val="single" w:sz="4" w:space="0" w:color="000000"/>
            </w:tcBorders>
          </w:tcPr>
          <w:p w14:paraId="3DA5CFE9" w14:textId="77777777" w:rsidR="00985B58" w:rsidRDefault="00985B58" w:rsidP="00985B58">
            <w:pPr>
              <w:spacing w:after="160" w:line="259" w:lineRule="auto"/>
              <w:ind w:left="44" w:firstLine="0"/>
              <w:jc w:val="left"/>
            </w:pPr>
          </w:p>
        </w:tc>
        <w:tc>
          <w:tcPr>
            <w:tcW w:w="2416" w:type="dxa"/>
            <w:gridSpan w:val="2"/>
            <w:vMerge/>
            <w:tcBorders>
              <w:top w:val="nil"/>
              <w:left w:val="single" w:sz="4" w:space="0" w:color="000000"/>
              <w:bottom w:val="single" w:sz="4" w:space="0" w:color="000000"/>
              <w:right w:val="single" w:sz="4" w:space="0" w:color="000000"/>
            </w:tcBorders>
          </w:tcPr>
          <w:p w14:paraId="1D25E5BA" w14:textId="77777777" w:rsidR="00985B58" w:rsidRDefault="00985B58" w:rsidP="00985B58">
            <w:pPr>
              <w:spacing w:after="160" w:line="259" w:lineRule="auto"/>
              <w:ind w:left="44" w:firstLine="0"/>
              <w:jc w:val="left"/>
            </w:pPr>
          </w:p>
        </w:tc>
        <w:tc>
          <w:tcPr>
            <w:tcW w:w="6042" w:type="dxa"/>
            <w:tcBorders>
              <w:top w:val="single" w:sz="4" w:space="0" w:color="000000"/>
              <w:left w:val="single" w:sz="4" w:space="0" w:color="000000"/>
              <w:bottom w:val="single" w:sz="4" w:space="0" w:color="000000"/>
              <w:right w:val="single" w:sz="4" w:space="0" w:color="000000"/>
            </w:tcBorders>
          </w:tcPr>
          <w:p w14:paraId="51EAE05E" w14:textId="77777777" w:rsidR="00985B58" w:rsidRDefault="00985B58" w:rsidP="00985B58">
            <w:pPr>
              <w:spacing w:after="0" w:line="259" w:lineRule="auto"/>
              <w:ind w:left="44" w:right="61" w:firstLine="0"/>
            </w:pPr>
            <w:r>
              <w:rPr>
                <w:b/>
              </w:rPr>
              <w:t xml:space="preserve">Знания: </w:t>
            </w:r>
            <w:r>
              <w:t>номенклатура информационных источников, применяемых в профессиональной деятельности; приемы структурирования информации; формат оформления результатов поиска информации</w:t>
            </w:r>
            <w:r>
              <w:rPr>
                <w:b/>
              </w:rPr>
              <w:t xml:space="preserve"> </w:t>
            </w:r>
          </w:p>
        </w:tc>
      </w:tr>
      <w:tr w:rsidR="00985B58" w14:paraId="4ED30EBF" w14:textId="77777777" w:rsidTr="00D74536">
        <w:trPr>
          <w:trHeight w:val="1390"/>
        </w:trPr>
        <w:tc>
          <w:tcPr>
            <w:tcW w:w="1149" w:type="dxa"/>
            <w:vMerge w:val="restart"/>
            <w:tcBorders>
              <w:top w:val="single" w:sz="4" w:space="0" w:color="000000"/>
              <w:left w:val="single" w:sz="4" w:space="0" w:color="000000"/>
              <w:bottom w:val="single" w:sz="4" w:space="0" w:color="000000"/>
              <w:right w:val="single" w:sz="4" w:space="0" w:color="000000"/>
            </w:tcBorders>
          </w:tcPr>
          <w:p w14:paraId="4ED1B0F7" w14:textId="77777777" w:rsidR="00985B58" w:rsidRDefault="00985B58" w:rsidP="00985B58">
            <w:pPr>
              <w:spacing w:after="0" w:line="259" w:lineRule="auto"/>
              <w:ind w:left="44" w:right="58" w:firstLine="0"/>
              <w:jc w:val="center"/>
            </w:pPr>
            <w:r>
              <w:t xml:space="preserve">ОК 03 </w:t>
            </w:r>
          </w:p>
        </w:tc>
        <w:tc>
          <w:tcPr>
            <w:tcW w:w="2416" w:type="dxa"/>
            <w:gridSpan w:val="2"/>
            <w:vMerge w:val="restart"/>
            <w:tcBorders>
              <w:top w:val="single" w:sz="4" w:space="0" w:color="000000"/>
              <w:left w:val="single" w:sz="4" w:space="0" w:color="000000"/>
              <w:bottom w:val="single" w:sz="4" w:space="0" w:color="000000"/>
              <w:right w:val="single" w:sz="4" w:space="0" w:color="000000"/>
            </w:tcBorders>
          </w:tcPr>
          <w:p w14:paraId="5D7EDC7B" w14:textId="77777777" w:rsidR="00985B58" w:rsidRDefault="00985B58" w:rsidP="00985B58">
            <w:pPr>
              <w:spacing w:after="0" w:line="259" w:lineRule="auto"/>
              <w:ind w:left="44" w:firstLine="0"/>
              <w:jc w:val="left"/>
            </w:pPr>
            <w:r>
              <w:t xml:space="preserve">Планировать и реализовывать собственное профессиональное и личностное развитие </w:t>
            </w:r>
          </w:p>
        </w:tc>
        <w:tc>
          <w:tcPr>
            <w:tcW w:w="6042" w:type="dxa"/>
            <w:tcBorders>
              <w:top w:val="single" w:sz="4" w:space="0" w:color="000000"/>
              <w:left w:val="single" w:sz="4" w:space="0" w:color="000000"/>
              <w:bottom w:val="single" w:sz="4" w:space="0" w:color="000000"/>
              <w:right w:val="single" w:sz="4" w:space="0" w:color="000000"/>
            </w:tcBorders>
          </w:tcPr>
          <w:p w14:paraId="66DD31F9" w14:textId="77777777" w:rsidR="00985B58" w:rsidRDefault="00985B58" w:rsidP="00985B58">
            <w:pPr>
              <w:spacing w:after="0" w:line="259" w:lineRule="auto"/>
              <w:ind w:left="44" w:right="58" w:firstLine="0"/>
            </w:pPr>
            <w:r>
              <w:rPr>
                <w:b/>
              </w:rPr>
              <w:t xml:space="preserve">Умения: </w:t>
            </w:r>
            <w:r>
              <w:t xml:space="preserve">определять актуальность нормативно-правовой документации в профессиональной деятельности; применять современную научную профессиональную терминологию; определять и выстраивать траектории профессионального развития и самообразования </w:t>
            </w:r>
          </w:p>
        </w:tc>
      </w:tr>
      <w:tr w:rsidR="00985B58" w14:paraId="26371A3E" w14:textId="77777777" w:rsidTr="00D74536">
        <w:trPr>
          <w:trHeight w:val="1184"/>
        </w:trPr>
        <w:tc>
          <w:tcPr>
            <w:tcW w:w="1149" w:type="dxa"/>
            <w:vMerge/>
            <w:tcBorders>
              <w:top w:val="nil"/>
              <w:left w:val="single" w:sz="4" w:space="0" w:color="000000"/>
              <w:bottom w:val="single" w:sz="4" w:space="0" w:color="000000"/>
              <w:right w:val="single" w:sz="4" w:space="0" w:color="000000"/>
            </w:tcBorders>
          </w:tcPr>
          <w:p w14:paraId="11E9A7CE" w14:textId="77777777" w:rsidR="00985B58" w:rsidRDefault="00985B58" w:rsidP="00985B58">
            <w:pPr>
              <w:spacing w:after="160" w:line="259" w:lineRule="auto"/>
              <w:ind w:left="44" w:firstLine="0"/>
              <w:jc w:val="left"/>
            </w:pPr>
          </w:p>
        </w:tc>
        <w:tc>
          <w:tcPr>
            <w:tcW w:w="2416" w:type="dxa"/>
            <w:gridSpan w:val="2"/>
            <w:vMerge/>
            <w:tcBorders>
              <w:top w:val="nil"/>
              <w:left w:val="single" w:sz="4" w:space="0" w:color="000000"/>
              <w:bottom w:val="single" w:sz="4" w:space="0" w:color="000000"/>
              <w:right w:val="single" w:sz="4" w:space="0" w:color="000000"/>
            </w:tcBorders>
          </w:tcPr>
          <w:p w14:paraId="4BD74B53" w14:textId="77777777" w:rsidR="00985B58" w:rsidRDefault="00985B58" w:rsidP="00985B58">
            <w:pPr>
              <w:spacing w:after="160" w:line="259" w:lineRule="auto"/>
              <w:ind w:left="44" w:firstLine="0"/>
              <w:jc w:val="left"/>
            </w:pPr>
          </w:p>
        </w:tc>
        <w:tc>
          <w:tcPr>
            <w:tcW w:w="6042" w:type="dxa"/>
            <w:tcBorders>
              <w:top w:val="single" w:sz="4" w:space="0" w:color="000000"/>
              <w:left w:val="single" w:sz="4" w:space="0" w:color="000000"/>
              <w:bottom w:val="single" w:sz="4" w:space="0" w:color="000000"/>
              <w:right w:val="single" w:sz="4" w:space="0" w:color="000000"/>
            </w:tcBorders>
          </w:tcPr>
          <w:p w14:paraId="1D717F8E" w14:textId="77777777" w:rsidR="00985B58" w:rsidRDefault="00985B58" w:rsidP="00985B58">
            <w:pPr>
              <w:spacing w:after="0" w:line="259" w:lineRule="auto"/>
              <w:ind w:left="44" w:right="59" w:firstLine="0"/>
            </w:pPr>
            <w:r>
              <w:rPr>
                <w:b/>
              </w:rPr>
              <w:t xml:space="preserve">Знания: </w:t>
            </w:r>
            <w:r>
              <w:t xml:space="preserve">содержание актуальной нормативно-правовой документации; современная научная и профессиональная терминология; возможные траектории профессионального развития и самообразования </w:t>
            </w:r>
          </w:p>
        </w:tc>
      </w:tr>
      <w:tr w:rsidR="00985B58" w14:paraId="786161F0" w14:textId="77777777" w:rsidTr="00D74536">
        <w:trPr>
          <w:trHeight w:val="838"/>
        </w:trPr>
        <w:tc>
          <w:tcPr>
            <w:tcW w:w="1149" w:type="dxa"/>
            <w:vMerge w:val="restart"/>
            <w:tcBorders>
              <w:top w:val="single" w:sz="4" w:space="0" w:color="000000"/>
              <w:left w:val="single" w:sz="4" w:space="0" w:color="000000"/>
              <w:bottom w:val="single" w:sz="4" w:space="0" w:color="000000"/>
              <w:right w:val="single" w:sz="4" w:space="0" w:color="000000"/>
            </w:tcBorders>
          </w:tcPr>
          <w:p w14:paraId="2AF68415" w14:textId="77777777" w:rsidR="00985B58" w:rsidRDefault="00985B58" w:rsidP="00985B58">
            <w:pPr>
              <w:spacing w:after="0" w:line="259" w:lineRule="auto"/>
              <w:ind w:left="44" w:right="58" w:firstLine="0"/>
              <w:jc w:val="center"/>
            </w:pPr>
            <w:r>
              <w:t xml:space="preserve">ОК 04 </w:t>
            </w:r>
          </w:p>
        </w:tc>
        <w:tc>
          <w:tcPr>
            <w:tcW w:w="2416" w:type="dxa"/>
            <w:gridSpan w:val="2"/>
            <w:vMerge w:val="restart"/>
            <w:tcBorders>
              <w:top w:val="single" w:sz="4" w:space="0" w:color="000000"/>
              <w:left w:val="single" w:sz="4" w:space="0" w:color="000000"/>
              <w:bottom w:val="single" w:sz="4" w:space="0" w:color="000000"/>
              <w:right w:val="single" w:sz="4" w:space="0" w:color="000000"/>
            </w:tcBorders>
          </w:tcPr>
          <w:p w14:paraId="4E35DF03" w14:textId="77777777" w:rsidR="00985B58" w:rsidRDefault="00985B58" w:rsidP="00985B58">
            <w:pPr>
              <w:spacing w:after="0" w:line="259" w:lineRule="auto"/>
              <w:ind w:left="44" w:right="51" w:firstLine="0"/>
              <w:jc w:val="left"/>
            </w:pPr>
            <w:r>
              <w:t xml:space="preserve">Работать в коллективе и команде, эффективно взаимодействовать с коллегами, руководством, клиентами </w:t>
            </w:r>
          </w:p>
        </w:tc>
        <w:tc>
          <w:tcPr>
            <w:tcW w:w="6042" w:type="dxa"/>
            <w:tcBorders>
              <w:top w:val="single" w:sz="4" w:space="0" w:color="000000"/>
              <w:left w:val="single" w:sz="4" w:space="0" w:color="000000"/>
              <w:bottom w:val="single" w:sz="4" w:space="0" w:color="000000"/>
              <w:right w:val="single" w:sz="4" w:space="0" w:color="000000"/>
            </w:tcBorders>
          </w:tcPr>
          <w:p w14:paraId="03B95793" w14:textId="77777777" w:rsidR="00985B58" w:rsidRDefault="00985B58" w:rsidP="00985B58">
            <w:pPr>
              <w:spacing w:after="0" w:line="259" w:lineRule="auto"/>
              <w:ind w:left="44" w:right="58" w:firstLine="0"/>
            </w:pPr>
            <w:r>
              <w:rPr>
                <w:b/>
              </w:rPr>
              <w:t xml:space="preserve">Умения: </w:t>
            </w:r>
            <w:r>
              <w:t>организовывать работу коллектива и команды; взаимодействовать с коллегами, руководством, клиентами в ходе профессиональной деятельности</w:t>
            </w:r>
            <w:r>
              <w:rPr>
                <w:b/>
              </w:rPr>
              <w:t xml:space="preserve"> </w:t>
            </w:r>
          </w:p>
        </w:tc>
      </w:tr>
      <w:tr w:rsidR="00985B58" w14:paraId="6F66CEB0" w14:textId="77777777" w:rsidTr="00D74536">
        <w:trPr>
          <w:trHeight w:val="1380"/>
        </w:trPr>
        <w:tc>
          <w:tcPr>
            <w:tcW w:w="1149" w:type="dxa"/>
            <w:vMerge/>
            <w:tcBorders>
              <w:top w:val="nil"/>
              <w:left w:val="single" w:sz="4" w:space="0" w:color="000000"/>
              <w:bottom w:val="single" w:sz="4" w:space="0" w:color="000000"/>
              <w:right w:val="single" w:sz="4" w:space="0" w:color="000000"/>
            </w:tcBorders>
          </w:tcPr>
          <w:p w14:paraId="4AF73597" w14:textId="77777777" w:rsidR="00985B58" w:rsidRDefault="00985B58" w:rsidP="00985B58">
            <w:pPr>
              <w:spacing w:after="160" w:line="259" w:lineRule="auto"/>
              <w:ind w:left="44" w:firstLine="0"/>
              <w:jc w:val="left"/>
            </w:pPr>
          </w:p>
        </w:tc>
        <w:tc>
          <w:tcPr>
            <w:tcW w:w="2416" w:type="dxa"/>
            <w:gridSpan w:val="2"/>
            <w:vMerge/>
            <w:tcBorders>
              <w:top w:val="nil"/>
              <w:left w:val="single" w:sz="4" w:space="0" w:color="000000"/>
              <w:bottom w:val="single" w:sz="4" w:space="0" w:color="000000"/>
              <w:right w:val="single" w:sz="4" w:space="0" w:color="000000"/>
            </w:tcBorders>
          </w:tcPr>
          <w:p w14:paraId="08CFB002" w14:textId="77777777" w:rsidR="00985B58" w:rsidRDefault="00985B58" w:rsidP="00985B58">
            <w:pPr>
              <w:spacing w:after="160" w:line="259" w:lineRule="auto"/>
              <w:ind w:left="44" w:firstLine="0"/>
              <w:jc w:val="left"/>
            </w:pPr>
          </w:p>
        </w:tc>
        <w:tc>
          <w:tcPr>
            <w:tcW w:w="6042" w:type="dxa"/>
            <w:tcBorders>
              <w:top w:val="single" w:sz="4" w:space="0" w:color="000000"/>
              <w:left w:val="single" w:sz="4" w:space="0" w:color="000000"/>
              <w:bottom w:val="single" w:sz="4" w:space="0" w:color="000000"/>
              <w:right w:val="single" w:sz="4" w:space="0" w:color="000000"/>
            </w:tcBorders>
          </w:tcPr>
          <w:p w14:paraId="22A00183" w14:textId="77777777" w:rsidR="00985B58" w:rsidRDefault="00985B58" w:rsidP="00985B58">
            <w:pPr>
              <w:spacing w:after="0" w:line="259" w:lineRule="auto"/>
              <w:ind w:left="44" w:right="58" w:firstLine="0"/>
            </w:pPr>
            <w:r>
              <w:rPr>
                <w:b/>
              </w:rPr>
              <w:t xml:space="preserve">Знания: </w:t>
            </w:r>
            <w:r>
              <w:t>психологические основы деятельности коллектива, психологические особенности личности; основы проектной деятельности</w:t>
            </w:r>
            <w:r>
              <w:rPr>
                <w:b/>
              </w:rPr>
              <w:t xml:space="preserve"> </w:t>
            </w:r>
          </w:p>
        </w:tc>
      </w:tr>
      <w:tr w:rsidR="00985B58" w14:paraId="2B71E489" w14:textId="77777777" w:rsidTr="00D74536">
        <w:trPr>
          <w:trHeight w:val="1114"/>
        </w:trPr>
        <w:tc>
          <w:tcPr>
            <w:tcW w:w="1149" w:type="dxa"/>
            <w:vMerge w:val="restart"/>
            <w:tcBorders>
              <w:top w:val="single" w:sz="4" w:space="0" w:color="000000"/>
              <w:left w:val="single" w:sz="4" w:space="0" w:color="000000"/>
              <w:bottom w:val="single" w:sz="4" w:space="0" w:color="000000"/>
              <w:right w:val="single" w:sz="4" w:space="0" w:color="000000"/>
            </w:tcBorders>
          </w:tcPr>
          <w:p w14:paraId="56141672" w14:textId="77777777" w:rsidR="00985B58" w:rsidRDefault="00985B58" w:rsidP="00985B58">
            <w:pPr>
              <w:spacing w:after="0" w:line="259" w:lineRule="auto"/>
              <w:ind w:left="44" w:right="58" w:firstLine="0"/>
              <w:jc w:val="center"/>
            </w:pPr>
            <w:r>
              <w:t xml:space="preserve">ОК 05 </w:t>
            </w:r>
          </w:p>
        </w:tc>
        <w:tc>
          <w:tcPr>
            <w:tcW w:w="2416" w:type="dxa"/>
            <w:gridSpan w:val="2"/>
            <w:vMerge w:val="restart"/>
            <w:tcBorders>
              <w:top w:val="single" w:sz="4" w:space="0" w:color="000000"/>
              <w:left w:val="single" w:sz="4" w:space="0" w:color="000000"/>
              <w:bottom w:val="single" w:sz="4" w:space="0" w:color="000000"/>
              <w:right w:val="single" w:sz="4" w:space="0" w:color="000000"/>
            </w:tcBorders>
          </w:tcPr>
          <w:p w14:paraId="5BADEB74" w14:textId="77777777" w:rsidR="00985B58" w:rsidRDefault="00985B58" w:rsidP="00985B58">
            <w:pPr>
              <w:spacing w:after="0" w:line="259" w:lineRule="auto"/>
              <w:ind w:left="44" w:firstLine="0"/>
              <w:jc w:val="left"/>
            </w:pPr>
            <w:r>
              <w:t xml:space="preserve">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w:t>
            </w:r>
          </w:p>
        </w:tc>
        <w:tc>
          <w:tcPr>
            <w:tcW w:w="6042" w:type="dxa"/>
            <w:tcBorders>
              <w:top w:val="single" w:sz="4" w:space="0" w:color="000000"/>
              <w:left w:val="single" w:sz="4" w:space="0" w:color="000000"/>
              <w:bottom w:val="single" w:sz="4" w:space="0" w:color="000000"/>
              <w:right w:val="single" w:sz="4" w:space="0" w:color="000000"/>
            </w:tcBorders>
          </w:tcPr>
          <w:p w14:paraId="3A2EAB64" w14:textId="77777777" w:rsidR="00985B58" w:rsidRDefault="00985B58" w:rsidP="00985B58">
            <w:pPr>
              <w:spacing w:after="0" w:line="259" w:lineRule="auto"/>
              <w:ind w:left="44" w:right="59" w:firstLine="0"/>
            </w:pPr>
            <w:r>
              <w:rPr>
                <w:b/>
              </w:rPr>
              <w:t>Умения:</w:t>
            </w:r>
            <w:r>
              <w:t xml:space="preserve"> грамотно излагать свои мысли и оформлять документы по профессиональной тематике на государственном языке, проявлять толерантность в рабочем коллективе</w:t>
            </w:r>
            <w:r>
              <w:rPr>
                <w:b/>
              </w:rPr>
              <w:t xml:space="preserve"> </w:t>
            </w:r>
          </w:p>
        </w:tc>
      </w:tr>
      <w:tr w:rsidR="00985B58" w14:paraId="7566FFE2" w14:textId="77777777" w:rsidTr="00D74536">
        <w:trPr>
          <w:trHeight w:val="1932"/>
        </w:trPr>
        <w:tc>
          <w:tcPr>
            <w:tcW w:w="1149" w:type="dxa"/>
            <w:vMerge/>
            <w:tcBorders>
              <w:top w:val="nil"/>
              <w:left w:val="single" w:sz="4" w:space="0" w:color="000000"/>
              <w:bottom w:val="single" w:sz="4" w:space="0" w:color="000000"/>
              <w:right w:val="single" w:sz="4" w:space="0" w:color="000000"/>
            </w:tcBorders>
          </w:tcPr>
          <w:p w14:paraId="4B592101" w14:textId="77777777" w:rsidR="00985B58" w:rsidRDefault="00985B58" w:rsidP="00985B58">
            <w:pPr>
              <w:spacing w:after="160" w:line="259" w:lineRule="auto"/>
              <w:ind w:left="44" w:firstLine="0"/>
              <w:jc w:val="left"/>
            </w:pPr>
          </w:p>
        </w:tc>
        <w:tc>
          <w:tcPr>
            <w:tcW w:w="2416" w:type="dxa"/>
            <w:gridSpan w:val="2"/>
            <w:vMerge/>
            <w:tcBorders>
              <w:top w:val="nil"/>
              <w:left w:val="single" w:sz="4" w:space="0" w:color="000000"/>
              <w:bottom w:val="single" w:sz="4" w:space="0" w:color="000000"/>
              <w:right w:val="single" w:sz="4" w:space="0" w:color="000000"/>
            </w:tcBorders>
          </w:tcPr>
          <w:p w14:paraId="3553F6E9" w14:textId="77777777" w:rsidR="00985B58" w:rsidRDefault="00985B58" w:rsidP="00985B58">
            <w:pPr>
              <w:spacing w:after="160" w:line="259" w:lineRule="auto"/>
              <w:ind w:left="44" w:firstLine="0"/>
              <w:jc w:val="left"/>
            </w:pPr>
          </w:p>
        </w:tc>
        <w:tc>
          <w:tcPr>
            <w:tcW w:w="6042" w:type="dxa"/>
            <w:tcBorders>
              <w:top w:val="single" w:sz="4" w:space="0" w:color="000000"/>
              <w:left w:val="single" w:sz="4" w:space="0" w:color="000000"/>
              <w:bottom w:val="single" w:sz="4" w:space="0" w:color="000000"/>
              <w:right w:val="single" w:sz="4" w:space="0" w:color="000000"/>
            </w:tcBorders>
          </w:tcPr>
          <w:p w14:paraId="7134106C" w14:textId="77777777" w:rsidR="00985B58" w:rsidRDefault="00985B58" w:rsidP="00985B58">
            <w:pPr>
              <w:spacing w:after="0" w:line="259" w:lineRule="auto"/>
              <w:ind w:left="44" w:right="60" w:firstLine="0"/>
            </w:pPr>
            <w:r>
              <w:rPr>
                <w:b/>
              </w:rPr>
              <w:t xml:space="preserve">Знания: </w:t>
            </w:r>
            <w:r>
              <w:t xml:space="preserve">особенности социального и культурного контекста; правила оформления документов и построения устных сообщений </w:t>
            </w:r>
          </w:p>
        </w:tc>
      </w:tr>
      <w:tr w:rsidR="00985B58" w14:paraId="2988AF72" w14:textId="77777777" w:rsidTr="00D74536">
        <w:trPr>
          <w:trHeight w:val="624"/>
        </w:trPr>
        <w:tc>
          <w:tcPr>
            <w:tcW w:w="1149" w:type="dxa"/>
            <w:tcBorders>
              <w:top w:val="single" w:sz="4" w:space="0" w:color="000000"/>
              <w:left w:val="single" w:sz="4" w:space="0" w:color="000000"/>
              <w:bottom w:val="single" w:sz="4" w:space="0" w:color="000000"/>
              <w:right w:val="single" w:sz="4" w:space="0" w:color="000000"/>
            </w:tcBorders>
          </w:tcPr>
          <w:p w14:paraId="0B737CA9" w14:textId="77777777" w:rsidR="00985B58" w:rsidRDefault="00985B58" w:rsidP="00985B58">
            <w:pPr>
              <w:spacing w:after="0" w:line="259" w:lineRule="auto"/>
              <w:ind w:left="44" w:right="58" w:firstLine="0"/>
              <w:jc w:val="center"/>
            </w:pPr>
            <w:r>
              <w:t xml:space="preserve">ОК 06 </w:t>
            </w:r>
          </w:p>
        </w:tc>
        <w:tc>
          <w:tcPr>
            <w:tcW w:w="2416" w:type="dxa"/>
            <w:gridSpan w:val="2"/>
            <w:tcBorders>
              <w:top w:val="single" w:sz="4" w:space="0" w:color="000000"/>
              <w:left w:val="single" w:sz="4" w:space="0" w:color="000000"/>
              <w:bottom w:val="single" w:sz="4" w:space="0" w:color="000000"/>
              <w:right w:val="single" w:sz="4" w:space="0" w:color="000000"/>
            </w:tcBorders>
          </w:tcPr>
          <w:p w14:paraId="68822719" w14:textId="77777777" w:rsidR="00985B58" w:rsidRDefault="00985B58" w:rsidP="00985B58">
            <w:pPr>
              <w:spacing w:after="0" w:line="259" w:lineRule="auto"/>
              <w:ind w:left="44" w:firstLine="0"/>
              <w:jc w:val="left"/>
            </w:pPr>
            <w:r>
              <w:t>Проявлять гражданско-</w:t>
            </w:r>
          </w:p>
        </w:tc>
        <w:tc>
          <w:tcPr>
            <w:tcW w:w="6042" w:type="dxa"/>
            <w:tcBorders>
              <w:top w:val="single" w:sz="4" w:space="0" w:color="000000"/>
              <w:left w:val="single" w:sz="4" w:space="0" w:color="000000"/>
              <w:bottom w:val="single" w:sz="4" w:space="0" w:color="000000"/>
              <w:right w:val="single" w:sz="4" w:space="0" w:color="000000"/>
            </w:tcBorders>
          </w:tcPr>
          <w:p w14:paraId="6422E3C4" w14:textId="77777777" w:rsidR="00985B58" w:rsidRDefault="00985B58" w:rsidP="00985B58">
            <w:pPr>
              <w:spacing w:after="0" w:line="259" w:lineRule="auto"/>
              <w:ind w:left="44" w:firstLine="0"/>
            </w:pPr>
            <w:r>
              <w:rPr>
                <w:b/>
              </w:rPr>
              <w:t>Умения:</w:t>
            </w:r>
            <w:r>
              <w:t xml:space="preserve"> описывать значимость своей специальности; применять стандарты антикоррупционного поведения </w:t>
            </w:r>
          </w:p>
        </w:tc>
      </w:tr>
      <w:tr w:rsidR="001A366A" w14:paraId="286B1F57" w14:textId="77777777" w:rsidTr="00D74536">
        <w:tblPrEx>
          <w:tblCellMar>
            <w:top w:w="37" w:type="dxa"/>
          </w:tblCellMar>
        </w:tblPrEx>
        <w:trPr>
          <w:trHeight w:val="3322"/>
        </w:trPr>
        <w:tc>
          <w:tcPr>
            <w:tcW w:w="1149" w:type="dxa"/>
            <w:tcBorders>
              <w:top w:val="single" w:sz="4" w:space="0" w:color="000000"/>
              <w:left w:val="single" w:sz="4" w:space="0" w:color="000000"/>
              <w:bottom w:val="single" w:sz="4" w:space="0" w:color="000000"/>
              <w:right w:val="single" w:sz="4" w:space="0" w:color="000000"/>
            </w:tcBorders>
          </w:tcPr>
          <w:p w14:paraId="4DC0EE9D" w14:textId="77777777" w:rsidR="001A366A" w:rsidRDefault="001A366A" w:rsidP="001A366A">
            <w:pPr>
              <w:spacing w:after="160" w:line="259" w:lineRule="auto"/>
              <w:ind w:left="44" w:firstLine="0"/>
              <w:jc w:val="left"/>
            </w:pPr>
          </w:p>
        </w:tc>
        <w:tc>
          <w:tcPr>
            <w:tcW w:w="2410" w:type="dxa"/>
            <w:tcBorders>
              <w:top w:val="single" w:sz="4" w:space="0" w:color="000000"/>
              <w:left w:val="single" w:sz="4" w:space="0" w:color="000000"/>
              <w:bottom w:val="single" w:sz="4" w:space="0" w:color="000000"/>
              <w:right w:val="single" w:sz="4" w:space="0" w:color="000000"/>
            </w:tcBorders>
          </w:tcPr>
          <w:p w14:paraId="7D8ED526" w14:textId="77777777" w:rsidR="001A366A" w:rsidRDefault="001A366A" w:rsidP="001A366A">
            <w:pPr>
              <w:spacing w:after="0" w:line="259" w:lineRule="auto"/>
              <w:ind w:left="44" w:right="45" w:firstLine="0"/>
              <w:jc w:val="left"/>
            </w:pPr>
            <w:r>
              <w:t xml:space="preserve">патриотическую позицию, демонстрировать осознанное поведение на основе традиционных общечеловеческих ценностей, применять стандарты антикоррупционного поведения </w:t>
            </w:r>
          </w:p>
        </w:tc>
        <w:tc>
          <w:tcPr>
            <w:tcW w:w="6048" w:type="dxa"/>
            <w:gridSpan w:val="2"/>
            <w:tcBorders>
              <w:top w:val="single" w:sz="4" w:space="0" w:color="000000"/>
              <w:left w:val="single" w:sz="4" w:space="0" w:color="000000"/>
              <w:bottom w:val="single" w:sz="4" w:space="0" w:color="000000"/>
              <w:right w:val="single" w:sz="4" w:space="0" w:color="000000"/>
            </w:tcBorders>
          </w:tcPr>
          <w:p w14:paraId="6B940405" w14:textId="77777777" w:rsidR="001A366A" w:rsidRDefault="001A366A" w:rsidP="001A366A">
            <w:pPr>
              <w:spacing w:after="0" w:line="259" w:lineRule="auto"/>
              <w:ind w:left="44" w:right="58" w:firstLine="0"/>
            </w:pPr>
            <w:r>
              <w:rPr>
                <w:b/>
              </w:rPr>
              <w:t xml:space="preserve">Знания: </w:t>
            </w:r>
            <w:r>
              <w:t xml:space="preserve">сущность гражданско-патриотической позиции, общечеловеческих ценностей; значимость профессиональной деятельности по профессии (специальности); стандарты антикоррупционного поведения и последствия его нарушения </w:t>
            </w:r>
          </w:p>
        </w:tc>
      </w:tr>
      <w:tr w:rsidR="001A366A" w14:paraId="1ACBE824" w14:textId="77777777" w:rsidTr="00D74536">
        <w:tblPrEx>
          <w:tblCellMar>
            <w:top w:w="37" w:type="dxa"/>
          </w:tblCellMar>
        </w:tblPrEx>
        <w:trPr>
          <w:trHeight w:val="992"/>
        </w:trPr>
        <w:tc>
          <w:tcPr>
            <w:tcW w:w="1149" w:type="dxa"/>
            <w:vMerge w:val="restart"/>
            <w:tcBorders>
              <w:top w:val="single" w:sz="4" w:space="0" w:color="000000"/>
              <w:left w:val="single" w:sz="4" w:space="0" w:color="000000"/>
              <w:bottom w:val="single" w:sz="4" w:space="0" w:color="000000"/>
              <w:right w:val="single" w:sz="4" w:space="0" w:color="000000"/>
            </w:tcBorders>
          </w:tcPr>
          <w:p w14:paraId="309E1942" w14:textId="77777777" w:rsidR="001A366A" w:rsidRDefault="001A366A" w:rsidP="001A366A">
            <w:pPr>
              <w:spacing w:after="0" w:line="259" w:lineRule="auto"/>
              <w:ind w:left="44" w:right="58" w:firstLine="0"/>
              <w:jc w:val="center"/>
            </w:pPr>
            <w:r>
              <w:t xml:space="preserve">ОК 07 </w:t>
            </w:r>
          </w:p>
        </w:tc>
        <w:tc>
          <w:tcPr>
            <w:tcW w:w="2410" w:type="dxa"/>
            <w:vMerge w:val="restart"/>
            <w:tcBorders>
              <w:top w:val="single" w:sz="4" w:space="0" w:color="000000"/>
              <w:left w:val="single" w:sz="4" w:space="0" w:color="000000"/>
              <w:bottom w:val="single" w:sz="4" w:space="0" w:color="000000"/>
              <w:right w:val="single" w:sz="4" w:space="0" w:color="000000"/>
            </w:tcBorders>
          </w:tcPr>
          <w:p w14:paraId="3C3BCBD9" w14:textId="77777777" w:rsidR="001A366A" w:rsidRDefault="001A366A" w:rsidP="001A366A">
            <w:pPr>
              <w:spacing w:after="0" w:line="259" w:lineRule="auto"/>
              <w:ind w:left="44" w:firstLine="0"/>
              <w:jc w:val="left"/>
            </w:pPr>
            <w:r>
              <w:t xml:space="preserve">Содействовать сохранению окружающей среды, ресурсосбережению, эффективно действовать в чрезвычайных ситуациях </w:t>
            </w:r>
          </w:p>
        </w:tc>
        <w:tc>
          <w:tcPr>
            <w:tcW w:w="6048" w:type="dxa"/>
            <w:gridSpan w:val="2"/>
            <w:tcBorders>
              <w:top w:val="single" w:sz="4" w:space="0" w:color="000000"/>
              <w:left w:val="single" w:sz="4" w:space="0" w:color="000000"/>
              <w:bottom w:val="single" w:sz="4" w:space="0" w:color="000000"/>
              <w:right w:val="single" w:sz="4" w:space="0" w:color="000000"/>
            </w:tcBorders>
          </w:tcPr>
          <w:p w14:paraId="5D0819A0" w14:textId="77777777" w:rsidR="001A366A" w:rsidRDefault="001A366A" w:rsidP="001A366A">
            <w:pPr>
              <w:spacing w:after="0" w:line="259" w:lineRule="auto"/>
              <w:ind w:left="44" w:right="61" w:firstLine="0"/>
            </w:pPr>
            <w:r>
              <w:rPr>
                <w:b/>
              </w:rPr>
              <w:t xml:space="preserve">Умения: </w:t>
            </w:r>
            <w:r>
              <w:t xml:space="preserve">соблюдать нормы экологической безопасности; определять направления ресурсосбережения в рамках профессиональной деятельности по специальности </w:t>
            </w:r>
          </w:p>
        </w:tc>
      </w:tr>
      <w:tr w:rsidR="001A366A" w14:paraId="04FFA04C" w14:textId="77777777" w:rsidTr="00D74536">
        <w:tblPrEx>
          <w:tblCellMar>
            <w:top w:w="37" w:type="dxa"/>
          </w:tblCellMar>
        </w:tblPrEx>
        <w:trPr>
          <w:trHeight w:val="1238"/>
        </w:trPr>
        <w:tc>
          <w:tcPr>
            <w:tcW w:w="1149" w:type="dxa"/>
            <w:vMerge/>
            <w:tcBorders>
              <w:top w:val="nil"/>
              <w:left w:val="single" w:sz="4" w:space="0" w:color="000000"/>
              <w:bottom w:val="single" w:sz="4" w:space="0" w:color="000000"/>
              <w:right w:val="single" w:sz="4" w:space="0" w:color="000000"/>
            </w:tcBorders>
          </w:tcPr>
          <w:p w14:paraId="1B957ED4" w14:textId="77777777" w:rsidR="001A366A" w:rsidRDefault="001A366A" w:rsidP="001A366A">
            <w:pPr>
              <w:spacing w:after="160" w:line="259" w:lineRule="auto"/>
              <w:ind w:left="44" w:firstLine="0"/>
              <w:jc w:val="left"/>
            </w:pPr>
          </w:p>
        </w:tc>
        <w:tc>
          <w:tcPr>
            <w:tcW w:w="2410" w:type="dxa"/>
            <w:vMerge/>
            <w:tcBorders>
              <w:top w:val="nil"/>
              <w:left w:val="single" w:sz="4" w:space="0" w:color="000000"/>
              <w:bottom w:val="single" w:sz="4" w:space="0" w:color="000000"/>
              <w:right w:val="single" w:sz="4" w:space="0" w:color="000000"/>
            </w:tcBorders>
          </w:tcPr>
          <w:p w14:paraId="512F4502" w14:textId="77777777" w:rsidR="001A366A" w:rsidRDefault="001A366A" w:rsidP="001A366A">
            <w:pPr>
              <w:spacing w:after="160" w:line="259" w:lineRule="auto"/>
              <w:ind w:left="44" w:firstLine="0"/>
              <w:jc w:val="left"/>
            </w:pPr>
          </w:p>
        </w:tc>
        <w:tc>
          <w:tcPr>
            <w:tcW w:w="6048" w:type="dxa"/>
            <w:gridSpan w:val="2"/>
            <w:tcBorders>
              <w:top w:val="single" w:sz="4" w:space="0" w:color="000000"/>
              <w:left w:val="single" w:sz="4" w:space="0" w:color="000000"/>
              <w:bottom w:val="single" w:sz="4" w:space="0" w:color="000000"/>
              <w:right w:val="single" w:sz="4" w:space="0" w:color="000000"/>
            </w:tcBorders>
          </w:tcPr>
          <w:p w14:paraId="1D774E32" w14:textId="77777777" w:rsidR="001A366A" w:rsidRDefault="001A366A" w:rsidP="001A366A">
            <w:pPr>
              <w:spacing w:after="0" w:line="259" w:lineRule="auto"/>
              <w:ind w:left="44" w:right="59" w:firstLine="0"/>
            </w:pPr>
            <w:r>
              <w:rPr>
                <w:b/>
              </w:rPr>
              <w:t xml:space="preserve">Знания: </w:t>
            </w:r>
            <w:r>
              <w:t>правила экологической безопасности при ведении профессиональной деятельности; основные ресурсы, задействованные в профессиональной деятельности; пути обеспечения ресурсосбережения</w:t>
            </w:r>
            <w:r>
              <w:rPr>
                <w:b/>
              </w:rPr>
              <w:t xml:space="preserve"> </w:t>
            </w:r>
          </w:p>
        </w:tc>
      </w:tr>
      <w:tr w:rsidR="001A366A" w14:paraId="2AE72590" w14:textId="77777777" w:rsidTr="00D74536">
        <w:tblPrEx>
          <w:tblCellMar>
            <w:top w:w="37" w:type="dxa"/>
          </w:tblCellMar>
        </w:tblPrEx>
        <w:trPr>
          <w:trHeight w:val="1942"/>
        </w:trPr>
        <w:tc>
          <w:tcPr>
            <w:tcW w:w="1149" w:type="dxa"/>
            <w:vMerge w:val="restart"/>
            <w:tcBorders>
              <w:top w:val="single" w:sz="4" w:space="0" w:color="000000"/>
              <w:left w:val="single" w:sz="4" w:space="0" w:color="000000"/>
              <w:bottom w:val="single" w:sz="4" w:space="0" w:color="000000"/>
              <w:right w:val="single" w:sz="4" w:space="0" w:color="000000"/>
            </w:tcBorders>
          </w:tcPr>
          <w:p w14:paraId="5DB525B3" w14:textId="77777777" w:rsidR="001A366A" w:rsidRDefault="001A366A" w:rsidP="001A366A">
            <w:pPr>
              <w:spacing w:after="0" w:line="259" w:lineRule="auto"/>
              <w:ind w:left="44" w:right="58" w:firstLine="0"/>
              <w:jc w:val="center"/>
            </w:pPr>
            <w:r>
              <w:t xml:space="preserve">ОК 08 </w:t>
            </w:r>
          </w:p>
        </w:tc>
        <w:tc>
          <w:tcPr>
            <w:tcW w:w="2410" w:type="dxa"/>
            <w:vMerge w:val="restart"/>
            <w:tcBorders>
              <w:top w:val="single" w:sz="4" w:space="0" w:color="000000"/>
              <w:left w:val="single" w:sz="4" w:space="0" w:color="000000"/>
              <w:bottom w:val="single" w:sz="4" w:space="0" w:color="000000"/>
              <w:right w:val="single" w:sz="4" w:space="0" w:color="000000"/>
            </w:tcBorders>
          </w:tcPr>
          <w:p w14:paraId="097436AC" w14:textId="77777777" w:rsidR="001A366A" w:rsidRDefault="001A366A" w:rsidP="001A366A">
            <w:pPr>
              <w:spacing w:after="29" w:line="258" w:lineRule="auto"/>
              <w:ind w:left="44" w:firstLine="0"/>
              <w:jc w:val="left"/>
            </w:pPr>
            <w:r>
              <w:t xml:space="preserve">Использовать средства физической культуры </w:t>
            </w:r>
            <w:r>
              <w:tab/>
              <w:t xml:space="preserve">для сохранения </w:t>
            </w:r>
            <w:r>
              <w:tab/>
              <w:t xml:space="preserve">и укрепления здоровья в </w:t>
            </w:r>
            <w:r>
              <w:tab/>
              <w:t xml:space="preserve">процессе </w:t>
            </w:r>
          </w:p>
          <w:p w14:paraId="4A621483" w14:textId="77777777" w:rsidR="001A366A" w:rsidRDefault="001A366A" w:rsidP="001A366A">
            <w:pPr>
              <w:spacing w:line="259" w:lineRule="auto"/>
              <w:ind w:left="44" w:firstLine="0"/>
              <w:jc w:val="left"/>
            </w:pPr>
            <w:r>
              <w:t xml:space="preserve">профессиональной </w:t>
            </w:r>
          </w:p>
          <w:p w14:paraId="2FB9CFFD" w14:textId="77777777" w:rsidR="001A366A" w:rsidRDefault="001A366A" w:rsidP="001A366A">
            <w:pPr>
              <w:tabs>
                <w:tab w:val="center" w:pos="684"/>
                <w:tab w:val="center" w:pos="2134"/>
              </w:tabs>
              <w:spacing w:after="0" w:line="259" w:lineRule="auto"/>
              <w:ind w:left="44" w:firstLine="0"/>
              <w:jc w:val="left"/>
            </w:pPr>
            <w:r>
              <w:rPr>
                <w:rFonts w:ascii="Calibri" w:eastAsia="Calibri" w:hAnsi="Calibri" w:cs="Calibri"/>
                <w:sz w:val="22"/>
              </w:rPr>
              <w:tab/>
            </w:r>
            <w:r>
              <w:t xml:space="preserve">деятельности </w:t>
            </w:r>
            <w:r>
              <w:tab/>
              <w:t xml:space="preserve">и </w:t>
            </w:r>
          </w:p>
          <w:p w14:paraId="066CF40E" w14:textId="77777777" w:rsidR="001A366A" w:rsidRDefault="001A366A" w:rsidP="001A366A">
            <w:pPr>
              <w:spacing w:after="0" w:line="259" w:lineRule="auto"/>
              <w:ind w:left="44" w:right="28" w:firstLine="0"/>
              <w:jc w:val="left"/>
            </w:pPr>
            <w:r>
              <w:t xml:space="preserve">поддержания необходимого уровня </w:t>
            </w:r>
            <w:r>
              <w:tab/>
              <w:t xml:space="preserve">физической подготовленности </w:t>
            </w:r>
          </w:p>
        </w:tc>
        <w:tc>
          <w:tcPr>
            <w:tcW w:w="6048" w:type="dxa"/>
            <w:gridSpan w:val="2"/>
            <w:tcBorders>
              <w:top w:val="single" w:sz="4" w:space="0" w:color="000000"/>
              <w:left w:val="single" w:sz="4" w:space="0" w:color="000000"/>
              <w:bottom w:val="single" w:sz="4" w:space="0" w:color="000000"/>
              <w:right w:val="single" w:sz="4" w:space="0" w:color="000000"/>
            </w:tcBorders>
          </w:tcPr>
          <w:p w14:paraId="1CDB7A14" w14:textId="77777777" w:rsidR="001A366A" w:rsidRDefault="001A366A" w:rsidP="001A366A">
            <w:pPr>
              <w:spacing w:after="0" w:line="259" w:lineRule="auto"/>
              <w:ind w:left="44" w:right="58" w:firstLine="0"/>
            </w:pPr>
            <w:r>
              <w:rPr>
                <w:b/>
              </w:rPr>
              <w:t xml:space="preserve">Умения: </w:t>
            </w:r>
            <w:r>
              <w:t>использовать физкультурно-оздоровительную деятельность для укрепления здоровья, достижения жизненных и профессиональных целей; применять рациональные приемы двигательных функций в профессиональной деятельности; пользоваться средствами профилактики перенапряжения, характерными для данной специальности</w:t>
            </w:r>
            <w:r>
              <w:rPr>
                <w:b/>
              </w:rPr>
              <w:t xml:space="preserve"> </w:t>
            </w:r>
          </w:p>
        </w:tc>
      </w:tr>
      <w:tr w:rsidR="001A366A" w14:paraId="37C826FA" w14:textId="77777777" w:rsidTr="00D74536">
        <w:tblPrEx>
          <w:tblCellMar>
            <w:top w:w="37" w:type="dxa"/>
          </w:tblCellMar>
        </w:tblPrEx>
        <w:trPr>
          <w:trHeight w:val="1440"/>
        </w:trPr>
        <w:tc>
          <w:tcPr>
            <w:tcW w:w="1149" w:type="dxa"/>
            <w:vMerge/>
            <w:tcBorders>
              <w:top w:val="nil"/>
              <w:left w:val="single" w:sz="4" w:space="0" w:color="000000"/>
              <w:bottom w:val="single" w:sz="4" w:space="0" w:color="000000"/>
              <w:right w:val="single" w:sz="4" w:space="0" w:color="000000"/>
            </w:tcBorders>
          </w:tcPr>
          <w:p w14:paraId="0098C60E" w14:textId="77777777" w:rsidR="001A366A" w:rsidRDefault="001A366A" w:rsidP="001A366A">
            <w:pPr>
              <w:spacing w:after="160" w:line="259" w:lineRule="auto"/>
              <w:ind w:left="44" w:firstLine="0"/>
              <w:jc w:val="left"/>
            </w:pPr>
          </w:p>
        </w:tc>
        <w:tc>
          <w:tcPr>
            <w:tcW w:w="2410" w:type="dxa"/>
            <w:vMerge/>
            <w:tcBorders>
              <w:top w:val="nil"/>
              <w:left w:val="single" w:sz="4" w:space="0" w:color="000000"/>
              <w:bottom w:val="single" w:sz="4" w:space="0" w:color="000000"/>
              <w:right w:val="single" w:sz="4" w:space="0" w:color="000000"/>
            </w:tcBorders>
          </w:tcPr>
          <w:p w14:paraId="7FF2B829" w14:textId="77777777" w:rsidR="001A366A" w:rsidRDefault="001A366A" w:rsidP="001A366A">
            <w:pPr>
              <w:spacing w:after="160" w:line="259" w:lineRule="auto"/>
              <w:ind w:left="44" w:firstLine="0"/>
              <w:jc w:val="left"/>
            </w:pPr>
          </w:p>
        </w:tc>
        <w:tc>
          <w:tcPr>
            <w:tcW w:w="6048" w:type="dxa"/>
            <w:gridSpan w:val="2"/>
            <w:tcBorders>
              <w:top w:val="single" w:sz="4" w:space="0" w:color="000000"/>
              <w:left w:val="single" w:sz="4" w:space="0" w:color="000000"/>
              <w:bottom w:val="single" w:sz="4" w:space="0" w:color="000000"/>
              <w:right w:val="single" w:sz="4" w:space="0" w:color="000000"/>
            </w:tcBorders>
          </w:tcPr>
          <w:p w14:paraId="1D8FFC20" w14:textId="77777777" w:rsidR="001A366A" w:rsidRDefault="001A366A" w:rsidP="001A366A">
            <w:pPr>
              <w:spacing w:after="0" w:line="259" w:lineRule="auto"/>
              <w:ind w:left="44" w:right="59" w:firstLine="0"/>
            </w:pPr>
            <w:r>
              <w:rPr>
                <w:b/>
              </w:rPr>
              <w:t xml:space="preserve">Знания: </w:t>
            </w:r>
            <w:r>
              <w:t xml:space="preserve">роль физической культуры в общекультурном, профессиональном и социальном развитии человека; основы здорового образа жизни; условия профессиональной деятельности и зоны риска физического здоровья для </w:t>
            </w:r>
            <w:proofErr w:type="gramStart"/>
            <w:r>
              <w:t>специальности ;средства</w:t>
            </w:r>
            <w:proofErr w:type="gramEnd"/>
            <w:r>
              <w:t xml:space="preserve"> профилактики перенапряжения</w:t>
            </w:r>
            <w:r>
              <w:rPr>
                <w:b/>
              </w:rPr>
              <w:t xml:space="preserve"> </w:t>
            </w:r>
          </w:p>
        </w:tc>
      </w:tr>
      <w:tr w:rsidR="001A366A" w14:paraId="2915CA31" w14:textId="77777777" w:rsidTr="00D74536">
        <w:tblPrEx>
          <w:tblCellMar>
            <w:top w:w="37" w:type="dxa"/>
          </w:tblCellMar>
        </w:tblPrEx>
        <w:trPr>
          <w:trHeight w:val="994"/>
        </w:trPr>
        <w:tc>
          <w:tcPr>
            <w:tcW w:w="1149" w:type="dxa"/>
            <w:vMerge w:val="restart"/>
            <w:tcBorders>
              <w:top w:val="single" w:sz="4" w:space="0" w:color="000000"/>
              <w:left w:val="single" w:sz="4" w:space="0" w:color="000000"/>
              <w:bottom w:val="single" w:sz="4" w:space="0" w:color="000000"/>
              <w:right w:val="single" w:sz="4" w:space="0" w:color="000000"/>
            </w:tcBorders>
          </w:tcPr>
          <w:p w14:paraId="148C0603" w14:textId="77777777" w:rsidR="001A366A" w:rsidRDefault="001A366A" w:rsidP="001A366A">
            <w:pPr>
              <w:spacing w:after="0" w:line="259" w:lineRule="auto"/>
              <w:ind w:left="44" w:right="58" w:firstLine="0"/>
              <w:jc w:val="center"/>
            </w:pPr>
            <w:r>
              <w:t xml:space="preserve">ОК 09 </w:t>
            </w:r>
          </w:p>
        </w:tc>
        <w:tc>
          <w:tcPr>
            <w:tcW w:w="2410" w:type="dxa"/>
            <w:vMerge w:val="restart"/>
            <w:tcBorders>
              <w:top w:val="single" w:sz="4" w:space="0" w:color="000000"/>
              <w:left w:val="single" w:sz="4" w:space="0" w:color="000000"/>
              <w:bottom w:val="single" w:sz="4" w:space="0" w:color="000000"/>
              <w:right w:val="single" w:sz="4" w:space="0" w:color="000000"/>
            </w:tcBorders>
          </w:tcPr>
          <w:p w14:paraId="5ACF559D" w14:textId="77777777" w:rsidR="001A366A" w:rsidRDefault="001A366A" w:rsidP="001A366A">
            <w:pPr>
              <w:spacing w:after="0" w:line="259" w:lineRule="auto"/>
              <w:ind w:left="44" w:firstLine="0"/>
              <w:jc w:val="left"/>
            </w:pPr>
            <w:r>
              <w:t xml:space="preserve">Использовать информационные технологии в профессиональной деятельности </w:t>
            </w:r>
          </w:p>
        </w:tc>
        <w:tc>
          <w:tcPr>
            <w:tcW w:w="6048" w:type="dxa"/>
            <w:gridSpan w:val="2"/>
            <w:tcBorders>
              <w:top w:val="single" w:sz="4" w:space="0" w:color="000000"/>
              <w:left w:val="single" w:sz="4" w:space="0" w:color="000000"/>
              <w:bottom w:val="single" w:sz="4" w:space="0" w:color="000000"/>
              <w:right w:val="single" w:sz="4" w:space="0" w:color="000000"/>
            </w:tcBorders>
          </w:tcPr>
          <w:p w14:paraId="5F144E89" w14:textId="77777777" w:rsidR="001A366A" w:rsidRDefault="001A366A" w:rsidP="001A366A">
            <w:pPr>
              <w:spacing w:after="0" w:line="259" w:lineRule="auto"/>
              <w:ind w:left="44" w:right="59" w:firstLine="0"/>
            </w:pPr>
            <w:r>
              <w:rPr>
                <w:b/>
              </w:rPr>
              <w:t xml:space="preserve">Умения: </w:t>
            </w:r>
            <w:r>
              <w:t xml:space="preserve">применять средства информационных технологий для решения профессиональных задач; использовать современное программное обеспечение </w:t>
            </w:r>
          </w:p>
        </w:tc>
      </w:tr>
      <w:tr w:rsidR="001A366A" w14:paraId="353F9C92" w14:textId="77777777" w:rsidTr="00D74536">
        <w:tblPrEx>
          <w:tblCellMar>
            <w:top w:w="37" w:type="dxa"/>
          </w:tblCellMar>
        </w:tblPrEx>
        <w:trPr>
          <w:trHeight w:val="968"/>
        </w:trPr>
        <w:tc>
          <w:tcPr>
            <w:tcW w:w="1149" w:type="dxa"/>
            <w:vMerge/>
            <w:tcBorders>
              <w:top w:val="nil"/>
              <w:left w:val="single" w:sz="4" w:space="0" w:color="000000"/>
              <w:bottom w:val="single" w:sz="4" w:space="0" w:color="000000"/>
              <w:right w:val="single" w:sz="4" w:space="0" w:color="000000"/>
            </w:tcBorders>
          </w:tcPr>
          <w:p w14:paraId="43FA8D45" w14:textId="77777777" w:rsidR="001A366A" w:rsidRDefault="001A366A" w:rsidP="001A366A">
            <w:pPr>
              <w:spacing w:after="160" w:line="259" w:lineRule="auto"/>
              <w:ind w:left="44" w:firstLine="0"/>
              <w:jc w:val="left"/>
            </w:pPr>
          </w:p>
        </w:tc>
        <w:tc>
          <w:tcPr>
            <w:tcW w:w="2410" w:type="dxa"/>
            <w:vMerge/>
            <w:tcBorders>
              <w:top w:val="nil"/>
              <w:left w:val="single" w:sz="4" w:space="0" w:color="000000"/>
              <w:bottom w:val="single" w:sz="4" w:space="0" w:color="000000"/>
              <w:right w:val="single" w:sz="4" w:space="0" w:color="000000"/>
            </w:tcBorders>
          </w:tcPr>
          <w:p w14:paraId="7E0A773D" w14:textId="77777777" w:rsidR="001A366A" w:rsidRDefault="001A366A" w:rsidP="001A366A">
            <w:pPr>
              <w:spacing w:after="160" w:line="259" w:lineRule="auto"/>
              <w:ind w:left="44" w:firstLine="0"/>
              <w:jc w:val="left"/>
            </w:pPr>
          </w:p>
        </w:tc>
        <w:tc>
          <w:tcPr>
            <w:tcW w:w="6048" w:type="dxa"/>
            <w:gridSpan w:val="2"/>
            <w:tcBorders>
              <w:top w:val="single" w:sz="4" w:space="0" w:color="000000"/>
              <w:left w:val="single" w:sz="4" w:space="0" w:color="000000"/>
              <w:bottom w:val="single" w:sz="4" w:space="0" w:color="000000"/>
              <w:right w:val="single" w:sz="4" w:space="0" w:color="000000"/>
            </w:tcBorders>
          </w:tcPr>
          <w:p w14:paraId="728D63EE" w14:textId="77777777" w:rsidR="001A366A" w:rsidRDefault="001A366A" w:rsidP="001A366A">
            <w:pPr>
              <w:spacing w:after="0" w:line="259" w:lineRule="auto"/>
              <w:ind w:left="44" w:right="60" w:firstLine="0"/>
            </w:pPr>
            <w:r>
              <w:rPr>
                <w:b/>
              </w:rPr>
              <w:t xml:space="preserve">Знания: </w:t>
            </w:r>
            <w:r>
              <w:t xml:space="preserve">современные средства и устройства информатизации; порядок их применения и программное обеспечение в профессиональной деятельности </w:t>
            </w:r>
          </w:p>
        </w:tc>
      </w:tr>
      <w:tr w:rsidR="001A366A" w14:paraId="6E25CB98" w14:textId="77777777" w:rsidTr="00D74536">
        <w:tblPrEx>
          <w:tblCellMar>
            <w:top w:w="37" w:type="dxa"/>
          </w:tblCellMar>
        </w:tblPrEx>
        <w:trPr>
          <w:trHeight w:val="2494"/>
        </w:trPr>
        <w:tc>
          <w:tcPr>
            <w:tcW w:w="1149" w:type="dxa"/>
            <w:tcBorders>
              <w:top w:val="single" w:sz="4" w:space="0" w:color="000000"/>
              <w:left w:val="single" w:sz="4" w:space="0" w:color="000000"/>
              <w:bottom w:val="single" w:sz="4" w:space="0" w:color="000000"/>
              <w:right w:val="single" w:sz="4" w:space="0" w:color="000000"/>
            </w:tcBorders>
          </w:tcPr>
          <w:p w14:paraId="6466514C" w14:textId="77777777" w:rsidR="001A366A" w:rsidRDefault="001A366A" w:rsidP="001A366A">
            <w:pPr>
              <w:spacing w:after="0" w:line="259" w:lineRule="auto"/>
              <w:ind w:left="44" w:firstLine="0"/>
              <w:jc w:val="center"/>
            </w:pPr>
            <w:r>
              <w:lastRenderedPageBreak/>
              <w:t xml:space="preserve">ОК 10 </w:t>
            </w:r>
          </w:p>
        </w:tc>
        <w:tc>
          <w:tcPr>
            <w:tcW w:w="2410" w:type="dxa"/>
            <w:tcBorders>
              <w:top w:val="single" w:sz="4" w:space="0" w:color="000000"/>
              <w:left w:val="single" w:sz="4" w:space="0" w:color="000000"/>
              <w:bottom w:val="single" w:sz="4" w:space="0" w:color="000000"/>
              <w:right w:val="single" w:sz="4" w:space="0" w:color="000000"/>
            </w:tcBorders>
          </w:tcPr>
          <w:p w14:paraId="4449BCA8" w14:textId="77777777" w:rsidR="001A366A" w:rsidRDefault="001A366A" w:rsidP="001A366A">
            <w:pPr>
              <w:spacing w:after="0" w:line="259" w:lineRule="auto"/>
              <w:ind w:left="44" w:firstLine="0"/>
              <w:jc w:val="left"/>
            </w:pPr>
            <w:r>
              <w:t xml:space="preserve">Пользоваться профессиональной документацией на государственном и иностранных языках </w:t>
            </w:r>
          </w:p>
        </w:tc>
        <w:tc>
          <w:tcPr>
            <w:tcW w:w="6048" w:type="dxa"/>
            <w:gridSpan w:val="2"/>
            <w:tcBorders>
              <w:top w:val="single" w:sz="4" w:space="0" w:color="000000"/>
              <w:left w:val="single" w:sz="4" w:space="0" w:color="000000"/>
              <w:bottom w:val="single" w:sz="4" w:space="0" w:color="000000"/>
              <w:right w:val="single" w:sz="4" w:space="0" w:color="000000"/>
            </w:tcBorders>
          </w:tcPr>
          <w:p w14:paraId="5BD75006" w14:textId="77777777" w:rsidR="001A366A" w:rsidRDefault="001A366A" w:rsidP="001A366A">
            <w:pPr>
              <w:spacing w:after="0" w:line="259" w:lineRule="auto"/>
              <w:ind w:left="44" w:right="58" w:firstLine="0"/>
            </w:pPr>
            <w:r>
              <w:rPr>
                <w:b/>
              </w:rPr>
              <w:t xml:space="preserve">Умения: </w:t>
            </w:r>
            <w:r>
              <w:t xml:space="preserve">понимать общий смысл четко произнесенных высказываний на известные темы (профессиональные и бытовые), понимать тексты на базовые профессиональные темы; участвовать в диалогах на знакомые общие и профессиональные темы; строить простые высказывания о себе и о своей профессиональной деятельности; кратко обосновывать и объяснять свои действия (текущие и планируемые); писать простые связные сообщения на знакомые или интересующие профессиональные темы </w:t>
            </w:r>
          </w:p>
        </w:tc>
      </w:tr>
      <w:tr w:rsidR="001A366A" w14:paraId="2639ECE7" w14:textId="77777777" w:rsidTr="00D74536">
        <w:tblPrEx>
          <w:tblCellMar>
            <w:top w:w="37" w:type="dxa"/>
          </w:tblCellMar>
        </w:tblPrEx>
        <w:trPr>
          <w:trHeight w:val="2237"/>
        </w:trPr>
        <w:tc>
          <w:tcPr>
            <w:tcW w:w="1149" w:type="dxa"/>
            <w:tcBorders>
              <w:top w:val="single" w:sz="4" w:space="0" w:color="000000"/>
              <w:left w:val="single" w:sz="4" w:space="0" w:color="000000"/>
              <w:bottom w:val="single" w:sz="4" w:space="0" w:color="000000"/>
              <w:right w:val="single" w:sz="4" w:space="0" w:color="000000"/>
            </w:tcBorders>
          </w:tcPr>
          <w:p w14:paraId="3B00891E" w14:textId="77777777" w:rsidR="001A366A" w:rsidRDefault="001A366A" w:rsidP="001A366A">
            <w:pPr>
              <w:spacing w:after="160" w:line="259" w:lineRule="auto"/>
              <w:ind w:left="44" w:firstLine="0"/>
              <w:jc w:val="left"/>
            </w:pPr>
          </w:p>
        </w:tc>
        <w:tc>
          <w:tcPr>
            <w:tcW w:w="2410" w:type="dxa"/>
            <w:tcBorders>
              <w:top w:val="single" w:sz="4" w:space="0" w:color="000000"/>
              <w:left w:val="single" w:sz="4" w:space="0" w:color="000000"/>
              <w:bottom w:val="single" w:sz="4" w:space="0" w:color="000000"/>
              <w:right w:val="single" w:sz="4" w:space="0" w:color="000000"/>
            </w:tcBorders>
          </w:tcPr>
          <w:p w14:paraId="1E992A54" w14:textId="77777777" w:rsidR="001A366A" w:rsidRDefault="001A366A" w:rsidP="001A366A">
            <w:pPr>
              <w:spacing w:after="160" w:line="259" w:lineRule="auto"/>
              <w:ind w:left="44" w:firstLine="0"/>
              <w:jc w:val="left"/>
            </w:pPr>
          </w:p>
        </w:tc>
        <w:tc>
          <w:tcPr>
            <w:tcW w:w="6048" w:type="dxa"/>
            <w:gridSpan w:val="2"/>
            <w:tcBorders>
              <w:top w:val="single" w:sz="4" w:space="0" w:color="000000"/>
              <w:left w:val="single" w:sz="4" w:space="0" w:color="000000"/>
              <w:bottom w:val="single" w:sz="4" w:space="0" w:color="000000"/>
              <w:right w:val="single" w:sz="4" w:space="0" w:color="000000"/>
            </w:tcBorders>
          </w:tcPr>
          <w:p w14:paraId="74F9979A" w14:textId="77777777" w:rsidR="001A366A" w:rsidRDefault="001A366A" w:rsidP="001A366A">
            <w:pPr>
              <w:spacing w:after="0" w:line="259" w:lineRule="auto"/>
              <w:ind w:left="44" w:right="58" w:firstLine="0"/>
            </w:pPr>
            <w:r>
              <w:rPr>
                <w:b/>
              </w:rPr>
              <w:t>Знания:</w:t>
            </w:r>
            <w:r>
              <w:t xml:space="preserve"> правила построения простых и сложных предложений на профессиональные темы; основные общеупотребительные глаголы (бытовая и профессиональная лексика); лексический минимум, относящийся к описанию предметов, средств и процессов профессиональной деятельности; особенности произношения; правила чтения текстов профессиональной направленности </w:t>
            </w:r>
          </w:p>
        </w:tc>
      </w:tr>
      <w:tr w:rsidR="001A366A" w14:paraId="690BE9DA" w14:textId="77777777" w:rsidTr="00D74536">
        <w:tblPrEx>
          <w:tblCellMar>
            <w:top w:w="37" w:type="dxa"/>
          </w:tblCellMar>
        </w:tblPrEx>
        <w:trPr>
          <w:trHeight w:val="2218"/>
        </w:trPr>
        <w:tc>
          <w:tcPr>
            <w:tcW w:w="1149" w:type="dxa"/>
            <w:vMerge w:val="restart"/>
            <w:tcBorders>
              <w:top w:val="single" w:sz="4" w:space="0" w:color="000000"/>
              <w:left w:val="single" w:sz="4" w:space="0" w:color="000000"/>
              <w:bottom w:val="single" w:sz="4" w:space="0" w:color="000000"/>
              <w:right w:val="single" w:sz="4" w:space="0" w:color="000000"/>
            </w:tcBorders>
          </w:tcPr>
          <w:p w14:paraId="17421A6F" w14:textId="77777777" w:rsidR="001A366A" w:rsidRDefault="001A366A" w:rsidP="001A366A">
            <w:pPr>
              <w:spacing w:after="0" w:line="259" w:lineRule="auto"/>
              <w:ind w:left="44" w:right="58" w:firstLine="0"/>
              <w:jc w:val="center"/>
            </w:pPr>
            <w:r>
              <w:t xml:space="preserve">ОК 11 </w:t>
            </w:r>
          </w:p>
        </w:tc>
        <w:tc>
          <w:tcPr>
            <w:tcW w:w="2410" w:type="dxa"/>
            <w:vMerge w:val="restart"/>
            <w:tcBorders>
              <w:top w:val="single" w:sz="4" w:space="0" w:color="000000"/>
              <w:left w:val="single" w:sz="4" w:space="0" w:color="000000"/>
              <w:bottom w:val="single" w:sz="4" w:space="0" w:color="000000"/>
              <w:right w:val="single" w:sz="4" w:space="0" w:color="000000"/>
            </w:tcBorders>
          </w:tcPr>
          <w:p w14:paraId="5DFCD6DC" w14:textId="77777777" w:rsidR="001A366A" w:rsidRDefault="001A366A" w:rsidP="001A366A">
            <w:pPr>
              <w:spacing w:after="0" w:line="259" w:lineRule="auto"/>
              <w:ind w:left="44" w:firstLine="0"/>
              <w:jc w:val="left"/>
            </w:pPr>
            <w:r>
              <w:t xml:space="preserve">Использовать знания по финансовой грамотности, планировать </w:t>
            </w:r>
            <w:proofErr w:type="spellStart"/>
            <w:r>
              <w:t>предпринимательску</w:t>
            </w:r>
            <w:proofErr w:type="spellEnd"/>
            <w:r>
              <w:t xml:space="preserve"> ю деятельность в профессиональной сфере </w:t>
            </w:r>
          </w:p>
        </w:tc>
        <w:tc>
          <w:tcPr>
            <w:tcW w:w="6048" w:type="dxa"/>
            <w:gridSpan w:val="2"/>
            <w:tcBorders>
              <w:top w:val="single" w:sz="4" w:space="0" w:color="000000"/>
              <w:left w:val="single" w:sz="4" w:space="0" w:color="000000"/>
              <w:bottom w:val="single" w:sz="4" w:space="0" w:color="000000"/>
              <w:right w:val="single" w:sz="4" w:space="0" w:color="000000"/>
            </w:tcBorders>
          </w:tcPr>
          <w:p w14:paraId="47CB9B26" w14:textId="77777777" w:rsidR="001A366A" w:rsidRDefault="001A366A" w:rsidP="001A366A">
            <w:pPr>
              <w:spacing w:after="0" w:line="259" w:lineRule="auto"/>
              <w:ind w:left="44" w:right="59" w:firstLine="0"/>
            </w:pPr>
            <w:r>
              <w:rPr>
                <w:b/>
              </w:rPr>
              <w:t xml:space="preserve">Умения: </w:t>
            </w:r>
            <w:r>
              <w:t xml:space="preserve">выявлять достоинства и недостатки коммерческой идеи; презентовать идеи открытия собственного дела в профессиональной деятельности; оформлять бизнес-план; рассчитывать размеры выплат по процентным ставкам кредитования; определять инвестиционную привлекательность коммерческих идей в рамках профессиональной деятельности; презентовать бизнес-идею; определять источники финансирования </w:t>
            </w:r>
          </w:p>
        </w:tc>
      </w:tr>
      <w:tr w:rsidR="001A366A" w14:paraId="08A4FA51" w14:textId="77777777" w:rsidTr="00D74536">
        <w:tblPrEx>
          <w:tblCellMar>
            <w:top w:w="37" w:type="dxa"/>
          </w:tblCellMar>
        </w:tblPrEx>
        <w:trPr>
          <w:trHeight w:val="1308"/>
        </w:trPr>
        <w:tc>
          <w:tcPr>
            <w:tcW w:w="1149" w:type="dxa"/>
            <w:vMerge/>
            <w:tcBorders>
              <w:top w:val="nil"/>
              <w:left w:val="single" w:sz="4" w:space="0" w:color="000000"/>
              <w:bottom w:val="single" w:sz="4" w:space="0" w:color="000000"/>
              <w:right w:val="single" w:sz="4" w:space="0" w:color="000000"/>
            </w:tcBorders>
          </w:tcPr>
          <w:p w14:paraId="0917435D" w14:textId="77777777" w:rsidR="001A366A" w:rsidRDefault="001A366A" w:rsidP="001A366A">
            <w:pPr>
              <w:spacing w:after="160" w:line="259" w:lineRule="auto"/>
              <w:ind w:left="44" w:firstLine="0"/>
              <w:jc w:val="left"/>
            </w:pPr>
          </w:p>
        </w:tc>
        <w:tc>
          <w:tcPr>
            <w:tcW w:w="2410" w:type="dxa"/>
            <w:vMerge/>
            <w:tcBorders>
              <w:top w:val="nil"/>
              <w:left w:val="single" w:sz="4" w:space="0" w:color="000000"/>
              <w:bottom w:val="single" w:sz="4" w:space="0" w:color="000000"/>
              <w:right w:val="single" w:sz="4" w:space="0" w:color="000000"/>
            </w:tcBorders>
          </w:tcPr>
          <w:p w14:paraId="5C80013A" w14:textId="77777777" w:rsidR="001A366A" w:rsidRDefault="001A366A" w:rsidP="001A366A">
            <w:pPr>
              <w:spacing w:after="160" w:line="259" w:lineRule="auto"/>
              <w:ind w:left="44" w:firstLine="0"/>
              <w:jc w:val="left"/>
            </w:pPr>
          </w:p>
        </w:tc>
        <w:tc>
          <w:tcPr>
            <w:tcW w:w="6048" w:type="dxa"/>
            <w:gridSpan w:val="2"/>
            <w:tcBorders>
              <w:top w:val="single" w:sz="4" w:space="0" w:color="000000"/>
              <w:left w:val="single" w:sz="4" w:space="0" w:color="000000"/>
              <w:bottom w:val="single" w:sz="4" w:space="0" w:color="000000"/>
              <w:right w:val="single" w:sz="4" w:space="0" w:color="000000"/>
            </w:tcBorders>
          </w:tcPr>
          <w:p w14:paraId="35BC01FC" w14:textId="77777777" w:rsidR="001A366A" w:rsidRDefault="001A366A" w:rsidP="001A366A">
            <w:pPr>
              <w:spacing w:after="0" w:line="259" w:lineRule="auto"/>
              <w:ind w:left="44" w:right="57" w:firstLine="0"/>
            </w:pPr>
            <w:r>
              <w:rPr>
                <w:b/>
              </w:rPr>
              <w:t>Знания:</w:t>
            </w:r>
            <w:r>
              <w:t xml:space="preserve"> основы предпринимательской деятельности; основы финансовой грамотности; правила разработки бизнес-планов; порядок выстраивания презентации; кредитные банковские продукты  </w:t>
            </w:r>
          </w:p>
        </w:tc>
      </w:tr>
    </w:tbl>
    <w:p w14:paraId="139540C2" w14:textId="77777777" w:rsidR="00985B58" w:rsidRDefault="00985B58">
      <w:pPr>
        <w:pStyle w:val="4"/>
        <w:spacing w:after="77" w:line="271" w:lineRule="auto"/>
        <w:ind w:left="3415"/>
        <w:jc w:val="both"/>
      </w:pPr>
    </w:p>
    <w:p w14:paraId="7068AC5C" w14:textId="3E6714C9" w:rsidR="00441423" w:rsidRDefault="00B32787" w:rsidP="00740138">
      <w:pPr>
        <w:pStyle w:val="4"/>
        <w:spacing w:after="77" w:line="271" w:lineRule="auto"/>
        <w:ind w:left="3415"/>
        <w:jc w:val="left"/>
      </w:pPr>
      <w:r>
        <w:t xml:space="preserve">1.3.2.2. Профессиональные компетенции </w:t>
      </w:r>
      <w:bookmarkEnd w:id="15"/>
    </w:p>
    <w:p w14:paraId="6378C96C" w14:textId="536A6680" w:rsidR="00740138" w:rsidRPr="00740138" w:rsidRDefault="00740138" w:rsidP="00740138">
      <w:pPr>
        <w:spacing w:after="0" w:line="259" w:lineRule="auto"/>
        <w:ind w:left="0" w:firstLine="0"/>
        <w:jc w:val="left"/>
        <w:rPr>
          <w:bCs/>
        </w:rPr>
      </w:pPr>
      <w:r>
        <w:rPr>
          <w:bCs/>
        </w:rPr>
        <w:t xml:space="preserve">          </w:t>
      </w:r>
      <w:r w:rsidRPr="00740138">
        <w:rPr>
          <w:bCs/>
        </w:rPr>
        <w:t>Выпускник, освоивший образовательную программу, должен обладать следующими профессиональными компетенциями (далее - ПК), соответствующими основным видам деятельности, указанным в Таблице № 2 настоящего ФГОС СПО:</w:t>
      </w:r>
    </w:p>
    <w:p w14:paraId="2BD421DB" w14:textId="33EB0E06" w:rsidR="00740138" w:rsidRPr="00740138" w:rsidRDefault="00740138" w:rsidP="00740138">
      <w:pPr>
        <w:spacing w:after="0" w:line="259" w:lineRule="auto"/>
        <w:ind w:left="0" w:firstLine="0"/>
        <w:rPr>
          <w:bCs/>
        </w:rPr>
      </w:pPr>
      <w:r w:rsidRPr="00740138">
        <w:rPr>
          <w:bCs/>
        </w:rPr>
        <w:t>1. Организация простых работ по техническому обслуживанию и ремонту электрического и электромеханического оборудования:</w:t>
      </w:r>
    </w:p>
    <w:p w14:paraId="04239E70" w14:textId="77777777" w:rsidR="00740138" w:rsidRPr="00740138" w:rsidRDefault="00740138" w:rsidP="00740138">
      <w:pPr>
        <w:spacing w:after="0" w:line="259" w:lineRule="auto"/>
        <w:ind w:left="567" w:firstLine="0"/>
        <w:rPr>
          <w:bCs/>
        </w:rPr>
      </w:pPr>
      <w:r w:rsidRPr="00740138">
        <w:rPr>
          <w:bCs/>
        </w:rPr>
        <w:t>ПК 1.1. Выполнять наладку, регулировку и проверку электрического и электромеханического оборудования;</w:t>
      </w:r>
    </w:p>
    <w:p w14:paraId="6581D3ED" w14:textId="77777777" w:rsidR="00740138" w:rsidRPr="00740138" w:rsidRDefault="00740138" w:rsidP="00740138">
      <w:pPr>
        <w:spacing w:after="0" w:line="259" w:lineRule="auto"/>
        <w:ind w:left="567" w:firstLine="0"/>
        <w:rPr>
          <w:bCs/>
        </w:rPr>
      </w:pPr>
      <w:r w:rsidRPr="00740138">
        <w:rPr>
          <w:bCs/>
        </w:rPr>
        <w:t>ПК 1.2. Организовывать и выполнять техническое обслуживание и ремонт электрического и электромеханического оборудования;</w:t>
      </w:r>
    </w:p>
    <w:p w14:paraId="40AC0F80" w14:textId="77777777" w:rsidR="00740138" w:rsidRPr="00740138" w:rsidRDefault="00740138" w:rsidP="00740138">
      <w:pPr>
        <w:spacing w:after="0" w:line="259" w:lineRule="auto"/>
        <w:ind w:left="567" w:firstLine="0"/>
        <w:rPr>
          <w:bCs/>
        </w:rPr>
      </w:pPr>
      <w:r w:rsidRPr="00740138">
        <w:rPr>
          <w:bCs/>
        </w:rPr>
        <w:t>ПК 1.3. Осуществлять диагностику и технический контроль при эксплуатации электрического и электромеханического оборудования;</w:t>
      </w:r>
    </w:p>
    <w:p w14:paraId="23DB8AA0" w14:textId="77777777" w:rsidR="00740138" w:rsidRPr="00740138" w:rsidRDefault="00740138" w:rsidP="00740138">
      <w:pPr>
        <w:spacing w:after="0" w:line="259" w:lineRule="auto"/>
        <w:ind w:left="567" w:firstLine="0"/>
        <w:rPr>
          <w:bCs/>
        </w:rPr>
      </w:pPr>
      <w:r w:rsidRPr="00740138">
        <w:rPr>
          <w:bCs/>
        </w:rPr>
        <w:lastRenderedPageBreak/>
        <w:t>ПК 1.4. Составлять отчетную документацию по техническому обслуживанию и ремонту электрического и электромеханического оборудования.</w:t>
      </w:r>
    </w:p>
    <w:p w14:paraId="3861EFE5" w14:textId="24E0A745" w:rsidR="00740138" w:rsidRPr="00740138" w:rsidRDefault="00740138" w:rsidP="00740138">
      <w:pPr>
        <w:spacing w:after="0" w:line="259" w:lineRule="auto"/>
        <w:ind w:left="0" w:firstLine="0"/>
        <w:rPr>
          <w:bCs/>
        </w:rPr>
      </w:pPr>
      <w:r w:rsidRPr="00740138">
        <w:rPr>
          <w:bCs/>
        </w:rPr>
        <w:t>2. Выполнение сервисного обслуживания бытовых машин и приборов:</w:t>
      </w:r>
    </w:p>
    <w:p w14:paraId="203D00E1" w14:textId="77777777" w:rsidR="00740138" w:rsidRPr="00740138" w:rsidRDefault="00740138" w:rsidP="00740138">
      <w:pPr>
        <w:spacing w:after="0" w:line="259" w:lineRule="auto"/>
        <w:ind w:left="567" w:firstLine="0"/>
        <w:rPr>
          <w:bCs/>
        </w:rPr>
      </w:pPr>
      <w:r w:rsidRPr="00740138">
        <w:rPr>
          <w:bCs/>
        </w:rPr>
        <w:t>ПК 2.1. Организовывать и выполнять работы по эксплуатации, обслуживанию и ремонту бытовой техники;</w:t>
      </w:r>
    </w:p>
    <w:p w14:paraId="5F5785AA" w14:textId="77777777" w:rsidR="00740138" w:rsidRPr="00740138" w:rsidRDefault="00740138" w:rsidP="00740138">
      <w:pPr>
        <w:spacing w:after="0" w:line="259" w:lineRule="auto"/>
        <w:ind w:left="567" w:firstLine="0"/>
        <w:rPr>
          <w:bCs/>
        </w:rPr>
      </w:pPr>
      <w:r w:rsidRPr="00740138">
        <w:rPr>
          <w:bCs/>
        </w:rPr>
        <w:t>ПК 2.2. Осуществлять диагностику и контроль технического состояния бытовой техники;</w:t>
      </w:r>
    </w:p>
    <w:p w14:paraId="3BAFA100" w14:textId="77777777" w:rsidR="00740138" w:rsidRPr="00740138" w:rsidRDefault="00740138" w:rsidP="00740138">
      <w:pPr>
        <w:spacing w:after="0" w:line="259" w:lineRule="auto"/>
        <w:ind w:left="567" w:firstLine="0"/>
        <w:rPr>
          <w:bCs/>
        </w:rPr>
      </w:pPr>
      <w:r w:rsidRPr="00740138">
        <w:rPr>
          <w:bCs/>
        </w:rPr>
        <w:t>ПК 2.3. Прогнозировать отказы, определять ресурсы, обнаруживать дефекты электробытовой техники.</w:t>
      </w:r>
    </w:p>
    <w:p w14:paraId="5BC05976" w14:textId="0B2D59C4" w:rsidR="00740138" w:rsidRPr="00740138" w:rsidRDefault="00740138" w:rsidP="00740138">
      <w:pPr>
        <w:spacing w:after="0" w:line="259" w:lineRule="auto"/>
        <w:ind w:left="0" w:firstLine="0"/>
        <w:rPr>
          <w:bCs/>
        </w:rPr>
      </w:pPr>
      <w:r w:rsidRPr="00740138">
        <w:rPr>
          <w:bCs/>
        </w:rPr>
        <w:t>3. Организация деятельности производственного подразделения:</w:t>
      </w:r>
    </w:p>
    <w:p w14:paraId="7D34E33F" w14:textId="77777777" w:rsidR="00740138" w:rsidRPr="00740138" w:rsidRDefault="00740138" w:rsidP="00740138">
      <w:pPr>
        <w:spacing w:after="0" w:line="259" w:lineRule="auto"/>
        <w:ind w:left="567" w:firstLine="0"/>
        <w:rPr>
          <w:bCs/>
        </w:rPr>
      </w:pPr>
      <w:r w:rsidRPr="00740138">
        <w:rPr>
          <w:bCs/>
        </w:rPr>
        <w:t>ПК 3.1. Участвовать в планировании работы персонала производственного подразделения;</w:t>
      </w:r>
    </w:p>
    <w:p w14:paraId="70FEF0DA" w14:textId="77777777" w:rsidR="00740138" w:rsidRPr="00740138" w:rsidRDefault="00740138" w:rsidP="00740138">
      <w:pPr>
        <w:spacing w:after="0" w:line="259" w:lineRule="auto"/>
        <w:ind w:left="567" w:firstLine="0"/>
        <w:rPr>
          <w:bCs/>
        </w:rPr>
      </w:pPr>
      <w:r w:rsidRPr="00740138">
        <w:rPr>
          <w:bCs/>
        </w:rPr>
        <w:t>ПК 3.2. Организовывать работу коллектива исполнителей;</w:t>
      </w:r>
    </w:p>
    <w:p w14:paraId="7F6ADCE5" w14:textId="77777777" w:rsidR="00740138" w:rsidRDefault="00740138" w:rsidP="00740138">
      <w:pPr>
        <w:spacing w:after="0" w:line="259" w:lineRule="auto"/>
        <w:ind w:left="567" w:firstLine="0"/>
        <w:rPr>
          <w:bCs/>
        </w:rPr>
      </w:pPr>
      <w:r w:rsidRPr="00740138">
        <w:rPr>
          <w:bCs/>
        </w:rPr>
        <w:t>ПК 3.3. Анализировать результаты деятельности коллектива исполнителей.</w:t>
      </w:r>
    </w:p>
    <w:p w14:paraId="1973C605" w14:textId="11C5B2F9" w:rsidR="0071229D" w:rsidRDefault="00B14F17" w:rsidP="00B14F17">
      <w:pPr>
        <w:spacing w:after="0" w:line="259" w:lineRule="auto"/>
        <w:ind w:left="0" w:firstLine="0"/>
        <w:rPr>
          <w:bCs/>
        </w:rPr>
      </w:pPr>
      <w:r>
        <w:rPr>
          <w:bCs/>
        </w:rPr>
        <w:t xml:space="preserve">  5.</w:t>
      </w:r>
      <w:r w:rsidRPr="00B14F17">
        <w:t xml:space="preserve"> </w:t>
      </w:r>
      <w:r w:rsidRPr="00B14F17">
        <w:rPr>
          <w:bCs/>
        </w:rPr>
        <w:t>Освоение одной или нескольких профессий рабочих, должностей служащих</w:t>
      </w:r>
    </w:p>
    <w:p w14:paraId="2205CE8B" w14:textId="1B801080" w:rsidR="00B14F17" w:rsidRDefault="00B14F17" w:rsidP="00B14F17">
      <w:pPr>
        <w:spacing w:after="0" w:line="259" w:lineRule="auto"/>
        <w:ind w:left="0" w:firstLine="708"/>
        <w:rPr>
          <w:bCs/>
        </w:rPr>
      </w:pPr>
      <w:r>
        <w:rPr>
          <w:bCs/>
        </w:rPr>
        <w:t xml:space="preserve">ПК 5.1 </w:t>
      </w:r>
      <w:r w:rsidRPr="00B14F17">
        <w:rPr>
          <w:bCs/>
        </w:rPr>
        <w:t>«Выполнять слесарную обработку деталей в процессе сборки электрооборудования»</w:t>
      </w:r>
    </w:p>
    <w:p w14:paraId="67299A81" w14:textId="77777777" w:rsidR="00C97211" w:rsidRDefault="00C97211" w:rsidP="00B14F17">
      <w:pPr>
        <w:spacing w:after="0" w:line="259" w:lineRule="auto"/>
        <w:ind w:left="0" w:firstLine="708"/>
        <w:rPr>
          <w:bCs/>
        </w:rPr>
      </w:pPr>
    </w:p>
    <w:p w14:paraId="35B4DA07" w14:textId="77777777" w:rsidR="00C97211" w:rsidRDefault="00C97211" w:rsidP="00B14F17">
      <w:pPr>
        <w:spacing w:after="0" w:line="259" w:lineRule="auto"/>
        <w:ind w:left="0" w:firstLine="708"/>
        <w:rPr>
          <w:bCs/>
        </w:rPr>
      </w:pPr>
    </w:p>
    <w:p w14:paraId="549F2063" w14:textId="77777777" w:rsidR="00C97211" w:rsidRDefault="00C97211" w:rsidP="00B14F17">
      <w:pPr>
        <w:spacing w:after="0" w:line="259" w:lineRule="auto"/>
        <w:ind w:left="0" w:firstLine="708"/>
        <w:rPr>
          <w:bCs/>
        </w:rPr>
      </w:pPr>
    </w:p>
    <w:p w14:paraId="5B2EEA3B" w14:textId="77777777" w:rsidR="00C97211" w:rsidRDefault="00C97211" w:rsidP="00B14F17">
      <w:pPr>
        <w:spacing w:after="0" w:line="259" w:lineRule="auto"/>
        <w:ind w:left="0" w:firstLine="708"/>
        <w:rPr>
          <w:bCs/>
        </w:rPr>
      </w:pPr>
    </w:p>
    <w:p w14:paraId="7E292FD1" w14:textId="77777777" w:rsidR="00C97211" w:rsidRDefault="00C97211" w:rsidP="00B14F17">
      <w:pPr>
        <w:spacing w:after="0" w:line="259" w:lineRule="auto"/>
        <w:ind w:left="0" w:firstLine="708"/>
        <w:rPr>
          <w:bCs/>
        </w:rPr>
      </w:pPr>
    </w:p>
    <w:p w14:paraId="167A2810" w14:textId="77777777" w:rsidR="00C97211" w:rsidRDefault="00C97211" w:rsidP="00B14F17">
      <w:pPr>
        <w:spacing w:after="0" w:line="259" w:lineRule="auto"/>
        <w:ind w:left="0" w:firstLine="708"/>
        <w:rPr>
          <w:bCs/>
        </w:rPr>
      </w:pPr>
    </w:p>
    <w:p w14:paraId="5E6D1B01" w14:textId="77777777" w:rsidR="00C97211" w:rsidRDefault="00C97211" w:rsidP="00B14F17">
      <w:pPr>
        <w:spacing w:after="0" w:line="259" w:lineRule="auto"/>
        <w:ind w:left="0" w:firstLine="708"/>
        <w:rPr>
          <w:bCs/>
        </w:rPr>
      </w:pPr>
    </w:p>
    <w:p w14:paraId="361E44C2" w14:textId="77777777" w:rsidR="00C97211" w:rsidRDefault="00C97211" w:rsidP="00B14F17">
      <w:pPr>
        <w:spacing w:after="0" w:line="259" w:lineRule="auto"/>
        <w:ind w:left="0" w:firstLine="708"/>
        <w:rPr>
          <w:bCs/>
        </w:rPr>
      </w:pPr>
    </w:p>
    <w:p w14:paraId="410E9ABB" w14:textId="77777777" w:rsidR="00C97211" w:rsidRDefault="00C97211" w:rsidP="00B14F17">
      <w:pPr>
        <w:spacing w:after="0" w:line="259" w:lineRule="auto"/>
        <w:ind w:left="0" w:firstLine="708"/>
        <w:rPr>
          <w:bCs/>
        </w:rPr>
      </w:pPr>
    </w:p>
    <w:p w14:paraId="4DB37A2D" w14:textId="77777777" w:rsidR="00C97211" w:rsidRDefault="00C97211" w:rsidP="00B14F17">
      <w:pPr>
        <w:spacing w:after="0" w:line="259" w:lineRule="auto"/>
        <w:ind w:left="0" w:firstLine="708"/>
        <w:rPr>
          <w:bCs/>
        </w:rPr>
      </w:pPr>
    </w:p>
    <w:p w14:paraId="64BBCE37" w14:textId="77777777" w:rsidR="00C97211" w:rsidRDefault="00C97211" w:rsidP="00B14F17">
      <w:pPr>
        <w:spacing w:after="0" w:line="259" w:lineRule="auto"/>
        <w:ind w:left="0" w:firstLine="708"/>
        <w:rPr>
          <w:bCs/>
        </w:rPr>
      </w:pPr>
    </w:p>
    <w:p w14:paraId="0967A24D" w14:textId="77777777" w:rsidR="00C97211" w:rsidRDefault="00C97211" w:rsidP="00B14F17">
      <w:pPr>
        <w:spacing w:after="0" w:line="259" w:lineRule="auto"/>
        <w:ind w:left="0" w:firstLine="708"/>
        <w:rPr>
          <w:bCs/>
        </w:rPr>
      </w:pPr>
    </w:p>
    <w:p w14:paraId="508A9616" w14:textId="77777777" w:rsidR="00C97211" w:rsidRDefault="00C97211" w:rsidP="00B14F17">
      <w:pPr>
        <w:spacing w:after="0" w:line="259" w:lineRule="auto"/>
        <w:ind w:left="0" w:firstLine="708"/>
        <w:rPr>
          <w:bCs/>
        </w:rPr>
      </w:pPr>
    </w:p>
    <w:p w14:paraId="4B8F05A4" w14:textId="77777777" w:rsidR="00C97211" w:rsidRDefault="00C97211" w:rsidP="00B14F17">
      <w:pPr>
        <w:spacing w:after="0" w:line="259" w:lineRule="auto"/>
        <w:ind w:left="0" w:firstLine="708"/>
        <w:rPr>
          <w:bCs/>
        </w:rPr>
      </w:pPr>
    </w:p>
    <w:p w14:paraId="2894FAED" w14:textId="77777777" w:rsidR="00C97211" w:rsidRDefault="00C97211" w:rsidP="00B14F17">
      <w:pPr>
        <w:spacing w:after="0" w:line="259" w:lineRule="auto"/>
        <w:ind w:left="0" w:firstLine="708"/>
        <w:rPr>
          <w:bCs/>
        </w:rPr>
      </w:pPr>
    </w:p>
    <w:p w14:paraId="088B2254" w14:textId="77777777" w:rsidR="00C97211" w:rsidRDefault="00C97211" w:rsidP="00B14F17">
      <w:pPr>
        <w:spacing w:after="0" w:line="259" w:lineRule="auto"/>
        <w:ind w:left="0" w:firstLine="708"/>
        <w:rPr>
          <w:bCs/>
        </w:rPr>
      </w:pPr>
    </w:p>
    <w:p w14:paraId="01A10127" w14:textId="77777777" w:rsidR="00C97211" w:rsidRDefault="00C97211" w:rsidP="00B14F17">
      <w:pPr>
        <w:spacing w:after="0" w:line="259" w:lineRule="auto"/>
        <w:ind w:left="0" w:firstLine="708"/>
        <w:rPr>
          <w:bCs/>
        </w:rPr>
      </w:pPr>
    </w:p>
    <w:p w14:paraId="16F284E0" w14:textId="77777777" w:rsidR="00C97211" w:rsidRDefault="00C97211" w:rsidP="00B14F17">
      <w:pPr>
        <w:spacing w:after="0" w:line="259" w:lineRule="auto"/>
        <w:ind w:left="0" w:firstLine="708"/>
        <w:rPr>
          <w:bCs/>
        </w:rPr>
      </w:pPr>
    </w:p>
    <w:p w14:paraId="652FA216" w14:textId="77777777" w:rsidR="00C97211" w:rsidRDefault="00C97211" w:rsidP="00B14F17">
      <w:pPr>
        <w:spacing w:after="0" w:line="259" w:lineRule="auto"/>
        <w:ind w:left="0" w:firstLine="708"/>
        <w:rPr>
          <w:bCs/>
        </w:rPr>
      </w:pPr>
    </w:p>
    <w:p w14:paraId="5190D427" w14:textId="77777777" w:rsidR="00C97211" w:rsidRDefault="00C97211" w:rsidP="00B14F17">
      <w:pPr>
        <w:spacing w:after="0" w:line="259" w:lineRule="auto"/>
        <w:ind w:left="0" w:firstLine="708"/>
        <w:rPr>
          <w:bCs/>
        </w:rPr>
      </w:pPr>
    </w:p>
    <w:p w14:paraId="5B1F3528" w14:textId="77777777" w:rsidR="00C97211" w:rsidRDefault="00C97211" w:rsidP="00B14F17">
      <w:pPr>
        <w:spacing w:after="0" w:line="259" w:lineRule="auto"/>
        <w:ind w:left="0" w:firstLine="708"/>
        <w:rPr>
          <w:bCs/>
        </w:rPr>
      </w:pPr>
    </w:p>
    <w:p w14:paraId="5D7CE4FE" w14:textId="77777777" w:rsidR="00C97211" w:rsidRDefault="00C97211" w:rsidP="00B14F17">
      <w:pPr>
        <w:spacing w:after="0" w:line="259" w:lineRule="auto"/>
        <w:ind w:left="0" w:firstLine="708"/>
        <w:rPr>
          <w:bCs/>
        </w:rPr>
      </w:pPr>
    </w:p>
    <w:p w14:paraId="45838F9E" w14:textId="77777777" w:rsidR="00C97211" w:rsidRDefault="00C97211" w:rsidP="00B14F17">
      <w:pPr>
        <w:spacing w:after="0" w:line="259" w:lineRule="auto"/>
        <w:ind w:left="0" w:firstLine="708"/>
        <w:rPr>
          <w:bCs/>
        </w:rPr>
      </w:pPr>
    </w:p>
    <w:p w14:paraId="48CA8D43" w14:textId="77777777" w:rsidR="00C97211" w:rsidRDefault="00C97211" w:rsidP="00B14F17">
      <w:pPr>
        <w:spacing w:after="0" w:line="259" w:lineRule="auto"/>
        <w:ind w:left="0" w:firstLine="708"/>
        <w:rPr>
          <w:bCs/>
        </w:rPr>
      </w:pPr>
    </w:p>
    <w:p w14:paraId="3F3E1E47" w14:textId="77777777" w:rsidR="00C97211" w:rsidRDefault="00C97211" w:rsidP="00B14F17">
      <w:pPr>
        <w:spacing w:after="0" w:line="259" w:lineRule="auto"/>
        <w:ind w:left="0" w:firstLine="708"/>
        <w:rPr>
          <w:bCs/>
        </w:rPr>
      </w:pPr>
    </w:p>
    <w:p w14:paraId="5235F168" w14:textId="77777777" w:rsidR="00C97211" w:rsidRDefault="00C97211" w:rsidP="00B14F17">
      <w:pPr>
        <w:spacing w:after="0" w:line="259" w:lineRule="auto"/>
        <w:ind w:left="0" w:firstLine="708"/>
        <w:rPr>
          <w:bCs/>
        </w:rPr>
      </w:pPr>
    </w:p>
    <w:p w14:paraId="5BFDA8A3" w14:textId="77777777" w:rsidR="00C97211" w:rsidRDefault="00C97211" w:rsidP="00B14F17">
      <w:pPr>
        <w:spacing w:after="0" w:line="259" w:lineRule="auto"/>
        <w:ind w:left="0" w:firstLine="708"/>
        <w:rPr>
          <w:bCs/>
        </w:rPr>
      </w:pPr>
    </w:p>
    <w:p w14:paraId="5B48703C" w14:textId="77777777" w:rsidR="00C97211" w:rsidRDefault="00C97211" w:rsidP="00B14F17">
      <w:pPr>
        <w:spacing w:after="0" w:line="259" w:lineRule="auto"/>
        <w:ind w:left="0" w:firstLine="708"/>
        <w:rPr>
          <w:bCs/>
        </w:rPr>
      </w:pPr>
    </w:p>
    <w:p w14:paraId="1F299483" w14:textId="77777777" w:rsidR="0071229D" w:rsidRDefault="0071229D" w:rsidP="00740138">
      <w:pPr>
        <w:spacing w:after="0" w:line="259" w:lineRule="auto"/>
        <w:ind w:left="567" w:firstLine="0"/>
        <w:rPr>
          <w:bCs/>
        </w:rPr>
      </w:pPr>
    </w:p>
    <w:tbl>
      <w:tblPr>
        <w:tblStyle w:val="TableGrid"/>
        <w:tblW w:w="9267" w:type="dxa"/>
        <w:tblInd w:w="84" w:type="dxa"/>
        <w:tblCellMar>
          <w:top w:w="60" w:type="dxa"/>
          <w:left w:w="108" w:type="dxa"/>
          <w:right w:w="88" w:type="dxa"/>
        </w:tblCellMar>
        <w:tblLook w:val="04A0" w:firstRow="1" w:lastRow="0" w:firstColumn="1" w:lastColumn="0" w:noHBand="0" w:noVBand="1"/>
      </w:tblPr>
      <w:tblGrid>
        <w:gridCol w:w="2605"/>
        <w:gridCol w:w="2693"/>
        <w:gridCol w:w="3969"/>
      </w:tblGrid>
      <w:tr w:rsidR="001A366A" w14:paraId="4A7584AE" w14:textId="77777777" w:rsidTr="00B636AC">
        <w:trPr>
          <w:trHeight w:val="562"/>
        </w:trPr>
        <w:tc>
          <w:tcPr>
            <w:tcW w:w="2605" w:type="dxa"/>
            <w:tcBorders>
              <w:top w:val="single" w:sz="4" w:space="0" w:color="000000"/>
              <w:left w:val="single" w:sz="4" w:space="0" w:color="000000"/>
              <w:bottom w:val="single" w:sz="4" w:space="0" w:color="000000"/>
              <w:right w:val="single" w:sz="4" w:space="0" w:color="000000"/>
            </w:tcBorders>
          </w:tcPr>
          <w:p w14:paraId="582F6997" w14:textId="77777777" w:rsidR="001A366A" w:rsidRDefault="001A366A" w:rsidP="00E26BFC">
            <w:pPr>
              <w:spacing w:after="0" w:line="240" w:lineRule="auto"/>
              <w:ind w:left="0" w:firstLine="0"/>
              <w:jc w:val="center"/>
            </w:pPr>
            <w:bookmarkStart w:id="16" w:name="_Hlk212387729"/>
            <w:r>
              <w:rPr>
                <w:b/>
              </w:rPr>
              <w:lastRenderedPageBreak/>
              <w:t xml:space="preserve">Основные </w:t>
            </w:r>
            <w:proofErr w:type="gramStart"/>
            <w:r>
              <w:rPr>
                <w:b/>
              </w:rPr>
              <w:t>виды  деятельности</w:t>
            </w:r>
            <w:proofErr w:type="gramEnd"/>
            <w:r>
              <w:rPr>
                <w:b/>
              </w:rPr>
              <w:t xml:space="preserve"> </w:t>
            </w:r>
          </w:p>
        </w:tc>
        <w:tc>
          <w:tcPr>
            <w:tcW w:w="2693" w:type="dxa"/>
            <w:tcBorders>
              <w:top w:val="single" w:sz="4" w:space="0" w:color="000000"/>
              <w:left w:val="single" w:sz="4" w:space="0" w:color="000000"/>
              <w:bottom w:val="single" w:sz="4" w:space="0" w:color="000000"/>
              <w:right w:val="single" w:sz="4" w:space="0" w:color="000000"/>
            </w:tcBorders>
          </w:tcPr>
          <w:p w14:paraId="2DF2A1B8" w14:textId="77777777" w:rsidR="001A366A" w:rsidRDefault="001A366A" w:rsidP="00E26BFC">
            <w:pPr>
              <w:spacing w:after="0" w:line="240" w:lineRule="auto"/>
              <w:ind w:left="0" w:firstLine="0"/>
              <w:jc w:val="center"/>
            </w:pPr>
            <w:r>
              <w:rPr>
                <w:b/>
              </w:rPr>
              <w:t xml:space="preserve">Код и наименование компетенции </w:t>
            </w:r>
          </w:p>
        </w:tc>
        <w:tc>
          <w:tcPr>
            <w:tcW w:w="3969" w:type="dxa"/>
            <w:tcBorders>
              <w:top w:val="single" w:sz="4" w:space="0" w:color="000000"/>
              <w:left w:val="single" w:sz="4" w:space="0" w:color="000000"/>
              <w:bottom w:val="single" w:sz="4" w:space="0" w:color="000000"/>
              <w:right w:val="single" w:sz="4" w:space="0" w:color="000000"/>
            </w:tcBorders>
          </w:tcPr>
          <w:p w14:paraId="5032DDD8" w14:textId="77777777" w:rsidR="001A366A" w:rsidRDefault="001A366A" w:rsidP="00E26BFC">
            <w:pPr>
              <w:spacing w:after="0" w:line="240" w:lineRule="auto"/>
              <w:ind w:left="0" w:right="19" w:firstLine="0"/>
              <w:jc w:val="center"/>
            </w:pPr>
            <w:r>
              <w:rPr>
                <w:b/>
              </w:rPr>
              <w:t xml:space="preserve">Показатели освоения компетенции </w:t>
            </w:r>
          </w:p>
        </w:tc>
      </w:tr>
      <w:tr w:rsidR="008C43D9" w14:paraId="14EF84E0" w14:textId="77777777" w:rsidTr="00DD78FE">
        <w:trPr>
          <w:trHeight w:val="1666"/>
        </w:trPr>
        <w:tc>
          <w:tcPr>
            <w:tcW w:w="2605" w:type="dxa"/>
            <w:vMerge w:val="restart"/>
            <w:tcBorders>
              <w:top w:val="single" w:sz="4" w:space="0" w:color="000000"/>
              <w:left w:val="single" w:sz="4" w:space="0" w:color="000000"/>
              <w:right w:val="single" w:sz="4" w:space="0" w:color="000000"/>
            </w:tcBorders>
          </w:tcPr>
          <w:p w14:paraId="27D4CB1B" w14:textId="77777777" w:rsidR="008C43D9" w:rsidRDefault="008C43D9" w:rsidP="00E26BFC">
            <w:pPr>
              <w:spacing w:after="0" w:line="240" w:lineRule="auto"/>
              <w:ind w:left="0" w:firstLine="0"/>
            </w:pPr>
            <w:r>
              <w:t xml:space="preserve">Организация простых работ по техническому обслуживанию и ремонту электрического и </w:t>
            </w:r>
            <w:proofErr w:type="spellStart"/>
            <w:r>
              <w:t>электромеханическог</w:t>
            </w:r>
            <w:proofErr w:type="spellEnd"/>
            <w:r>
              <w:t xml:space="preserve"> о оборудования </w:t>
            </w:r>
          </w:p>
          <w:p w14:paraId="29809D75" w14:textId="77777777" w:rsidR="008C43D9" w:rsidRDefault="008C43D9" w:rsidP="00E26BFC">
            <w:pPr>
              <w:spacing w:after="0" w:line="240" w:lineRule="auto"/>
              <w:ind w:left="89" w:firstLine="0"/>
            </w:pPr>
          </w:p>
          <w:p w14:paraId="46255264" w14:textId="77777777" w:rsidR="008C43D9" w:rsidRDefault="008C43D9" w:rsidP="00E26BFC">
            <w:pPr>
              <w:spacing w:after="0" w:line="240" w:lineRule="auto"/>
              <w:ind w:left="89" w:firstLine="0"/>
            </w:pPr>
          </w:p>
          <w:p w14:paraId="20D6ABB5" w14:textId="77777777" w:rsidR="008C43D9" w:rsidRDefault="008C43D9" w:rsidP="00E26BFC">
            <w:pPr>
              <w:spacing w:after="0" w:line="240" w:lineRule="auto"/>
              <w:ind w:left="89" w:firstLine="0"/>
            </w:pPr>
          </w:p>
          <w:p w14:paraId="66860F60" w14:textId="77777777" w:rsidR="008C43D9" w:rsidRDefault="008C43D9" w:rsidP="00E26BFC">
            <w:pPr>
              <w:spacing w:after="0" w:line="240" w:lineRule="auto"/>
              <w:ind w:left="89" w:firstLine="0"/>
            </w:pPr>
          </w:p>
          <w:p w14:paraId="4008C0CC" w14:textId="77777777" w:rsidR="008C43D9" w:rsidRDefault="008C43D9" w:rsidP="00E26BFC">
            <w:pPr>
              <w:spacing w:after="0" w:line="240" w:lineRule="auto"/>
              <w:ind w:left="89" w:firstLine="0"/>
            </w:pPr>
          </w:p>
          <w:p w14:paraId="2AD933AB" w14:textId="77777777" w:rsidR="008C43D9" w:rsidRDefault="008C43D9" w:rsidP="00E26BFC">
            <w:pPr>
              <w:spacing w:after="0" w:line="240" w:lineRule="auto"/>
              <w:ind w:left="89" w:firstLine="0"/>
            </w:pPr>
          </w:p>
          <w:p w14:paraId="699FEDA0" w14:textId="77777777" w:rsidR="008C43D9" w:rsidRDefault="008C43D9" w:rsidP="00E26BFC">
            <w:pPr>
              <w:spacing w:after="0" w:line="240" w:lineRule="auto"/>
              <w:ind w:left="89" w:firstLine="0"/>
            </w:pPr>
          </w:p>
          <w:p w14:paraId="376C1068" w14:textId="77777777" w:rsidR="008C43D9" w:rsidRDefault="008C43D9" w:rsidP="00E26BFC">
            <w:pPr>
              <w:spacing w:after="0" w:line="240" w:lineRule="auto"/>
              <w:ind w:left="89" w:firstLine="0"/>
            </w:pPr>
          </w:p>
          <w:p w14:paraId="47BE343B" w14:textId="77777777" w:rsidR="008C43D9" w:rsidRDefault="008C43D9" w:rsidP="00E26BFC">
            <w:pPr>
              <w:spacing w:after="0" w:line="240" w:lineRule="auto"/>
              <w:ind w:left="89" w:firstLine="0"/>
            </w:pPr>
          </w:p>
          <w:p w14:paraId="66E69C17" w14:textId="77777777" w:rsidR="008C43D9" w:rsidRDefault="008C43D9" w:rsidP="00E26BFC">
            <w:pPr>
              <w:spacing w:after="0" w:line="240" w:lineRule="auto"/>
              <w:ind w:left="89" w:firstLine="0"/>
            </w:pPr>
          </w:p>
          <w:p w14:paraId="196FDF8E" w14:textId="77777777" w:rsidR="008C43D9" w:rsidRDefault="008C43D9" w:rsidP="00E26BFC">
            <w:pPr>
              <w:spacing w:after="0" w:line="240" w:lineRule="auto"/>
              <w:ind w:left="89"/>
            </w:pPr>
          </w:p>
        </w:tc>
        <w:tc>
          <w:tcPr>
            <w:tcW w:w="2693" w:type="dxa"/>
            <w:vMerge w:val="restart"/>
            <w:tcBorders>
              <w:top w:val="single" w:sz="4" w:space="0" w:color="000000"/>
              <w:left w:val="single" w:sz="4" w:space="0" w:color="000000"/>
              <w:right w:val="single" w:sz="4" w:space="0" w:color="000000"/>
            </w:tcBorders>
          </w:tcPr>
          <w:p w14:paraId="4D5612E2" w14:textId="77777777" w:rsidR="008C43D9" w:rsidRDefault="008C43D9" w:rsidP="00E26BFC">
            <w:pPr>
              <w:spacing w:after="0" w:line="240" w:lineRule="auto"/>
              <w:ind w:left="0" w:right="22" w:firstLine="0"/>
            </w:pPr>
            <w:r>
              <w:t xml:space="preserve">ПК 1.1. Выполнять наладку, регулировку и проверку электрического и электромеханического оборудования </w:t>
            </w:r>
          </w:p>
          <w:p w14:paraId="1F8FE56D" w14:textId="77777777" w:rsidR="008C43D9" w:rsidRDefault="008C43D9" w:rsidP="00E26BFC">
            <w:pPr>
              <w:spacing w:after="0" w:line="240" w:lineRule="auto"/>
              <w:ind w:left="0" w:right="22" w:firstLine="0"/>
            </w:pPr>
          </w:p>
          <w:p w14:paraId="276489E1" w14:textId="77777777" w:rsidR="008C43D9" w:rsidRDefault="008C43D9" w:rsidP="00E26BFC">
            <w:pPr>
              <w:spacing w:after="0" w:line="240" w:lineRule="auto"/>
              <w:ind w:left="0" w:right="22" w:firstLine="0"/>
            </w:pPr>
          </w:p>
          <w:p w14:paraId="41FBC532" w14:textId="77777777" w:rsidR="008C43D9" w:rsidRDefault="008C43D9" w:rsidP="00E26BFC">
            <w:pPr>
              <w:spacing w:after="0" w:line="240" w:lineRule="auto"/>
              <w:ind w:left="0" w:right="22" w:firstLine="0"/>
            </w:pPr>
          </w:p>
          <w:p w14:paraId="231DC054" w14:textId="77777777" w:rsidR="008C43D9" w:rsidRDefault="008C43D9" w:rsidP="00E26BFC">
            <w:pPr>
              <w:spacing w:after="0" w:line="240" w:lineRule="auto"/>
              <w:ind w:left="0" w:right="22" w:firstLine="0"/>
            </w:pPr>
          </w:p>
          <w:p w14:paraId="7E231DA1" w14:textId="77777777" w:rsidR="008C43D9" w:rsidRDefault="008C43D9" w:rsidP="00E26BFC">
            <w:pPr>
              <w:spacing w:after="0" w:line="240" w:lineRule="auto"/>
              <w:ind w:left="0" w:right="22" w:firstLine="0"/>
            </w:pPr>
          </w:p>
          <w:p w14:paraId="14D46C3D" w14:textId="77777777" w:rsidR="008C43D9" w:rsidRDefault="008C43D9" w:rsidP="00E26BFC">
            <w:pPr>
              <w:spacing w:after="0" w:line="240" w:lineRule="auto"/>
              <w:ind w:left="0" w:right="22" w:firstLine="0"/>
            </w:pPr>
          </w:p>
          <w:p w14:paraId="73B0F84E" w14:textId="77777777" w:rsidR="008C43D9" w:rsidRDefault="008C43D9" w:rsidP="00E26BFC">
            <w:pPr>
              <w:spacing w:after="0" w:line="240" w:lineRule="auto"/>
              <w:ind w:left="0" w:right="22" w:firstLine="0"/>
            </w:pPr>
          </w:p>
          <w:p w14:paraId="2097DB3A" w14:textId="77777777" w:rsidR="008C43D9" w:rsidRDefault="008C43D9" w:rsidP="00E26BFC">
            <w:pPr>
              <w:spacing w:after="0" w:line="240" w:lineRule="auto"/>
              <w:ind w:left="0" w:right="22" w:firstLine="0"/>
            </w:pPr>
          </w:p>
          <w:p w14:paraId="39B71BDE" w14:textId="77777777" w:rsidR="008C43D9" w:rsidRDefault="008C43D9" w:rsidP="00E26BFC">
            <w:pPr>
              <w:spacing w:after="0" w:line="240" w:lineRule="auto"/>
              <w:ind w:left="0" w:right="22" w:firstLine="0"/>
            </w:pPr>
          </w:p>
          <w:p w14:paraId="7430924F" w14:textId="77777777" w:rsidR="008C43D9" w:rsidRDefault="008C43D9" w:rsidP="00E26BFC">
            <w:pPr>
              <w:spacing w:after="0" w:line="240" w:lineRule="auto"/>
              <w:ind w:left="0" w:right="22" w:firstLine="0"/>
            </w:pPr>
          </w:p>
          <w:p w14:paraId="255361C6" w14:textId="77777777" w:rsidR="008C43D9" w:rsidRDefault="008C43D9" w:rsidP="00E26BFC">
            <w:pPr>
              <w:spacing w:after="0" w:line="240" w:lineRule="auto"/>
              <w:ind w:left="0" w:right="22" w:firstLine="0"/>
            </w:pPr>
          </w:p>
          <w:p w14:paraId="00E2A59F" w14:textId="77777777" w:rsidR="008C43D9" w:rsidRDefault="008C43D9" w:rsidP="00E26BFC">
            <w:pPr>
              <w:spacing w:after="0" w:line="240" w:lineRule="auto"/>
              <w:ind w:left="0" w:right="22" w:firstLine="0"/>
            </w:pPr>
          </w:p>
          <w:p w14:paraId="01410F55" w14:textId="77777777" w:rsidR="008C43D9" w:rsidRDefault="008C43D9" w:rsidP="00E26BFC">
            <w:pPr>
              <w:spacing w:after="0" w:line="240" w:lineRule="auto"/>
              <w:ind w:left="0" w:right="22" w:firstLine="0"/>
            </w:pPr>
          </w:p>
          <w:p w14:paraId="6FC2546C" w14:textId="77777777" w:rsidR="008C43D9" w:rsidRDefault="008C43D9" w:rsidP="00E26BFC">
            <w:pPr>
              <w:spacing w:after="0" w:line="240" w:lineRule="auto"/>
              <w:ind w:left="0" w:right="22" w:firstLine="0"/>
            </w:pPr>
          </w:p>
          <w:p w14:paraId="2BABB40F" w14:textId="77777777" w:rsidR="008C43D9" w:rsidRDefault="008C43D9" w:rsidP="00E26BFC">
            <w:pPr>
              <w:spacing w:after="0" w:line="240" w:lineRule="auto"/>
              <w:ind w:left="0" w:right="22" w:firstLine="0"/>
            </w:pPr>
          </w:p>
          <w:p w14:paraId="04EA897C" w14:textId="77777777" w:rsidR="008C43D9" w:rsidRDefault="008C43D9" w:rsidP="00E26BFC">
            <w:pPr>
              <w:spacing w:after="0" w:line="240" w:lineRule="auto"/>
              <w:ind w:left="0" w:right="22" w:firstLine="0"/>
            </w:pPr>
          </w:p>
          <w:p w14:paraId="53AF6867" w14:textId="77777777" w:rsidR="008C43D9" w:rsidRDefault="008C43D9" w:rsidP="00E26BFC">
            <w:pPr>
              <w:spacing w:after="0" w:line="240" w:lineRule="auto"/>
              <w:ind w:left="0" w:right="22" w:firstLine="0"/>
            </w:pPr>
          </w:p>
          <w:p w14:paraId="769F4105" w14:textId="77777777" w:rsidR="008C43D9" w:rsidRDefault="008C43D9" w:rsidP="00E26BFC">
            <w:pPr>
              <w:spacing w:after="0" w:line="240" w:lineRule="auto"/>
              <w:ind w:left="0" w:right="22" w:firstLine="0"/>
            </w:pPr>
          </w:p>
          <w:p w14:paraId="2EE996AF" w14:textId="77777777" w:rsidR="008C43D9" w:rsidRDefault="008C43D9" w:rsidP="00E26BFC">
            <w:pPr>
              <w:spacing w:after="0" w:line="240" w:lineRule="auto"/>
              <w:ind w:left="0" w:right="22" w:firstLine="0"/>
            </w:pPr>
          </w:p>
          <w:p w14:paraId="77F7C4AB" w14:textId="77777777" w:rsidR="008C43D9" w:rsidRDefault="008C43D9" w:rsidP="00E26BFC">
            <w:pPr>
              <w:spacing w:after="0" w:line="240" w:lineRule="auto"/>
              <w:ind w:left="0" w:right="22" w:firstLine="0"/>
            </w:pPr>
          </w:p>
          <w:p w14:paraId="0C7A6D59" w14:textId="77777777" w:rsidR="008C43D9" w:rsidRDefault="008C43D9" w:rsidP="00E26BFC">
            <w:pPr>
              <w:spacing w:after="0" w:line="240" w:lineRule="auto"/>
              <w:ind w:left="0" w:right="22" w:firstLine="0"/>
            </w:pPr>
          </w:p>
          <w:p w14:paraId="554D1151" w14:textId="77777777" w:rsidR="008C43D9" w:rsidRDefault="008C43D9" w:rsidP="00E26BFC">
            <w:pPr>
              <w:spacing w:after="0" w:line="240" w:lineRule="auto"/>
              <w:ind w:left="0" w:right="22" w:firstLine="0"/>
            </w:pPr>
          </w:p>
          <w:p w14:paraId="3580931E" w14:textId="77777777" w:rsidR="008C43D9" w:rsidRDefault="008C43D9" w:rsidP="00E26BFC">
            <w:pPr>
              <w:spacing w:after="0" w:line="240" w:lineRule="auto"/>
              <w:ind w:left="0" w:right="22" w:firstLine="0"/>
            </w:pPr>
          </w:p>
          <w:p w14:paraId="205977D1" w14:textId="77777777" w:rsidR="008C43D9" w:rsidRDefault="008C43D9" w:rsidP="00E26BFC">
            <w:pPr>
              <w:spacing w:after="0" w:line="240" w:lineRule="auto"/>
              <w:ind w:left="0" w:right="22" w:firstLine="0"/>
            </w:pPr>
          </w:p>
          <w:p w14:paraId="3F813AA0" w14:textId="77777777" w:rsidR="008C43D9" w:rsidRDefault="008C43D9" w:rsidP="00E26BFC">
            <w:pPr>
              <w:spacing w:after="0" w:line="240" w:lineRule="auto"/>
              <w:ind w:left="0" w:right="22" w:firstLine="0"/>
            </w:pPr>
          </w:p>
          <w:p w14:paraId="76F99FBF" w14:textId="77777777" w:rsidR="008C43D9" w:rsidRDefault="008C43D9" w:rsidP="00E26BFC">
            <w:pPr>
              <w:spacing w:after="0" w:line="240" w:lineRule="auto"/>
              <w:ind w:left="0" w:right="22" w:firstLine="0"/>
            </w:pPr>
          </w:p>
          <w:p w14:paraId="7C7C49C1" w14:textId="77777777" w:rsidR="008C43D9" w:rsidRDefault="008C43D9" w:rsidP="00E26BFC">
            <w:pPr>
              <w:spacing w:after="0" w:line="240" w:lineRule="auto"/>
              <w:ind w:left="0" w:right="22" w:firstLine="0"/>
            </w:pPr>
          </w:p>
          <w:p w14:paraId="27B96EE7" w14:textId="77777777" w:rsidR="008C43D9" w:rsidRDefault="008C43D9" w:rsidP="00E26BFC">
            <w:pPr>
              <w:spacing w:after="0" w:line="240" w:lineRule="auto"/>
              <w:ind w:left="0" w:right="22" w:firstLine="0"/>
            </w:pPr>
          </w:p>
          <w:p w14:paraId="2DB4B61C" w14:textId="77777777" w:rsidR="008C43D9" w:rsidRDefault="008C43D9" w:rsidP="00E26BFC">
            <w:pPr>
              <w:spacing w:after="0" w:line="240" w:lineRule="auto"/>
              <w:ind w:left="0" w:right="22" w:firstLine="0"/>
            </w:pPr>
          </w:p>
          <w:p w14:paraId="0DAC7942" w14:textId="77777777" w:rsidR="008C43D9" w:rsidRDefault="008C43D9" w:rsidP="00E26BFC">
            <w:pPr>
              <w:spacing w:after="0" w:line="240" w:lineRule="auto"/>
              <w:ind w:left="0" w:right="22" w:firstLine="0"/>
            </w:pPr>
          </w:p>
          <w:p w14:paraId="277F98AA" w14:textId="77777777" w:rsidR="008C43D9" w:rsidRDefault="008C43D9" w:rsidP="00E26BFC">
            <w:pPr>
              <w:spacing w:after="0" w:line="240" w:lineRule="auto"/>
              <w:ind w:left="0" w:right="22" w:firstLine="0"/>
            </w:pPr>
          </w:p>
          <w:p w14:paraId="4566AE29" w14:textId="77777777" w:rsidR="008C43D9" w:rsidRDefault="008C43D9" w:rsidP="00E26BFC">
            <w:pPr>
              <w:spacing w:after="0" w:line="240" w:lineRule="auto"/>
              <w:ind w:left="0" w:right="22" w:firstLine="0"/>
            </w:pPr>
          </w:p>
          <w:p w14:paraId="61FFF4A5" w14:textId="77777777" w:rsidR="008C43D9" w:rsidRDefault="008C43D9" w:rsidP="00E26BFC">
            <w:pPr>
              <w:spacing w:after="0" w:line="240" w:lineRule="auto"/>
              <w:ind w:left="0" w:right="22" w:firstLine="0"/>
            </w:pPr>
          </w:p>
          <w:p w14:paraId="060D6829" w14:textId="77777777" w:rsidR="008C43D9" w:rsidRDefault="008C43D9" w:rsidP="00E26BFC">
            <w:pPr>
              <w:spacing w:after="0" w:line="240" w:lineRule="auto"/>
              <w:ind w:left="0" w:right="22" w:firstLine="0"/>
            </w:pPr>
          </w:p>
          <w:p w14:paraId="7C57C269" w14:textId="77777777" w:rsidR="008C43D9" w:rsidRDefault="008C43D9" w:rsidP="00E26BFC">
            <w:pPr>
              <w:spacing w:after="0" w:line="240" w:lineRule="auto"/>
              <w:ind w:left="0" w:right="22" w:firstLine="0"/>
            </w:pPr>
          </w:p>
          <w:p w14:paraId="62CD17E8" w14:textId="77777777" w:rsidR="008C43D9" w:rsidRDefault="008C43D9" w:rsidP="00E26BFC">
            <w:pPr>
              <w:spacing w:after="0" w:line="240" w:lineRule="auto"/>
              <w:ind w:left="0" w:right="22" w:firstLine="0"/>
            </w:pPr>
          </w:p>
          <w:p w14:paraId="346EF971" w14:textId="77777777" w:rsidR="008C43D9" w:rsidRDefault="008C43D9" w:rsidP="00E26BFC">
            <w:pPr>
              <w:spacing w:after="0" w:line="240" w:lineRule="auto"/>
              <w:ind w:left="0" w:right="22" w:firstLine="0"/>
            </w:pPr>
          </w:p>
          <w:p w14:paraId="3E84FE13" w14:textId="77777777" w:rsidR="008C43D9" w:rsidRDefault="008C43D9" w:rsidP="00E26BFC">
            <w:pPr>
              <w:spacing w:after="0" w:line="240" w:lineRule="auto"/>
              <w:ind w:left="0" w:right="22" w:firstLine="0"/>
            </w:pPr>
          </w:p>
          <w:p w14:paraId="08C50A88" w14:textId="77777777" w:rsidR="008C43D9" w:rsidRDefault="008C43D9" w:rsidP="00E26BFC">
            <w:pPr>
              <w:spacing w:after="0" w:line="240" w:lineRule="auto"/>
              <w:ind w:left="0" w:right="22" w:firstLine="0"/>
            </w:pPr>
          </w:p>
          <w:p w14:paraId="30AF08DC" w14:textId="77777777" w:rsidR="008C43D9" w:rsidRDefault="008C43D9" w:rsidP="00E26BFC">
            <w:pPr>
              <w:spacing w:after="0" w:line="240" w:lineRule="auto"/>
              <w:ind w:left="0" w:right="22" w:firstLine="0"/>
            </w:pPr>
          </w:p>
          <w:p w14:paraId="73E003FA" w14:textId="6C9F833A" w:rsidR="008C43D9" w:rsidRDefault="008C43D9" w:rsidP="00E26BFC">
            <w:pPr>
              <w:spacing w:after="0" w:line="240" w:lineRule="auto"/>
              <w:ind w:left="0" w:right="22" w:firstLine="0"/>
            </w:pPr>
          </w:p>
        </w:tc>
        <w:tc>
          <w:tcPr>
            <w:tcW w:w="3969" w:type="dxa"/>
            <w:tcBorders>
              <w:top w:val="single" w:sz="4" w:space="0" w:color="000000"/>
              <w:left w:val="single" w:sz="4" w:space="0" w:color="000000"/>
              <w:bottom w:val="single" w:sz="4" w:space="0" w:color="000000"/>
              <w:right w:val="single" w:sz="4" w:space="0" w:color="000000"/>
            </w:tcBorders>
          </w:tcPr>
          <w:p w14:paraId="74059344" w14:textId="77777777" w:rsidR="008C43D9" w:rsidRDefault="008C43D9" w:rsidP="00E26BFC">
            <w:pPr>
              <w:spacing w:after="0" w:line="240" w:lineRule="auto"/>
              <w:ind w:left="0" w:right="16" w:firstLine="0"/>
            </w:pPr>
            <w:r>
              <w:rPr>
                <w:b/>
              </w:rPr>
              <w:t>Практический опыт:</w:t>
            </w:r>
            <w:r>
              <w:t xml:space="preserve"> выполнение работ по технической эксплуатации, обслуживанию и ремонту электрического и электромеханического оборудования; использования основных измерительных приборов. </w:t>
            </w:r>
          </w:p>
        </w:tc>
      </w:tr>
      <w:tr w:rsidR="008C43D9" w14:paraId="4770B99B" w14:textId="77777777" w:rsidTr="00DD78FE">
        <w:trPr>
          <w:trHeight w:val="6359"/>
        </w:trPr>
        <w:tc>
          <w:tcPr>
            <w:tcW w:w="2605" w:type="dxa"/>
            <w:vMerge/>
            <w:tcBorders>
              <w:left w:val="single" w:sz="4" w:space="0" w:color="000000"/>
              <w:right w:val="single" w:sz="4" w:space="0" w:color="000000"/>
            </w:tcBorders>
          </w:tcPr>
          <w:p w14:paraId="43C951E0" w14:textId="77777777" w:rsidR="008C43D9" w:rsidRDefault="008C43D9" w:rsidP="00E26BFC">
            <w:pPr>
              <w:spacing w:after="0" w:line="240" w:lineRule="auto"/>
              <w:ind w:left="89"/>
            </w:pPr>
          </w:p>
        </w:tc>
        <w:tc>
          <w:tcPr>
            <w:tcW w:w="2693" w:type="dxa"/>
            <w:vMerge/>
            <w:tcBorders>
              <w:left w:val="single" w:sz="4" w:space="0" w:color="000000"/>
              <w:right w:val="single" w:sz="4" w:space="0" w:color="000000"/>
            </w:tcBorders>
          </w:tcPr>
          <w:p w14:paraId="1D56E9AD" w14:textId="77777777" w:rsidR="008C43D9" w:rsidRDefault="008C43D9" w:rsidP="00E26BFC">
            <w:pPr>
              <w:spacing w:after="0" w:line="240" w:lineRule="auto"/>
              <w:ind w:left="0" w:firstLine="0"/>
            </w:pPr>
          </w:p>
        </w:tc>
        <w:tc>
          <w:tcPr>
            <w:tcW w:w="3969" w:type="dxa"/>
            <w:tcBorders>
              <w:top w:val="single" w:sz="4" w:space="0" w:color="000000"/>
              <w:left w:val="single" w:sz="4" w:space="0" w:color="000000"/>
              <w:bottom w:val="single" w:sz="4" w:space="0" w:color="000000"/>
              <w:right w:val="single" w:sz="4" w:space="0" w:color="000000"/>
            </w:tcBorders>
          </w:tcPr>
          <w:p w14:paraId="2A4F4985" w14:textId="77777777" w:rsidR="008C43D9" w:rsidRDefault="008C43D9" w:rsidP="00E26BFC">
            <w:pPr>
              <w:spacing w:after="0" w:line="240" w:lineRule="auto"/>
              <w:ind w:left="0" w:right="61" w:firstLine="0"/>
            </w:pPr>
            <w:proofErr w:type="gramStart"/>
            <w:r>
              <w:rPr>
                <w:b/>
              </w:rPr>
              <w:t>Умения:</w:t>
            </w:r>
            <w:r>
              <w:t xml:space="preserve">  определять</w:t>
            </w:r>
            <w:proofErr w:type="gramEnd"/>
            <w:r>
              <w:t xml:space="preserve"> электроэнергетические параметры электрических машин и аппаратов, электротехнических устройств и систем; </w:t>
            </w:r>
          </w:p>
          <w:p w14:paraId="3EC44B95" w14:textId="77777777" w:rsidR="008C43D9" w:rsidRDefault="008C43D9" w:rsidP="00E26BFC">
            <w:pPr>
              <w:spacing w:after="0" w:line="240" w:lineRule="auto"/>
              <w:ind w:left="0" w:firstLine="0"/>
            </w:pPr>
            <w:r>
              <w:t xml:space="preserve">подбирать технологическое оборудование для ремонта и эксплуатации электрических машин и аппаратов, электротехнических устройств и систем, определять оптимальные варианты его использования; организовывать и выполнять наладку, регулировку и проверку электрического и электромеханического оборудования; проводить анализ неисправностей электрооборудования; </w:t>
            </w:r>
          </w:p>
          <w:p w14:paraId="0B946BEC" w14:textId="77777777" w:rsidR="008C43D9" w:rsidRDefault="008C43D9" w:rsidP="00E26BFC">
            <w:pPr>
              <w:spacing w:after="0" w:line="240" w:lineRule="auto"/>
              <w:ind w:left="0" w:firstLine="0"/>
            </w:pPr>
            <w:r>
              <w:t xml:space="preserve">эффективно использовать материалы и оборудование; </w:t>
            </w:r>
          </w:p>
          <w:p w14:paraId="57FCF993" w14:textId="77777777" w:rsidR="008C43D9" w:rsidRDefault="008C43D9" w:rsidP="00E26BFC">
            <w:pPr>
              <w:spacing w:after="0" w:line="240" w:lineRule="auto"/>
              <w:ind w:left="0" w:firstLine="0"/>
            </w:pPr>
            <w:r>
              <w:t xml:space="preserve">оценивать эффективность работы электрического и электромеханического оборудования; </w:t>
            </w:r>
          </w:p>
          <w:p w14:paraId="1EFF6920" w14:textId="77777777" w:rsidR="008C43D9" w:rsidRDefault="008C43D9" w:rsidP="00E26BFC">
            <w:pPr>
              <w:spacing w:after="0" w:line="240" w:lineRule="auto"/>
              <w:ind w:left="0" w:right="362" w:firstLine="0"/>
            </w:pPr>
            <w:r>
              <w:t xml:space="preserve">осуществлять технический контроль при эксплуатации электрического и электромеханического оборудования; </w:t>
            </w:r>
          </w:p>
        </w:tc>
      </w:tr>
      <w:tr w:rsidR="008C43D9" w14:paraId="1471C857" w14:textId="77777777" w:rsidTr="008C43D9">
        <w:tblPrEx>
          <w:tblCellMar>
            <w:top w:w="61" w:type="dxa"/>
            <w:right w:w="91" w:type="dxa"/>
          </w:tblCellMar>
        </w:tblPrEx>
        <w:trPr>
          <w:trHeight w:val="1942"/>
        </w:trPr>
        <w:tc>
          <w:tcPr>
            <w:tcW w:w="2605" w:type="dxa"/>
            <w:vMerge/>
            <w:tcBorders>
              <w:left w:val="single" w:sz="4" w:space="0" w:color="000000"/>
              <w:bottom w:val="single" w:sz="4" w:space="0" w:color="auto"/>
              <w:right w:val="single" w:sz="4" w:space="0" w:color="000000"/>
            </w:tcBorders>
          </w:tcPr>
          <w:p w14:paraId="4A28DC93" w14:textId="77777777" w:rsidR="008C43D9" w:rsidRDefault="008C43D9" w:rsidP="00E26BFC">
            <w:pPr>
              <w:spacing w:after="0" w:line="240" w:lineRule="auto"/>
              <w:ind w:left="89" w:firstLine="0"/>
            </w:pPr>
          </w:p>
        </w:tc>
        <w:tc>
          <w:tcPr>
            <w:tcW w:w="2693" w:type="dxa"/>
            <w:vMerge/>
            <w:tcBorders>
              <w:left w:val="single" w:sz="4" w:space="0" w:color="000000"/>
              <w:bottom w:val="single" w:sz="4" w:space="0" w:color="auto"/>
              <w:right w:val="single" w:sz="4" w:space="0" w:color="000000"/>
            </w:tcBorders>
          </w:tcPr>
          <w:p w14:paraId="1CA2D017" w14:textId="77777777" w:rsidR="008C43D9" w:rsidRDefault="008C43D9" w:rsidP="00E26BFC">
            <w:pPr>
              <w:spacing w:after="0" w:line="240" w:lineRule="auto"/>
              <w:ind w:left="89" w:firstLine="0"/>
            </w:pPr>
          </w:p>
        </w:tc>
        <w:tc>
          <w:tcPr>
            <w:tcW w:w="3969" w:type="dxa"/>
            <w:tcBorders>
              <w:top w:val="single" w:sz="4" w:space="0" w:color="000000"/>
              <w:left w:val="single" w:sz="4" w:space="0" w:color="000000"/>
              <w:bottom w:val="single" w:sz="4" w:space="0" w:color="000000"/>
              <w:right w:val="single" w:sz="4" w:space="0" w:color="000000"/>
            </w:tcBorders>
          </w:tcPr>
          <w:p w14:paraId="2D15D048" w14:textId="77777777" w:rsidR="008C43D9" w:rsidRDefault="008C43D9" w:rsidP="00E26BFC">
            <w:pPr>
              <w:spacing w:after="0" w:line="240" w:lineRule="auto"/>
              <w:ind w:left="89" w:firstLine="0"/>
            </w:pPr>
            <w:r>
              <w:t xml:space="preserve">осуществлять метрологическую поверку изделий; </w:t>
            </w:r>
          </w:p>
          <w:p w14:paraId="38E43066" w14:textId="77777777" w:rsidR="008C43D9" w:rsidRDefault="008C43D9" w:rsidP="00E26BFC">
            <w:pPr>
              <w:spacing w:after="0" w:line="240" w:lineRule="auto"/>
              <w:ind w:left="89" w:firstLine="0"/>
            </w:pPr>
            <w:r>
              <w:t xml:space="preserve">производить диагностику оборудования и определение его ресурсов; </w:t>
            </w:r>
          </w:p>
          <w:p w14:paraId="25219585" w14:textId="77777777" w:rsidR="008C43D9" w:rsidRDefault="008C43D9" w:rsidP="00E26BFC">
            <w:pPr>
              <w:spacing w:after="0" w:line="240" w:lineRule="auto"/>
              <w:ind w:left="89" w:firstLine="0"/>
            </w:pPr>
            <w:r>
              <w:t xml:space="preserve">прогнозировать отказы и обнаруживать дефекты электрического и электромеханического оборудования. </w:t>
            </w:r>
          </w:p>
        </w:tc>
      </w:tr>
      <w:tr w:rsidR="008C43D9" w14:paraId="440AA0BD" w14:textId="77777777" w:rsidTr="008C43D9">
        <w:tblPrEx>
          <w:tblCellMar>
            <w:top w:w="61" w:type="dxa"/>
            <w:right w:w="91" w:type="dxa"/>
          </w:tblCellMar>
        </w:tblPrEx>
        <w:trPr>
          <w:trHeight w:val="5254"/>
        </w:trPr>
        <w:tc>
          <w:tcPr>
            <w:tcW w:w="2605" w:type="dxa"/>
            <w:vMerge w:val="restart"/>
            <w:tcBorders>
              <w:top w:val="single" w:sz="4" w:space="0" w:color="auto"/>
              <w:left w:val="single" w:sz="4" w:space="0" w:color="000000"/>
              <w:right w:val="single" w:sz="4" w:space="0" w:color="000000"/>
            </w:tcBorders>
          </w:tcPr>
          <w:p w14:paraId="6C1F6DD8" w14:textId="77777777" w:rsidR="008C43D9" w:rsidRDefault="008C43D9" w:rsidP="00E26BFC">
            <w:pPr>
              <w:spacing w:after="0" w:line="240" w:lineRule="auto"/>
              <w:ind w:left="89"/>
            </w:pPr>
          </w:p>
        </w:tc>
        <w:tc>
          <w:tcPr>
            <w:tcW w:w="2693" w:type="dxa"/>
            <w:tcBorders>
              <w:top w:val="single" w:sz="4" w:space="0" w:color="auto"/>
              <w:left w:val="single" w:sz="4" w:space="0" w:color="000000"/>
              <w:bottom w:val="single" w:sz="4" w:space="0" w:color="000000"/>
              <w:right w:val="single" w:sz="4" w:space="0" w:color="000000"/>
            </w:tcBorders>
          </w:tcPr>
          <w:p w14:paraId="4EC79706" w14:textId="77777777" w:rsidR="008C43D9" w:rsidRDefault="008C43D9" w:rsidP="00E26BFC">
            <w:pPr>
              <w:spacing w:after="0" w:line="240" w:lineRule="auto"/>
              <w:ind w:left="0" w:right="22" w:firstLine="0"/>
            </w:pPr>
          </w:p>
          <w:p w14:paraId="0CC5F92C" w14:textId="77777777" w:rsidR="008C43D9" w:rsidRDefault="008C43D9" w:rsidP="00E26BFC">
            <w:pPr>
              <w:spacing w:after="0" w:line="240" w:lineRule="auto"/>
              <w:ind w:left="0" w:right="22"/>
            </w:pPr>
          </w:p>
        </w:tc>
        <w:tc>
          <w:tcPr>
            <w:tcW w:w="3969" w:type="dxa"/>
            <w:tcBorders>
              <w:top w:val="single" w:sz="4" w:space="0" w:color="000000"/>
              <w:left w:val="single" w:sz="4" w:space="0" w:color="000000"/>
              <w:bottom w:val="single" w:sz="4" w:space="0" w:color="000000"/>
              <w:right w:val="single" w:sz="4" w:space="0" w:color="000000"/>
            </w:tcBorders>
          </w:tcPr>
          <w:p w14:paraId="21F4D0A6" w14:textId="77777777" w:rsidR="008C43D9" w:rsidRDefault="008C43D9" w:rsidP="00E26BFC">
            <w:pPr>
              <w:spacing w:after="0" w:line="240" w:lineRule="auto"/>
              <w:ind w:left="89" w:right="160" w:firstLine="0"/>
            </w:pPr>
            <w:r>
              <w:rPr>
                <w:b/>
              </w:rPr>
              <w:t>Знания:</w:t>
            </w:r>
            <w:r>
              <w:t xml:space="preserve"> технических параметров, характеристики и особенности различных видов электрических машин; физических принципов работы, конструкции, технических характеристик, области применения, правил эксплуатации электрического и электромеханического оборудования; условий эксплуатации электрооборудования; </w:t>
            </w:r>
          </w:p>
          <w:p w14:paraId="47F5249B" w14:textId="77777777" w:rsidR="008C43D9" w:rsidRDefault="008C43D9" w:rsidP="00E26BFC">
            <w:pPr>
              <w:spacing w:after="0" w:line="240" w:lineRule="auto"/>
              <w:ind w:left="89" w:firstLine="0"/>
            </w:pPr>
            <w:r>
              <w:t xml:space="preserve">правил сдачи оборудования в ремонт и приема после ремонта; </w:t>
            </w:r>
          </w:p>
          <w:p w14:paraId="228A1FE8" w14:textId="77777777" w:rsidR="008C43D9" w:rsidRDefault="008C43D9" w:rsidP="00E26BFC">
            <w:pPr>
              <w:spacing w:after="0" w:line="240" w:lineRule="auto"/>
              <w:ind w:left="89" w:firstLine="0"/>
            </w:pPr>
            <w:r>
              <w:t xml:space="preserve">путей и средств повышения долговечности оборудования; </w:t>
            </w:r>
          </w:p>
          <w:p w14:paraId="27F6D9B4" w14:textId="77777777" w:rsidR="008C43D9" w:rsidRDefault="008C43D9" w:rsidP="00E26BFC">
            <w:pPr>
              <w:spacing w:after="0" w:line="240" w:lineRule="auto"/>
              <w:ind w:left="89" w:firstLine="0"/>
            </w:pPr>
            <w:r>
              <w:t xml:space="preserve">технологии ремонта внутрицеховых сетей, кабельных линий, электрооборудования трансформаторных подстанций, электрических машин, пускорегулирующей аппаратуры </w:t>
            </w:r>
          </w:p>
        </w:tc>
      </w:tr>
      <w:tr w:rsidR="008C43D9" w14:paraId="0CC342F8" w14:textId="77777777" w:rsidTr="00B47BBF">
        <w:tblPrEx>
          <w:tblCellMar>
            <w:top w:w="61" w:type="dxa"/>
            <w:right w:w="91" w:type="dxa"/>
          </w:tblCellMar>
        </w:tblPrEx>
        <w:trPr>
          <w:trHeight w:val="1114"/>
        </w:trPr>
        <w:tc>
          <w:tcPr>
            <w:tcW w:w="2605" w:type="dxa"/>
            <w:vMerge/>
            <w:tcBorders>
              <w:left w:val="single" w:sz="4" w:space="0" w:color="000000"/>
              <w:right w:val="single" w:sz="4" w:space="0" w:color="000000"/>
            </w:tcBorders>
          </w:tcPr>
          <w:p w14:paraId="66C53E09" w14:textId="77777777" w:rsidR="008C43D9" w:rsidRDefault="008C43D9" w:rsidP="00E26BFC">
            <w:pPr>
              <w:spacing w:after="0" w:line="240" w:lineRule="auto"/>
              <w:ind w:left="89" w:firstLine="0"/>
            </w:pPr>
          </w:p>
        </w:tc>
        <w:tc>
          <w:tcPr>
            <w:tcW w:w="2693" w:type="dxa"/>
            <w:vMerge w:val="restart"/>
            <w:tcBorders>
              <w:top w:val="single" w:sz="4" w:space="0" w:color="000000"/>
              <w:left w:val="single" w:sz="4" w:space="0" w:color="000000"/>
              <w:right w:val="single" w:sz="4" w:space="0" w:color="000000"/>
            </w:tcBorders>
          </w:tcPr>
          <w:p w14:paraId="37E9D522" w14:textId="77777777" w:rsidR="008C43D9" w:rsidRDefault="008C43D9" w:rsidP="00E26BFC">
            <w:pPr>
              <w:spacing w:after="0" w:line="240" w:lineRule="auto"/>
              <w:ind w:left="89" w:firstLine="0"/>
            </w:pPr>
            <w:r>
              <w:t xml:space="preserve">ПК 1.2 Организовывать и выполнять техническое обслуживание и ремонт электрического и электромеханического оборудования </w:t>
            </w:r>
          </w:p>
        </w:tc>
        <w:tc>
          <w:tcPr>
            <w:tcW w:w="3969" w:type="dxa"/>
            <w:tcBorders>
              <w:top w:val="single" w:sz="4" w:space="0" w:color="000000"/>
              <w:left w:val="single" w:sz="4" w:space="0" w:color="000000"/>
              <w:bottom w:val="single" w:sz="4" w:space="0" w:color="000000"/>
              <w:right w:val="single" w:sz="4" w:space="0" w:color="000000"/>
            </w:tcBorders>
          </w:tcPr>
          <w:p w14:paraId="20A2487A" w14:textId="77777777" w:rsidR="008C43D9" w:rsidRDefault="008C43D9" w:rsidP="00E26BFC">
            <w:pPr>
              <w:spacing w:after="0" w:line="240" w:lineRule="auto"/>
              <w:ind w:left="89" w:right="13" w:firstLine="0"/>
            </w:pPr>
            <w:r>
              <w:rPr>
                <w:b/>
              </w:rPr>
              <w:t>Практический опыт:</w:t>
            </w:r>
            <w:r>
              <w:t xml:space="preserve"> выполнение работ по технической эксплуатации, обслуживанию и ремонту электрического и электромеханического оборудования; </w:t>
            </w:r>
          </w:p>
        </w:tc>
      </w:tr>
      <w:tr w:rsidR="008C43D9" w14:paraId="5B2623D2" w14:textId="77777777" w:rsidTr="00B47BBF">
        <w:tblPrEx>
          <w:tblCellMar>
            <w:top w:w="61" w:type="dxa"/>
            <w:right w:w="91" w:type="dxa"/>
          </w:tblCellMar>
        </w:tblPrEx>
        <w:trPr>
          <w:trHeight w:val="875"/>
        </w:trPr>
        <w:tc>
          <w:tcPr>
            <w:tcW w:w="2605" w:type="dxa"/>
            <w:vMerge/>
            <w:tcBorders>
              <w:left w:val="single" w:sz="4" w:space="0" w:color="000000"/>
              <w:right w:val="single" w:sz="4" w:space="0" w:color="000000"/>
            </w:tcBorders>
          </w:tcPr>
          <w:p w14:paraId="39ECE4FB" w14:textId="77777777" w:rsidR="008C43D9" w:rsidRDefault="008C43D9" w:rsidP="00E26BFC">
            <w:pPr>
              <w:spacing w:after="0" w:line="240" w:lineRule="auto"/>
              <w:ind w:left="89" w:firstLine="0"/>
            </w:pPr>
          </w:p>
        </w:tc>
        <w:tc>
          <w:tcPr>
            <w:tcW w:w="2693" w:type="dxa"/>
            <w:vMerge/>
            <w:tcBorders>
              <w:left w:val="single" w:sz="4" w:space="0" w:color="000000"/>
              <w:right w:val="single" w:sz="4" w:space="0" w:color="000000"/>
            </w:tcBorders>
          </w:tcPr>
          <w:p w14:paraId="50195690" w14:textId="77777777" w:rsidR="008C43D9" w:rsidRDefault="008C43D9" w:rsidP="00E26BFC">
            <w:pPr>
              <w:spacing w:after="0" w:line="240" w:lineRule="auto"/>
              <w:ind w:left="89" w:firstLine="0"/>
            </w:pPr>
          </w:p>
        </w:tc>
        <w:tc>
          <w:tcPr>
            <w:tcW w:w="3969" w:type="dxa"/>
            <w:tcBorders>
              <w:top w:val="single" w:sz="4" w:space="0" w:color="000000"/>
              <w:left w:val="single" w:sz="4" w:space="0" w:color="000000"/>
              <w:bottom w:val="single" w:sz="4" w:space="0" w:color="000000"/>
              <w:right w:val="single" w:sz="4" w:space="0" w:color="000000"/>
            </w:tcBorders>
          </w:tcPr>
          <w:p w14:paraId="771AA2EF" w14:textId="77777777" w:rsidR="008C43D9" w:rsidRDefault="008C43D9" w:rsidP="00E26BFC">
            <w:pPr>
              <w:spacing w:after="0" w:line="240" w:lineRule="auto"/>
              <w:ind w:left="89" w:firstLine="0"/>
            </w:pPr>
            <w:r>
              <w:rPr>
                <w:b/>
              </w:rPr>
              <w:t>Умения:</w:t>
            </w:r>
            <w:r>
              <w:t xml:space="preserve"> подбирать технологическое оборудование для ремонта и эксплуатации электрических машин и аппаратов, электротехнических устройств и систем, определять оптимальные варианты его использования; </w:t>
            </w:r>
          </w:p>
          <w:p w14:paraId="53E995BF" w14:textId="77777777" w:rsidR="008C43D9" w:rsidRDefault="008C43D9" w:rsidP="00E26BFC">
            <w:pPr>
              <w:spacing w:after="0" w:line="240" w:lineRule="auto"/>
              <w:ind w:left="89" w:firstLine="0"/>
            </w:pPr>
            <w:r>
              <w:t xml:space="preserve">организовывать и выполнять наладку, регулировку и проверку электрического и электромеханического оборудования; проводить анализ неисправностей электрооборудования; </w:t>
            </w:r>
          </w:p>
          <w:p w14:paraId="4322A205" w14:textId="77777777" w:rsidR="008C43D9" w:rsidRDefault="008C43D9" w:rsidP="00E26BFC">
            <w:pPr>
              <w:spacing w:after="0" w:line="240" w:lineRule="auto"/>
              <w:ind w:left="89" w:firstLine="0"/>
            </w:pPr>
            <w:r>
              <w:t xml:space="preserve">эффективно использовать материалы и оборудование; </w:t>
            </w:r>
          </w:p>
          <w:p w14:paraId="22AE674B" w14:textId="77777777" w:rsidR="008C43D9" w:rsidRDefault="008C43D9" w:rsidP="00E26BFC">
            <w:pPr>
              <w:spacing w:after="0" w:line="240" w:lineRule="auto"/>
              <w:ind w:left="89" w:firstLine="0"/>
            </w:pPr>
            <w:r>
              <w:t xml:space="preserve">оценивать эффективность работы электрического и электромеханического оборудования; </w:t>
            </w:r>
          </w:p>
          <w:p w14:paraId="17BD7B0B" w14:textId="77777777" w:rsidR="008C43D9" w:rsidRDefault="008C43D9" w:rsidP="00E26BFC">
            <w:pPr>
              <w:spacing w:after="0" w:line="240" w:lineRule="auto"/>
              <w:ind w:left="89" w:right="363" w:firstLine="0"/>
            </w:pPr>
            <w:r>
              <w:lastRenderedPageBreak/>
              <w:t xml:space="preserve">осуществлять технический контроль при эксплуатации электрического и электромеханического оборудования; </w:t>
            </w:r>
          </w:p>
        </w:tc>
      </w:tr>
      <w:tr w:rsidR="008C43D9" w14:paraId="6EBCFA2A" w14:textId="77777777" w:rsidTr="00223C45">
        <w:tblPrEx>
          <w:tblCellMar>
            <w:top w:w="61" w:type="dxa"/>
            <w:right w:w="91" w:type="dxa"/>
          </w:tblCellMar>
        </w:tblPrEx>
        <w:trPr>
          <w:trHeight w:val="3383"/>
        </w:trPr>
        <w:tc>
          <w:tcPr>
            <w:tcW w:w="2605" w:type="dxa"/>
            <w:vMerge/>
            <w:tcBorders>
              <w:left w:val="single" w:sz="4" w:space="0" w:color="000000"/>
              <w:right w:val="single" w:sz="4" w:space="0" w:color="000000"/>
            </w:tcBorders>
          </w:tcPr>
          <w:p w14:paraId="61390C6C" w14:textId="77777777" w:rsidR="008C43D9" w:rsidRDefault="008C43D9" w:rsidP="00E26BFC">
            <w:pPr>
              <w:spacing w:after="0" w:line="240" w:lineRule="auto"/>
              <w:ind w:left="89" w:firstLine="0"/>
            </w:pPr>
          </w:p>
        </w:tc>
        <w:tc>
          <w:tcPr>
            <w:tcW w:w="2693" w:type="dxa"/>
            <w:vMerge/>
            <w:tcBorders>
              <w:left w:val="single" w:sz="4" w:space="0" w:color="000000"/>
              <w:right w:val="single" w:sz="4" w:space="0" w:color="000000"/>
            </w:tcBorders>
          </w:tcPr>
          <w:p w14:paraId="649E82F8" w14:textId="77777777" w:rsidR="008C43D9" w:rsidRDefault="008C43D9" w:rsidP="00E26BFC">
            <w:pPr>
              <w:spacing w:after="0" w:line="240" w:lineRule="auto"/>
              <w:ind w:left="89" w:firstLine="0"/>
            </w:pPr>
          </w:p>
        </w:tc>
        <w:tc>
          <w:tcPr>
            <w:tcW w:w="3969" w:type="dxa"/>
            <w:tcBorders>
              <w:top w:val="single" w:sz="4" w:space="0" w:color="000000"/>
              <w:left w:val="single" w:sz="4" w:space="0" w:color="000000"/>
              <w:right w:val="single" w:sz="4" w:space="0" w:color="000000"/>
            </w:tcBorders>
          </w:tcPr>
          <w:p w14:paraId="46076AD3" w14:textId="77777777" w:rsidR="008C43D9" w:rsidRDefault="008C43D9" w:rsidP="00E26BFC">
            <w:pPr>
              <w:spacing w:after="0" w:line="240" w:lineRule="auto"/>
              <w:ind w:left="89" w:right="132" w:firstLine="0"/>
            </w:pPr>
            <w:r>
              <w:rPr>
                <w:b/>
              </w:rPr>
              <w:t>Знания:</w:t>
            </w:r>
            <w:r>
              <w:t xml:space="preserve"> условий эксплуатации электрооборудования; правил сдачи оборудования в ремонт и приема после ремонта; путей и средств повышения долговечности оборудования; </w:t>
            </w:r>
          </w:p>
          <w:p w14:paraId="301347F9" w14:textId="2599EFB4" w:rsidR="008C43D9" w:rsidRDefault="008C43D9" w:rsidP="00E26BFC">
            <w:pPr>
              <w:spacing w:after="0" w:line="240" w:lineRule="auto"/>
              <w:ind w:left="89"/>
            </w:pPr>
            <w:r>
              <w:t xml:space="preserve">технологии ремонта внутрицеховых сетей, кабельных линий, электрооборудования трансформаторных подстанций, электрических машин, пускорегулирующей аппаратуры </w:t>
            </w:r>
          </w:p>
        </w:tc>
      </w:tr>
      <w:tr w:rsidR="008C43D9" w14:paraId="3D80D970" w14:textId="77777777" w:rsidTr="00B47BBF">
        <w:tblPrEx>
          <w:tblCellMar>
            <w:top w:w="58" w:type="dxa"/>
            <w:right w:w="61" w:type="dxa"/>
          </w:tblCellMar>
        </w:tblPrEx>
        <w:trPr>
          <w:trHeight w:val="1666"/>
        </w:trPr>
        <w:tc>
          <w:tcPr>
            <w:tcW w:w="2605" w:type="dxa"/>
            <w:vMerge/>
            <w:tcBorders>
              <w:left w:val="single" w:sz="4" w:space="0" w:color="000000"/>
              <w:right w:val="single" w:sz="4" w:space="0" w:color="000000"/>
            </w:tcBorders>
          </w:tcPr>
          <w:p w14:paraId="1D5953B0" w14:textId="77777777" w:rsidR="008C43D9" w:rsidRDefault="008C43D9" w:rsidP="00E26BFC">
            <w:pPr>
              <w:spacing w:after="0" w:line="240" w:lineRule="auto"/>
              <w:ind w:left="89" w:firstLine="0"/>
            </w:pPr>
          </w:p>
        </w:tc>
        <w:tc>
          <w:tcPr>
            <w:tcW w:w="2693" w:type="dxa"/>
            <w:vMerge w:val="restart"/>
            <w:tcBorders>
              <w:top w:val="single" w:sz="4" w:space="0" w:color="000000"/>
              <w:left w:val="single" w:sz="4" w:space="0" w:color="000000"/>
              <w:bottom w:val="single" w:sz="4" w:space="0" w:color="000000"/>
              <w:right w:val="single" w:sz="4" w:space="0" w:color="000000"/>
            </w:tcBorders>
          </w:tcPr>
          <w:p w14:paraId="06EC4894" w14:textId="77777777" w:rsidR="008C43D9" w:rsidRDefault="008C43D9" w:rsidP="00E26BFC">
            <w:pPr>
              <w:spacing w:after="0" w:line="240" w:lineRule="auto"/>
              <w:ind w:left="89" w:firstLine="0"/>
            </w:pPr>
            <w:r>
              <w:t xml:space="preserve">ПК 1.3 Осуществлять диагностику и технический контроль при эксплуатации электрического и электромеханического оборудования </w:t>
            </w:r>
          </w:p>
        </w:tc>
        <w:tc>
          <w:tcPr>
            <w:tcW w:w="3969" w:type="dxa"/>
            <w:tcBorders>
              <w:top w:val="single" w:sz="4" w:space="0" w:color="000000"/>
              <w:left w:val="single" w:sz="4" w:space="0" w:color="000000"/>
              <w:bottom w:val="single" w:sz="4" w:space="0" w:color="000000"/>
              <w:right w:val="single" w:sz="4" w:space="0" w:color="000000"/>
            </w:tcBorders>
          </w:tcPr>
          <w:p w14:paraId="31A90DBD" w14:textId="77777777" w:rsidR="008C43D9" w:rsidRDefault="008C43D9" w:rsidP="00E26BFC">
            <w:pPr>
              <w:spacing w:after="0" w:line="240" w:lineRule="auto"/>
              <w:ind w:left="89" w:right="43" w:firstLine="0"/>
            </w:pPr>
            <w:r>
              <w:rPr>
                <w:b/>
              </w:rPr>
              <w:t>Практический опыт:</w:t>
            </w:r>
            <w:r>
              <w:t xml:space="preserve"> выполнение работ по технической эксплуатации, обслуживанию и ремонту электрического и электромеханического оборудования; использования основных измерительных приборов. </w:t>
            </w:r>
          </w:p>
        </w:tc>
      </w:tr>
      <w:tr w:rsidR="008C43D9" w14:paraId="3B5498F4" w14:textId="77777777" w:rsidTr="00B47BBF">
        <w:tblPrEx>
          <w:tblCellMar>
            <w:top w:w="58" w:type="dxa"/>
            <w:right w:w="61" w:type="dxa"/>
          </w:tblCellMar>
        </w:tblPrEx>
        <w:trPr>
          <w:trHeight w:val="1942"/>
        </w:trPr>
        <w:tc>
          <w:tcPr>
            <w:tcW w:w="2605" w:type="dxa"/>
            <w:vMerge/>
            <w:tcBorders>
              <w:left w:val="single" w:sz="4" w:space="0" w:color="000000"/>
              <w:right w:val="single" w:sz="4" w:space="0" w:color="000000"/>
            </w:tcBorders>
          </w:tcPr>
          <w:p w14:paraId="132265FF" w14:textId="77777777" w:rsidR="008C43D9" w:rsidRDefault="008C43D9" w:rsidP="00E26BFC">
            <w:pPr>
              <w:spacing w:after="0" w:line="240" w:lineRule="auto"/>
              <w:ind w:left="89" w:firstLine="0"/>
            </w:pPr>
          </w:p>
        </w:tc>
        <w:tc>
          <w:tcPr>
            <w:tcW w:w="2693" w:type="dxa"/>
            <w:vMerge/>
            <w:tcBorders>
              <w:top w:val="nil"/>
              <w:left w:val="single" w:sz="4" w:space="0" w:color="000000"/>
              <w:bottom w:val="nil"/>
              <w:right w:val="single" w:sz="4" w:space="0" w:color="000000"/>
            </w:tcBorders>
          </w:tcPr>
          <w:p w14:paraId="29AFA5FB" w14:textId="77777777" w:rsidR="008C43D9" w:rsidRDefault="008C43D9" w:rsidP="00E26BFC">
            <w:pPr>
              <w:spacing w:after="0" w:line="240" w:lineRule="auto"/>
              <w:ind w:left="89" w:firstLine="0"/>
            </w:pPr>
          </w:p>
        </w:tc>
        <w:tc>
          <w:tcPr>
            <w:tcW w:w="3969" w:type="dxa"/>
            <w:tcBorders>
              <w:top w:val="single" w:sz="4" w:space="0" w:color="000000"/>
              <w:left w:val="single" w:sz="4" w:space="0" w:color="000000"/>
              <w:bottom w:val="single" w:sz="4" w:space="0" w:color="000000"/>
              <w:right w:val="single" w:sz="4" w:space="0" w:color="000000"/>
            </w:tcBorders>
          </w:tcPr>
          <w:p w14:paraId="527F4674" w14:textId="77777777" w:rsidR="008C43D9" w:rsidRDefault="008C43D9" w:rsidP="00E26BFC">
            <w:pPr>
              <w:spacing w:after="0" w:line="240" w:lineRule="auto"/>
              <w:ind w:left="89" w:firstLine="0"/>
            </w:pPr>
            <w:r>
              <w:rPr>
                <w:b/>
              </w:rPr>
              <w:t>Умения:</w:t>
            </w:r>
            <w:r>
              <w:t xml:space="preserve"> осуществлять метрологическую поверку изделий; </w:t>
            </w:r>
          </w:p>
          <w:p w14:paraId="77BEB9C9" w14:textId="77777777" w:rsidR="008C43D9" w:rsidRDefault="008C43D9" w:rsidP="00E26BFC">
            <w:pPr>
              <w:spacing w:after="0" w:line="240" w:lineRule="auto"/>
              <w:ind w:left="89" w:firstLine="0"/>
            </w:pPr>
            <w:r>
              <w:t xml:space="preserve">производить диагностику оборудования и определение его ресурсов; </w:t>
            </w:r>
          </w:p>
          <w:p w14:paraId="6AEA5891" w14:textId="77777777" w:rsidR="008C43D9" w:rsidRDefault="008C43D9" w:rsidP="00E26BFC">
            <w:pPr>
              <w:spacing w:after="0" w:line="240" w:lineRule="auto"/>
              <w:ind w:left="89" w:firstLine="0"/>
            </w:pPr>
            <w:r>
              <w:t xml:space="preserve">прогнозировать отказы и обнаруживать дефекты электрического и электромеханического оборудования </w:t>
            </w:r>
          </w:p>
        </w:tc>
      </w:tr>
      <w:tr w:rsidR="008C43D9" w14:paraId="71AEDDAE" w14:textId="77777777" w:rsidTr="00B47BBF">
        <w:tblPrEx>
          <w:tblCellMar>
            <w:top w:w="58" w:type="dxa"/>
            <w:right w:w="61" w:type="dxa"/>
          </w:tblCellMar>
        </w:tblPrEx>
        <w:trPr>
          <w:trHeight w:val="2494"/>
        </w:trPr>
        <w:tc>
          <w:tcPr>
            <w:tcW w:w="2605" w:type="dxa"/>
            <w:vMerge/>
            <w:tcBorders>
              <w:left w:val="single" w:sz="4" w:space="0" w:color="000000"/>
              <w:right w:val="single" w:sz="4" w:space="0" w:color="000000"/>
            </w:tcBorders>
          </w:tcPr>
          <w:p w14:paraId="377CA03C" w14:textId="77777777" w:rsidR="008C43D9" w:rsidRDefault="008C43D9" w:rsidP="00E26BFC">
            <w:pPr>
              <w:spacing w:after="0" w:line="240" w:lineRule="auto"/>
              <w:ind w:left="89" w:firstLine="0"/>
            </w:pPr>
          </w:p>
        </w:tc>
        <w:tc>
          <w:tcPr>
            <w:tcW w:w="2693" w:type="dxa"/>
            <w:vMerge/>
            <w:tcBorders>
              <w:top w:val="nil"/>
              <w:left w:val="single" w:sz="4" w:space="0" w:color="000000"/>
              <w:bottom w:val="single" w:sz="4" w:space="0" w:color="000000"/>
              <w:right w:val="single" w:sz="4" w:space="0" w:color="000000"/>
            </w:tcBorders>
          </w:tcPr>
          <w:p w14:paraId="431BDE3C" w14:textId="77777777" w:rsidR="008C43D9" w:rsidRDefault="008C43D9" w:rsidP="00E26BFC">
            <w:pPr>
              <w:spacing w:after="0" w:line="240" w:lineRule="auto"/>
              <w:ind w:left="89" w:firstLine="0"/>
            </w:pPr>
          </w:p>
        </w:tc>
        <w:tc>
          <w:tcPr>
            <w:tcW w:w="3969" w:type="dxa"/>
            <w:tcBorders>
              <w:top w:val="single" w:sz="4" w:space="0" w:color="000000"/>
              <w:left w:val="single" w:sz="4" w:space="0" w:color="000000"/>
              <w:bottom w:val="single" w:sz="4" w:space="0" w:color="000000"/>
              <w:right w:val="single" w:sz="4" w:space="0" w:color="000000"/>
            </w:tcBorders>
          </w:tcPr>
          <w:p w14:paraId="1F2985BB" w14:textId="77777777" w:rsidR="008C43D9" w:rsidRDefault="008C43D9" w:rsidP="00E26BFC">
            <w:pPr>
              <w:spacing w:after="0" w:line="240" w:lineRule="auto"/>
              <w:ind w:left="89" w:right="881" w:firstLine="0"/>
            </w:pPr>
            <w:r>
              <w:rPr>
                <w:b/>
              </w:rPr>
              <w:t>Знания:</w:t>
            </w:r>
            <w:r>
              <w:t xml:space="preserve"> действующих </w:t>
            </w:r>
            <w:proofErr w:type="spellStart"/>
            <w:r>
              <w:t>нормативнотехническую</w:t>
            </w:r>
            <w:proofErr w:type="spellEnd"/>
            <w:r>
              <w:t xml:space="preserve"> документацию по специальности; </w:t>
            </w:r>
          </w:p>
          <w:p w14:paraId="16FC19EC" w14:textId="77777777" w:rsidR="008C43D9" w:rsidRDefault="008C43D9" w:rsidP="00E26BFC">
            <w:pPr>
              <w:spacing w:after="0" w:line="240" w:lineRule="auto"/>
              <w:ind w:left="89" w:right="460" w:firstLine="0"/>
            </w:pPr>
            <w:r>
              <w:t xml:space="preserve">порядка проведения стандартных и сертифицированных испытаний; правил сдачи оборудования в ремонт и приема после ремонта; </w:t>
            </w:r>
          </w:p>
          <w:p w14:paraId="607B350B" w14:textId="77777777" w:rsidR="008C43D9" w:rsidRDefault="008C43D9" w:rsidP="00E26BFC">
            <w:pPr>
              <w:spacing w:after="0" w:line="240" w:lineRule="auto"/>
              <w:ind w:left="89" w:firstLine="0"/>
            </w:pPr>
            <w:r>
              <w:t xml:space="preserve">путей и средств повышения долговечности оборудования; </w:t>
            </w:r>
          </w:p>
        </w:tc>
      </w:tr>
      <w:tr w:rsidR="008C43D9" w14:paraId="3B80265E" w14:textId="77777777" w:rsidTr="00B47BBF">
        <w:tblPrEx>
          <w:tblCellMar>
            <w:top w:w="58" w:type="dxa"/>
            <w:right w:w="61" w:type="dxa"/>
          </w:tblCellMar>
        </w:tblPrEx>
        <w:trPr>
          <w:trHeight w:val="1668"/>
        </w:trPr>
        <w:tc>
          <w:tcPr>
            <w:tcW w:w="2605" w:type="dxa"/>
            <w:vMerge/>
            <w:tcBorders>
              <w:left w:val="single" w:sz="4" w:space="0" w:color="000000"/>
              <w:right w:val="single" w:sz="4" w:space="0" w:color="000000"/>
            </w:tcBorders>
          </w:tcPr>
          <w:p w14:paraId="5C7B519F" w14:textId="77777777" w:rsidR="008C43D9" w:rsidRDefault="008C43D9" w:rsidP="00E26BFC">
            <w:pPr>
              <w:spacing w:after="0" w:line="240" w:lineRule="auto"/>
              <w:ind w:firstLine="0"/>
            </w:pPr>
          </w:p>
        </w:tc>
        <w:tc>
          <w:tcPr>
            <w:tcW w:w="2693" w:type="dxa"/>
            <w:vMerge w:val="restart"/>
            <w:tcBorders>
              <w:top w:val="single" w:sz="4" w:space="0" w:color="000000"/>
              <w:left w:val="single" w:sz="4" w:space="0" w:color="000000"/>
              <w:bottom w:val="single" w:sz="4" w:space="0" w:color="000000"/>
              <w:right w:val="single" w:sz="4" w:space="0" w:color="000000"/>
            </w:tcBorders>
          </w:tcPr>
          <w:p w14:paraId="01F732E2" w14:textId="77777777" w:rsidR="008C43D9" w:rsidRDefault="008C43D9" w:rsidP="00E26BFC">
            <w:pPr>
              <w:spacing w:after="0" w:line="240" w:lineRule="auto"/>
              <w:ind w:left="-27" w:firstLine="0"/>
            </w:pPr>
            <w:r>
              <w:t xml:space="preserve">ПК 1.4. Составлять отчетную документацию по техническому обслуживанию и ремонту электрического и электромеханического оборудования </w:t>
            </w:r>
          </w:p>
        </w:tc>
        <w:tc>
          <w:tcPr>
            <w:tcW w:w="3969" w:type="dxa"/>
            <w:tcBorders>
              <w:top w:val="single" w:sz="4" w:space="0" w:color="000000"/>
              <w:left w:val="single" w:sz="4" w:space="0" w:color="000000"/>
              <w:bottom w:val="single" w:sz="4" w:space="0" w:color="000000"/>
              <w:right w:val="single" w:sz="4" w:space="0" w:color="000000"/>
            </w:tcBorders>
          </w:tcPr>
          <w:p w14:paraId="0367ADB8" w14:textId="77777777" w:rsidR="008C43D9" w:rsidRDefault="008C43D9" w:rsidP="00E26BFC">
            <w:pPr>
              <w:spacing w:after="0" w:line="240" w:lineRule="auto"/>
              <w:ind w:left="-27" w:right="43" w:firstLine="0"/>
            </w:pPr>
            <w:r>
              <w:rPr>
                <w:b/>
              </w:rPr>
              <w:t>Практический опыт:</w:t>
            </w:r>
            <w:r>
              <w:t xml:space="preserve"> выполнение работ по технической эксплуатации, обслуживанию и ремонту электрического и электромеханического оборудования; использования основных измерительных приборов. </w:t>
            </w:r>
          </w:p>
        </w:tc>
      </w:tr>
      <w:tr w:rsidR="008C43D9" w14:paraId="6D972FD7" w14:textId="77777777" w:rsidTr="00B47BBF">
        <w:tblPrEx>
          <w:tblCellMar>
            <w:top w:w="58" w:type="dxa"/>
            <w:right w:w="61" w:type="dxa"/>
          </w:tblCellMar>
        </w:tblPrEx>
        <w:trPr>
          <w:trHeight w:val="1390"/>
        </w:trPr>
        <w:tc>
          <w:tcPr>
            <w:tcW w:w="2605" w:type="dxa"/>
            <w:vMerge/>
            <w:tcBorders>
              <w:left w:val="single" w:sz="4" w:space="0" w:color="000000"/>
              <w:right w:val="single" w:sz="4" w:space="0" w:color="000000"/>
            </w:tcBorders>
          </w:tcPr>
          <w:p w14:paraId="3E4CA94C" w14:textId="77777777" w:rsidR="008C43D9" w:rsidRDefault="008C43D9" w:rsidP="00E26BFC">
            <w:pPr>
              <w:spacing w:after="0" w:line="240" w:lineRule="auto"/>
              <w:ind w:firstLine="0"/>
            </w:pPr>
          </w:p>
        </w:tc>
        <w:tc>
          <w:tcPr>
            <w:tcW w:w="2693" w:type="dxa"/>
            <w:vMerge/>
            <w:tcBorders>
              <w:top w:val="nil"/>
              <w:left w:val="single" w:sz="4" w:space="0" w:color="000000"/>
              <w:bottom w:val="nil"/>
              <w:right w:val="single" w:sz="4" w:space="0" w:color="000000"/>
            </w:tcBorders>
          </w:tcPr>
          <w:p w14:paraId="1E07AC44" w14:textId="77777777" w:rsidR="008C43D9" w:rsidRDefault="008C43D9" w:rsidP="00E26BFC">
            <w:pPr>
              <w:spacing w:after="0" w:line="240" w:lineRule="auto"/>
              <w:ind w:left="-27" w:firstLine="0"/>
            </w:pPr>
          </w:p>
        </w:tc>
        <w:tc>
          <w:tcPr>
            <w:tcW w:w="3969" w:type="dxa"/>
            <w:tcBorders>
              <w:top w:val="single" w:sz="4" w:space="0" w:color="000000"/>
              <w:left w:val="single" w:sz="4" w:space="0" w:color="000000"/>
              <w:bottom w:val="single" w:sz="4" w:space="0" w:color="000000"/>
              <w:right w:val="single" w:sz="4" w:space="0" w:color="000000"/>
            </w:tcBorders>
          </w:tcPr>
          <w:p w14:paraId="27687682" w14:textId="77777777" w:rsidR="008C43D9" w:rsidRDefault="008C43D9" w:rsidP="00E26BFC">
            <w:pPr>
              <w:spacing w:after="0" w:line="240" w:lineRule="auto"/>
              <w:ind w:left="-27" w:firstLine="0"/>
            </w:pPr>
            <w:r>
              <w:rPr>
                <w:b/>
              </w:rPr>
              <w:t>Умения:</w:t>
            </w:r>
            <w:r>
              <w:t xml:space="preserve"> заполнять </w:t>
            </w:r>
            <w:proofErr w:type="spellStart"/>
            <w:r>
              <w:t>маршрутнотехнологическую</w:t>
            </w:r>
            <w:proofErr w:type="spellEnd"/>
            <w:r>
              <w:t xml:space="preserve"> документацию на эксплуатацию и обслуживание отраслевого электрического и электромеханического оборудования; </w:t>
            </w:r>
          </w:p>
        </w:tc>
      </w:tr>
      <w:tr w:rsidR="008C43D9" w14:paraId="3C898AC9" w14:textId="77777777" w:rsidTr="00B47BBF">
        <w:tblPrEx>
          <w:tblCellMar>
            <w:top w:w="58" w:type="dxa"/>
            <w:right w:w="61" w:type="dxa"/>
          </w:tblCellMar>
        </w:tblPrEx>
        <w:trPr>
          <w:trHeight w:val="3046"/>
        </w:trPr>
        <w:tc>
          <w:tcPr>
            <w:tcW w:w="2605" w:type="dxa"/>
            <w:vMerge/>
            <w:tcBorders>
              <w:left w:val="single" w:sz="4" w:space="0" w:color="000000"/>
              <w:bottom w:val="single" w:sz="4" w:space="0" w:color="000000"/>
              <w:right w:val="single" w:sz="4" w:space="0" w:color="000000"/>
            </w:tcBorders>
          </w:tcPr>
          <w:p w14:paraId="5C134A68" w14:textId="77777777" w:rsidR="008C43D9" w:rsidRDefault="008C43D9" w:rsidP="00E26BFC">
            <w:pPr>
              <w:spacing w:after="0" w:line="240" w:lineRule="auto"/>
              <w:ind w:firstLine="0"/>
            </w:pPr>
          </w:p>
        </w:tc>
        <w:tc>
          <w:tcPr>
            <w:tcW w:w="2693" w:type="dxa"/>
            <w:vMerge/>
            <w:tcBorders>
              <w:top w:val="nil"/>
              <w:left w:val="single" w:sz="4" w:space="0" w:color="000000"/>
              <w:bottom w:val="single" w:sz="4" w:space="0" w:color="000000"/>
              <w:right w:val="single" w:sz="4" w:space="0" w:color="000000"/>
            </w:tcBorders>
          </w:tcPr>
          <w:p w14:paraId="6B1A68FF" w14:textId="77777777" w:rsidR="008C43D9" w:rsidRDefault="008C43D9" w:rsidP="00E26BFC">
            <w:pPr>
              <w:spacing w:after="0" w:line="240" w:lineRule="auto"/>
              <w:ind w:left="-27" w:firstLine="0"/>
            </w:pPr>
          </w:p>
        </w:tc>
        <w:tc>
          <w:tcPr>
            <w:tcW w:w="3969" w:type="dxa"/>
            <w:tcBorders>
              <w:top w:val="single" w:sz="4" w:space="0" w:color="000000"/>
              <w:left w:val="single" w:sz="4" w:space="0" w:color="000000"/>
              <w:bottom w:val="single" w:sz="4" w:space="0" w:color="000000"/>
              <w:right w:val="single" w:sz="4" w:space="0" w:color="000000"/>
            </w:tcBorders>
          </w:tcPr>
          <w:p w14:paraId="6F3AEA15" w14:textId="77777777" w:rsidR="008C43D9" w:rsidRDefault="008C43D9" w:rsidP="00E26BFC">
            <w:pPr>
              <w:spacing w:after="0" w:line="240" w:lineRule="auto"/>
              <w:ind w:left="-27" w:firstLine="0"/>
            </w:pPr>
            <w:r>
              <w:rPr>
                <w:b/>
              </w:rPr>
              <w:t>Знания:</w:t>
            </w:r>
            <w:r>
              <w:t xml:space="preserve"> физических принципов работы, конструкции, технических характеристик, области применения, правил эксплуатации электрического и электромеханического оборудования; </w:t>
            </w:r>
          </w:p>
          <w:p w14:paraId="423313C0" w14:textId="77777777" w:rsidR="008C43D9" w:rsidRDefault="008C43D9" w:rsidP="00E26BFC">
            <w:pPr>
              <w:spacing w:after="0" w:line="240" w:lineRule="auto"/>
              <w:ind w:left="-27" w:right="460" w:firstLine="0"/>
            </w:pPr>
            <w:r>
              <w:t xml:space="preserve">действующих нормативно-техническую документацию по специальности; порядка проведения стандартных и сертифицированных испытаний; правил сдачи оборудования в ремонт и приема после ремонта; </w:t>
            </w:r>
          </w:p>
        </w:tc>
      </w:tr>
      <w:tr w:rsidR="008C43D9" w14:paraId="1B510DA4" w14:textId="77777777" w:rsidTr="00FB126E">
        <w:tblPrEx>
          <w:tblCellMar>
            <w:top w:w="58" w:type="dxa"/>
            <w:right w:w="61" w:type="dxa"/>
          </w:tblCellMar>
        </w:tblPrEx>
        <w:trPr>
          <w:trHeight w:val="1114"/>
        </w:trPr>
        <w:tc>
          <w:tcPr>
            <w:tcW w:w="2605" w:type="dxa"/>
            <w:vMerge w:val="restart"/>
            <w:tcBorders>
              <w:top w:val="single" w:sz="4" w:space="0" w:color="000000"/>
              <w:left w:val="single" w:sz="4" w:space="0" w:color="000000"/>
              <w:bottom w:val="single" w:sz="4" w:space="0" w:color="000000"/>
              <w:right w:val="single" w:sz="4" w:space="0" w:color="000000"/>
            </w:tcBorders>
          </w:tcPr>
          <w:p w14:paraId="025BE70B" w14:textId="77777777" w:rsidR="008C43D9" w:rsidRDefault="008C43D9" w:rsidP="00E26BFC">
            <w:pPr>
              <w:spacing w:after="0" w:line="240" w:lineRule="auto"/>
              <w:ind w:left="0" w:firstLine="0"/>
            </w:pPr>
            <w:r>
              <w:t xml:space="preserve">Выполнение сервисного обслуживания бытовых машин и приборов </w:t>
            </w:r>
          </w:p>
          <w:p w14:paraId="1BDA37AC" w14:textId="77777777" w:rsidR="008C43D9" w:rsidRDefault="008C43D9" w:rsidP="00E26BFC">
            <w:pPr>
              <w:spacing w:after="0" w:line="240" w:lineRule="auto"/>
              <w:ind w:left="0" w:firstLine="0"/>
            </w:pPr>
          </w:p>
          <w:p w14:paraId="2F8AB91E" w14:textId="77777777" w:rsidR="008C43D9" w:rsidRDefault="008C43D9" w:rsidP="00E26BFC">
            <w:pPr>
              <w:spacing w:after="0" w:line="240" w:lineRule="auto"/>
              <w:ind w:left="0" w:firstLine="0"/>
            </w:pPr>
          </w:p>
          <w:p w14:paraId="493CFAE0" w14:textId="77777777" w:rsidR="008C43D9" w:rsidRDefault="008C43D9" w:rsidP="00E26BFC">
            <w:pPr>
              <w:spacing w:after="0" w:line="240" w:lineRule="auto"/>
              <w:ind w:left="0" w:firstLine="0"/>
            </w:pPr>
          </w:p>
          <w:p w14:paraId="039E194A" w14:textId="37748720" w:rsidR="008C43D9" w:rsidRDefault="008C43D9" w:rsidP="00E26BFC">
            <w:pPr>
              <w:spacing w:after="0" w:line="240" w:lineRule="auto"/>
              <w:ind w:left="0" w:firstLine="0"/>
            </w:pPr>
            <w:r>
              <w:t xml:space="preserve"> </w:t>
            </w:r>
          </w:p>
        </w:tc>
        <w:tc>
          <w:tcPr>
            <w:tcW w:w="2693" w:type="dxa"/>
            <w:vMerge w:val="restart"/>
            <w:tcBorders>
              <w:top w:val="single" w:sz="4" w:space="0" w:color="000000"/>
              <w:left w:val="single" w:sz="4" w:space="0" w:color="000000"/>
              <w:right w:val="single" w:sz="4" w:space="0" w:color="000000"/>
            </w:tcBorders>
          </w:tcPr>
          <w:p w14:paraId="633CDE4F" w14:textId="77777777" w:rsidR="008C43D9" w:rsidRDefault="008C43D9" w:rsidP="00E26BFC">
            <w:pPr>
              <w:spacing w:after="0" w:line="240" w:lineRule="auto"/>
              <w:ind w:left="0" w:firstLine="0"/>
            </w:pPr>
            <w:r>
              <w:t xml:space="preserve">ПК 2.1. Организовывать и выполнять работы по эксплуатации, обслуживанию и ремонту бытовой техники </w:t>
            </w:r>
          </w:p>
        </w:tc>
        <w:tc>
          <w:tcPr>
            <w:tcW w:w="3969" w:type="dxa"/>
            <w:tcBorders>
              <w:top w:val="single" w:sz="4" w:space="0" w:color="000000"/>
              <w:left w:val="single" w:sz="4" w:space="0" w:color="000000"/>
              <w:bottom w:val="single" w:sz="4" w:space="0" w:color="000000"/>
              <w:right w:val="single" w:sz="4" w:space="0" w:color="000000"/>
            </w:tcBorders>
          </w:tcPr>
          <w:p w14:paraId="31295FE8" w14:textId="77777777" w:rsidR="008C43D9" w:rsidRDefault="008C43D9" w:rsidP="00E26BFC">
            <w:pPr>
              <w:spacing w:after="0" w:line="240" w:lineRule="auto"/>
              <w:ind w:left="0" w:firstLine="0"/>
            </w:pPr>
            <w:r>
              <w:rPr>
                <w:b/>
              </w:rPr>
              <w:t>Практический опыт</w:t>
            </w:r>
            <w:r>
              <w:t xml:space="preserve">: техническому обслуживанию и ремонту бытовой техники; диагностике и контроле технического состояния бытовой техники. </w:t>
            </w:r>
          </w:p>
        </w:tc>
      </w:tr>
      <w:tr w:rsidR="008C43D9" w14:paraId="71E91611" w14:textId="77777777" w:rsidTr="008C43D9">
        <w:tblPrEx>
          <w:tblCellMar>
            <w:top w:w="58" w:type="dxa"/>
            <w:right w:w="61" w:type="dxa"/>
          </w:tblCellMar>
        </w:tblPrEx>
        <w:trPr>
          <w:trHeight w:val="562"/>
        </w:trPr>
        <w:tc>
          <w:tcPr>
            <w:tcW w:w="2605" w:type="dxa"/>
            <w:vMerge/>
            <w:tcBorders>
              <w:top w:val="nil"/>
              <w:left w:val="single" w:sz="4" w:space="0" w:color="000000"/>
              <w:bottom w:val="single" w:sz="4" w:space="0" w:color="auto"/>
              <w:right w:val="single" w:sz="4" w:space="0" w:color="000000"/>
            </w:tcBorders>
          </w:tcPr>
          <w:p w14:paraId="0F851590" w14:textId="77777777" w:rsidR="008C43D9" w:rsidRDefault="008C43D9" w:rsidP="00E26BFC">
            <w:pPr>
              <w:spacing w:after="0" w:line="240" w:lineRule="auto"/>
              <w:ind w:left="0" w:firstLine="0"/>
            </w:pPr>
          </w:p>
        </w:tc>
        <w:tc>
          <w:tcPr>
            <w:tcW w:w="2693" w:type="dxa"/>
            <w:vMerge/>
            <w:tcBorders>
              <w:left w:val="single" w:sz="4" w:space="0" w:color="000000"/>
              <w:bottom w:val="single" w:sz="4" w:space="0" w:color="auto"/>
              <w:right w:val="single" w:sz="4" w:space="0" w:color="000000"/>
            </w:tcBorders>
          </w:tcPr>
          <w:p w14:paraId="7F98E5A3" w14:textId="77777777" w:rsidR="008C43D9" w:rsidRDefault="008C43D9" w:rsidP="00E26BFC">
            <w:pPr>
              <w:spacing w:after="0" w:line="240" w:lineRule="auto"/>
              <w:ind w:left="0" w:firstLine="0"/>
            </w:pPr>
          </w:p>
        </w:tc>
        <w:tc>
          <w:tcPr>
            <w:tcW w:w="3969" w:type="dxa"/>
            <w:vMerge w:val="restart"/>
            <w:tcBorders>
              <w:top w:val="single" w:sz="4" w:space="0" w:color="000000"/>
              <w:left w:val="single" w:sz="4" w:space="0" w:color="000000"/>
              <w:bottom w:val="single" w:sz="4" w:space="0" w:color="auto"/>
              <w:right w:val="single" w:sz="4" w:space="0" w:color="000000"/>
            </w:tcBorders>
          </w:tcPr>
          <w:p w14:paraId="542743B1" w14:textId="77777777" w:rsidR="008C43D9" w:rsidRDefault="008C43D9" w:rsidP="00E26BFC">
            <w:pPr>
              <w:spacing w:after="0" w:line="240" w:lineRule="auto"/>
              <w:ind w:left="0" w:firstLine="0"/>
            </w:pPr>
            <w:r>
              <w:rPr>
                <w:b/>
              </w:rPr>
              <w:t>Умения:</w:t>
            </w:r>
            <w:r>
              <w:t xml:space="preserve"> организовывать обслуживание и ремонт бытовых машин и приборов; </w:t>
            </w:r>
          </w:p>
          <w:p w14:paraId="015CAD54" w14:textId="77777777" w:rsidR="008C43D9" w:rsidRDefault="008C43D9" w:rsidP="00E26BFC">
            <w:pPr>
              <w:spacing w:after="0" w:line="240" w:lineRule="auto"/>
              <w:ind w:left="0" w:right="169" w:firstLine="0"/>
            </w:pPr>
            <w:r>
              <w:t xml:space="preserve">оценивать эффективность работы бытовых машин и приборов; эффективно использовать материалы и оборудование; </w:t>
            </w:r>
          </w:p>
          <w:p w14:paraId="5B7222B1" w14:textId="77777777" w:rsidR="008C43D9" w:rsidRDefault="008C43D9" w:rsidP="00E26BFC">
            <w:pPr>
              <w:spacing w:after="0" w:line="240" w:lineRule="auto"/>
              <w:ind w:left="0" w:firstLine="0"/>
            </w:pPr>
            <w:r>
              <w:t xml:space="preserve">пользоваться основным оборудованием, приспособлениями и инструментом для ремонта бытовых машин и приборов; производить расчет </w:t>
            </w:r>
          </w:p>
          <w:p w14:paraId="27AEA47D" w14:textId="44A9BC77" w:rsidR="008C43D9" w:rsidRDefault="008C43D9" w:rsidP="00E26BFC">
            <w:pPr>
              <w:spacing w:after="0" w:line="240" w:lineRule="auto"/>
              <w:ind w:left="0"/>
            </w:pPr>
            <w:r>
              <w:t xml:space="preserve">электронагревательного оборудования; </w:t>
            </w:r>
          </w:p>
        </w:tc>
      </w:tr>
      <w:tr w:rsidR="008C43D9" w14:paraId="753432FD" w14:textId="77777777" w:rsidTr="008C43D9">
        <w:tblPrEx>
          <w:tblCellMar>
            <w:right w:w="64" w:type="dxa"/>
          </w:tblCellMar>
        </w:tblPrEx>
        <w:trPr>
          <w:trHeight w:val="2494"/>
        </w:trPr>
        <w:tc>
          <w:tcPr>
            <w:tcW w:w="2605" w:type="dxa"/>
            <w:tcBorders>
              <w:top w:val="single" w:sz="4" w:space="0" w:color="auto"/>
              <w:left w:val="single" w:sz="4" w:space="0" w:color="000000"/>
              <w:bottom w:val="single" w:sz="4" w:space="0" w:color="auto"/>
              <w:right w:val="single" w:sz="4" w:space="0" w:color="000000"/>
            </w:tcBorders>
          </w:tcPr>
          <w:p w14:paraId="29B04C44" w14:textId="51CB4067" w:rsidR="008C43D9" w:rsidRDefault="008C43D9" w:rsidP="00E26BFC">
            <w:pPr>
              <w:spacing w:after="0" w:line="240" w:lineRule="auto"/>
              <w:ind w:left="0" w:firstLine="0"/>
            </w:pPr>
            <w:r>
              <w:t xml:space="preserve">Организация деятельности производственного подразделения </w:t>
            </w:r>
          </w:p>
        </w:tc>
        <w:tc>
          <w:tcPr>
            <w:tcW w:w="2693" w:type="dxa"/>
            <w:vMerge/>
            <w:tcBorders>
              <w:top w:val="single" w:sz="4" w:space="0" w:color="auto"/>
              <w:left w:val="single" w:sz="4" w:space="0" w:color="000000"/>
              <w:bottom w:val="single" w:sz="4" w:space="0" w:color="auto"/>
              <w:right w:val="single" w:sz="4" w:space="0" w:color="000000"/>
            </w:tcBorders>
          </w:tcPr>
          <w:p w14:paraId="6B6A95AE" w14:textId="77777777" w:rsidR="008C43D9" w:rsidRDefault="008C43D9" w:rsidP="00E26BFC">
            <w:pPr>
              <w:spacing w:after="0" w:line="240" w:lineRule="auto"/>
              <w:ind w:left="0" w:firstLine="0"/>
            </w:pPr>
          </w:p>
        </w:tc>
        <w:tc>
          <w:tcPr>
            <w:tcW w:w="3969" w:type="dxa"/>
            <w:vMerge/>
            <w:tcBorders>
              <w:top w:val="single" w:sz="4" w:space="0" w:color="auto"/>
              <w:left w:val="single" w:sz="4" w:space="0" w:color="000000"/>
              <w:bottom w:val="single" w:sz="4" w:space="0" w:color="auto"/>
              <w:right w:val="single" w:sz="4" w:space="0" w:color="000000"/>
            </w:tcBorders>
          </w:tcPr>
          <w:p w14:paraId="23E076A4" w14:textId="363CC390" w:rsidR="008C43D9" w:rsidRDefault="008C43D9" w:rsidP="00E26BFC">
            <w:pPr>
              <w:spacing w:after="0" w:line="240" w:lineRule="auto"/>
              <w:ind w:left="0" w:firstLine="0"/>
            </w:pPr>
          </w:p>
        </w:tc>
      </w:tr>
      <w:tr w:rsidR="008C43D9" w14:paraId="6FEF919A" w14:textId="77777777" w:rsidTr="008C43D9">
        <w:tblPrEx>
          <w:tblCellMar>
            <w:right w:w="64" w:type="dxa"/>
          </w:tblCellMar>
        </w:tblPrEx>
        <w:trPr>
          <w:trHeight w:val="3322"/>
        </w:trPr>
        <w:tc>
          <w:tcPr>
            <w:tcW w:w="2605" w:type="dxa"/>
            <w:vMerge w:val="restart"/>
            <w:tcBorders>
              <w:top w:val="single" w:sz="4" w:space="0" w:color="auto"/>
              <w:left w:val="single" w:sz="4" w:space="0" w:color="000000"/>
              <w:right w:val="single" w:sz="4" w:space="0" w:color="000000"/>
            </w:tcBorders>
          </w:tcPr>
          <w:p w14:paraId="6E9503B3" w14:textId="77777777" w:rsidR="008C43D9" w:rsidRDefault="008C43D9" w:rsidP="00E26BFC">
            <w:pPr>
              <w:spacing w:after="0" w:line="240" w:lineRule="auto"/>
              <w:ind w:left="0"/>
            </w:pPr>
          </w:p>
        </w:tc>
        <w:tc>
          <w:tcPr>
            <w:tcW w:w="2693" w:type="dxa"/>
            <w:tcBorders>
              <w:top w:val="single" w:sz="4" w:space="0" w:color="auto"/>
              <w:left w:val="single" w:sz="4" w:space="0" w:color="000000"/>
              <w:bottom w:val="single" w:sz="4" w:space="0" w:color="000000"/>
              <w:right w:val="single" w:sz="4" w:space="0" w:color="000000"/>
            </w:tcBorders>
          </w:tcPr>
          <w:p w14:paraId="65BBEA87" w14:textId="77777777" w:rsidR="008C43D9" w:rsidRDefault="008C43D9" w:rsidP="00E26BFC">
            <w:pPr>
              <w:spacing w:after="0" w:line="240" w:lineRule="auto"/>
              <w:ind w:left="0"/>
            </w:pPr>
          </w:p>
        </w:tc>
        <w:tc>
          <w:tcPr>
            <w:tcW w:w="3969" w:type="dxa"/>
            <w:tcBorders>
              <w:top w:val="single" w:sz="4" w:space="0" w:color="000000"/>
              <w:left w:val="single" w:sz="4" w:space="0" w:color="000000"/>
              <w:bottom w:val="single" w:sz="4" w:space="0" w:color="000000"/>
              <w:right w:val="single" w:sz="4" w:space="0" w:color="000000"/>
            </w:tcBorders>
          </w:tcPr>
          <w:p w14:paraId="75212AA9" w14:textId="77777777" w:rsidR="008C43D9" w:rsidRDefault="008C43D9" w:rsidP="00E26BFC">
            <w:pPr>
              <w:spacing w:after="0" w:line="240" w:lineRule="auto"/>
              <w:ind w:left="0" w:firstLine="0"/>
            </w:pPr>
            <w:r>
              <w:rPr>
                <w:b/>
              </w:rPr>
              <w:t>Знания:</w:t>
            </w:r>
            <w:r>
              <w:t xml:space="preserve"> классификации конструкции, технических характеристик и области применения бытовых машин и приборов; порядка организации сервисного обслуживания и ремонта бытовой техники; типовых технологических процессов и оборудования при эксплуатации, обслуживании, ремонте и испытаниях бытовой техники; </w:t>
            </w:r>
          </w:p>
          <w:p w14:paraId="146E8BA2" w14:textId="77777777" w:rsidR="008C43D9" w:rsidRDefault="008C43D9" w:rsidP="00E26BFC">
            <w:pPr>
              <w:spacing w:after="0" w:line="240" w:lineRule="auto"/>
              <w:ind w:left="0" w:firstLine="0"/>
            </w:pPr>
            <w:r>
              <w:t xml:space="preserve">методов и оборудования прогрессивных технологии ремонта электробытовой техники. </w:t>
            </w:r>
          </w:p>
        </w:tc>
      </w:tr>
      <w:tr w:rsidR="005401E8" w14:paraId="78F3023A" w14:textId="77777777" w:rsidTr="007B76A1">
        <w:tblPrEx>
          <w:tblCellMar>
            <w:right w:w="64" w:type="dxa"/>
          </w:tblCellMar>
        </w:tblPrEx>
        <w:trPr>
          <w:trHeight w:val="1114"/>
        </w:trPr>
        <w:tc>
          <w:tcPr>
            <w:tcW w:w="2605" w:type="dxa"/>
            <w:vMerge/>
            <w:tcBorders>
              <w:left w:val="single" w:sz="4" w:space="0" w:color="000000"/>
              <w:right w:val="single" w:sz="4" w:space="0" w:color="000000"/>
            </w:tcBorders>
          </w:tcPr>
          <w:p w14:paraId="54B1B349" w14:textId="77777777" w:rsidR="005401E8" w:rsidRDefault="005401E8" w:rsidP="00E26BFC">
            <w:pPr>
              <w:spacing w:after="0" w:line="240" w:lineRule="auto"/>
              <w:ind w:left="0" w:firstLine="0"/>
            </w:pPr>
          </w:p>
        </w:tc>
        <w:tc>
          <w:tcPr>
            <w:tcW w:w="2693" w:type="dxa"/>
            <w:vMerge w:val="restart"/>
            <w:tcBorders>
              <w:top w:val="single" w:sz="4" w:space="0" w:color="000000"/>
              <w:left w:val="single" w:sz="4" w:space="0" w:color="000000"/>
              <w:bottom w:val="single" w:sz="4" w:space="0" w:color="000000"/>
              <w:right w:val="single" w:sz="4" w:space="0" w:color="000000"/>
            </w:tcBorders>
          </w:tcPr>
          <w:p w14:paraId="4037D88D" w14:textId="77777777" w:rsidR="005401E8" w:rsidRDefault="005401E8" w:rsidP="00E26BFC">
            <w:pPr>
              <w:spacing w:after="0" w:line="240" w:lineRule="auto"/>
              <w:ind w:left="0" w:firstLine="0"/>
            </w:pPr>
            <w:r>
              <w:t xml:space="preserve">ПК 2.2. Осуществлять диагностику и контроль технического состояния </w:t>
            </w:r>
          </w:p>
          <w:p w14:paraId="397B7BAE" w14:textId="77777777" w:rsidR="005401E8" w:rsidRDefault="005401E8" w:rsidP="00E26BFC">
            <w:pPr>
              <w:spacing w:after="0" w:line="240" w:lineRule="auto"/>
              <w:ind w:left="0" w:firstLine="0"/>
            </w:pPr>
            <w:r>
              <w:t xml:space="preserve">бытовой техники; </w:t>
            </w:r>
          </w:p>
          <w:p w14:paraId="51448F9C" w14:textId="77777777" w:rsidR="005401E8" w:rsidRDefault="005401E8" w:rsidP="00E26BFC">
            <w:pPr>
              <w:spacing w:after="0" w:line="240" w:lineRule="auto"/>
              <w:ind w:left="0" w:firstLine="0"/>
            </w:pPr>
            <w:r>
              <w:t xml:space="preserve"> </w:t>
            </w:r>
          </w:p>
        </w:tc>
        <w:tc>
          <w:tcPr>
            <w:tcW w:w="3969" w:type="dxa"/>
            <w:tcBorders>
              <w:top w:val="single" w:sz="4" w:space="0" w:color="000000"/>
              <w:left w:val="single" w:sz="4" w:space="0" w:color="000000"/>
              <w:bottom w:val="single" w:sz="4" w:space="0" w:color="000000"/>
              <w:right w:val="single" w:sz="4" w:space="0" w:color="000000"/>
            </w:tcBorders>
          </w:tcPr>
          <w:p w14:paraId="4E4645DD" w14:textId="77777777" w:rsidR="005401E8" w:rsidRDefault="005401E8" w:rsidP="00E26BFC">
            <w:pPr>
              <w:spacing w:after="0" w:line="240" w:lineRule="auto"/>
              <w:ind w:left="0" w:right="36" w:firstLine="0"/>
            </w:pPr>
            <w:r>
              <w:rPr>
                <w:b/>
              </w:rPr>
              <w:t>Практический опыт:</w:t>
            </w:r>
            <w:r>
              <w:t xml:space="preserve"> выполнения работ по техническому обслуживанию и ремонту бытовой техники; диагностике и контроле технического состояния бытовой техники. </w:t>
            </w:r>
          </w:p>
        </w:tc>
      </w:tr>
      <w:tr w:rsidR="005401E8" w14:paraId="562A0FA8" w14:textId="77777777" w:rsidTr="007B76A1">
        <w:tblPrEx>
          <w:tblCellMar>
            <w:right w:w="64" w:type="dxa"/>
          </w:tblCellMar>
        </w:tblPrEx>
        <w:trPr>
          <w:trHeight w:val="1942"/>
        </w:trPr>
        <w:tc>
          <w:tcPr>
            <w:tcW w:w="2605" w:type="dxa"/>
            <w:vMerge/>
            <w:tcBorders>
              <w:left w:val="single" w:sz="4" w:space="0" w:color="000000"/>
              <w:right w:val="single" w:sz="4" w:space="0" w:color="000000"/>
            </w:tcBorders>
          </w:tcPr>
          <w:p w14:paraId="1DA96E32" w14:textId="77777777" w:rsidR="005401E8" w:rsidRDefault="005401E8" w:rsidP="00E26BFC">
            <w:pPr>
              <w:spacing w:after="0" w:line="240" w:lineRule="auto"/>
              <w:ind w:left="0" w:firstLine="0"/>
            </w:pPr>
          </w:p>
        </w:tc>
        <w:tc>
          <w:tcPr>
            <w:tcW w:w="2693" w:type="dxa"/>
            <w:vMerge/>
            <w:tcBorders>
              <w:top w:val="nil"/>
              <w:left w:val="single" w:sz="4" w:space="0" w:color="000000"/>
              <w:bottom w:val="nil"/>
              <w:right w:val="single" w:sz="4" w:space="0" w:color="000000"/>
            </w:tcBorders>
          </w:tcPr>
          <w:p w14:paraId="07F54936" w14:textId="77777777" w:rsidR="005401E8" w:rsidRDefault="005401E8" w:rsidP="00E26BFC">
            <w:pPr>
              <w:spacing w:after="0" w:line="240" w:lineRule="auto"/>
              <w:ind w:left="0" w:firstLine="0"/>
            </w:pPr>
          </w:p>
        </w:tc>
        <w:tc>
          <w:tcPr>
            <w:tcW w:w="3969" w:type="dxa"/>
            <w:tcBorders>
              <w:top w:val="single" w:sz="4" w:space="0" w:color="000000"/>
              <w:left w:val="single" w:sz="4" w:space="0" w:color="000000"/>
              <w:bottom w:val="single" w:sz="4" w:space="0" w:color="000000"/>
              <w:right w:val="single" w:sz="4" w:space="0" w:color="000000"/>
            </w:tcBorders>
          </w:tcPr>
          <w:p w14:paraId="6806564F" w14:textId="77777777" w:rsidR="005401E8" w:rsidRDefault="005401E8" w:rsidP="00E26BFC">
            <w:pPr>
              <w:spacing w:after="0" w:line="240" w:lineRule="auto"/>
              <w:ind w:left="0" w:right="141" w:firstLine="0"/>
            </w:pPr>
            <w:r>
              <w:rPr>
                <w:b/>
              </w:rPr>
              <w:t>Умения:</w:t>
            </w:r>
            <w:r>
              <w:t xml:space="preserve"> оценивать эффективность работы бытовых машин и приборов; пользоваться основным оборудованием, приспособлениями и инструментом для ремонта бытовых машин и приборов; производить наладку и испытания электробытовых приборов. </w:t>
            </w:r>
          </w:p>
        </w:tc>
      </w:tr>
      <w:tr w:rsidR="005401E8" w14:paraId="4F7D6C76" w14:textId="77777777" w:rsidTr="007B76A1">
        <w:tblPrEx>
          <w:tblCellMar>
            <w:right w:w="64" w:type="dxa"/>
          </w:tblCellMar>
        </w:tblPrEx>
        <w:trPr>
          <w:trHeight w:val="1390"/>
        </w:trPr>
        <w:tc>
          <w:tcPr>
            <w:tcW w:w="2605" w:type="dxa"/>
            <w:vMerge/>
            <w:tcBorders>
              <w:left w:val="single" w:sz="4" w:space="0" w:color="000000"/>
              <w:right w:val="single" w:sz="4" w:space="0" w:color="000000"/>
            </w:tcBorders>
          </w:tcPr>
          <w:p w14:paraId="26A77CA5" w14:textId="77777777" w:rsidR="005401E8" w:rsidRDefault="005401E8" w:rsidP="00E26BFC">
            <w:pPr>
              <w:spacing w:after="0" w:line="240" w:lineRule="auto"/>
              <w:ind w:left="0" w:firstLine="0"/>
            </w:pPr>
          </w:p>
        </w:tc>
        <w:tc>
          <w:tcPr>
            <w:tcW w:w="2693" w:type="dxa"/>
            <w:vMerge/>
            <w:tcBorders>
              <w:top w:val="nil"/>
              <w:left w:val="single" w:sz="4" w:space="0" w:color="000000"/>
              <w:bottom w:val="single" w:sz="4" w:space="0" w:color="000000"/>
              <w:right w:val="single" w:sz="4" w:space="0" w:color="000000"/>
            </w:tcBorders>
          </w:tcPr>
          <w:p w14:paraId="02658CE7" w14:textId="77777777" w:rsidR="005401E8" w:rsidRDefault="005401E8" w:rsidP="00E26BFC">
            <w:pPr>
              <w:spacing w:after="0" w:line="240" w:lineRule="auto"/>
              <w:ind w:left="0" w:firstLine="0"/>
            </w:pPr>
          </w:p>
        </w:tc>
        <w:tc>
          <w:tcPr>
            <w:tcW w:w="3969" w:type="dxa"/>
            <w:tcBorders>
              <w:top w:val="single" w:sz="4" w:space="0" w:color="000000"/>
              <w:left w:val="single" w:sz="4" w:space="0" w:color="000000"/>
              <w:bottom w:val="single" w:sz="4" w:space="0" w:color="000000"/>
              <w:right w:val="single" w:sz="4" w:space="0" w:color="000000"/>
            </w:tcBorders>
          </w:tcPr>
          <w:p w14:paraId="0CDB2DEC" w14:textId="77777777" w:rsidR="005401E8" w:rsidRDefault="005401E8" w:rsidP="00E26BFC">
            <w:pPr>
              <w:spacing w:after="0" w:line="240" w:lineRule="auto"/>
              <w:ind w:left="0" w:firstLine="0"/>
            </w:pPr>
            <w:r>
              <w:rPr>
                <w:b/>
              </w:rPr>
              <w:t>Знания:</w:t>
            </w:r>
            <w:r>
              <w:t xml:space="preserve"> порядка организации сервисного обслуживания и ремонта бытовой техники; методов и оборудования диагностики и контроля технического состояния бытовой техники; </w:t>
            </w:r>
          </w:p>
        </w:tc>
      </w:tr>
      <w:tr w:rsidR="005401E8" w14:paraId="2ECD385F" w14:textId="77777777" w:rsidTr="007B76A1">
        <w:tblPrEx>
          <w:tblCellMar>
            <w:right w:w="64" w:type="dxa"/>
          </w:tblCellMar>
        </w:tblPrEx>
        <w:trPr>
          <w:trHeight w:val="1393"/>
        </w:trPr>
        <w:tc>
          <w:tcPr>
            <w:tcW w:w="2605" w:type="dxa"/>
            <w:vMerge/>
            <w:tcBorders>
              <w:left w:val="single" w:sz="4" w:space="0" w:color="000000"/>
              <w:right w:val="single" w:sz="4" w:space="0" w:color="000000"/>
            </w:tcBorders>
          </w:tcPr>
          <w:p w14:paraId="19B6BE68" w14:textId="77777777" w:rsidR="005401E8" w:rsidRDefault="005401E8" w:rsidP="00E26BFC">
            <w:pPr>
              <w:spacing w:after="0" w:line="240" w:lineRule="auto"/>
              <w:ind w:left="0" w:firstLine="0"/>
            </w:pPr>
          </w:p>
        </w:tc>
        <w:tc>
          <w:tcPr>
            <w:tcW w:w="2693" w:type="dxa"/>
            <w:vMerge w:val="restart"/>
            <w:tcBorders>
              <w:top w:val="single" w:sz="4" w:space="0" w:color="000000"/>
              <w:left w:val="single" w:sz="4" w:space="0" w:color="000000"/>
              <w:right w:val="single" w:sz="4" w:space="0" w:color="000000"/>
            </w:tcBorders>
            <w:vAlign w:val="center"/>
          </w:tcPr>
          <w:p w14:paraId="12B35448" w14:textId="77777777" w:rsidR="005401E8" w:rsidRDefault="005401E8" w:rsidP="00E26BFC">
            <w:pPr>
              <w:spacing w:after="0" w:line="240" w:lineRule="auto"/>
              <w:ind w:left="0" w:right="8" w:firstLine="0"/>
            </w:pPr>
            <w:r>
              <w:t xml:space="preserve">ПК 2.3. Прогнозировать отказы, определять ресурсы, обнаруживать дефекты электробытовой техники. </w:t>
            </w:r>
          </w:p>
        </w:tc>
        <w:tc>
          <w:tcPr>
            <w:tcW w:w="3969" w:type="dxa"/>
            <w:tcBorders>
              <w:top w:val="single" w:sz="4" w:space="0" w:color="000000"/>
              <w:left w:val="single" w:sz="4" w:space="0" w:color="000000"/>
              <w:bottom w:val="single" w:sz="4" w:space="0" w:color="000000"/>
              <w:right w:val="single" w:sz="4" w:space="0" w:color="000000"/>
            </w:tcBorders>
          </w:tcPr>
          <w:p w14:paraId="04B4FFFD" w14:textId="77777777" w:rsidR="005401E8" w:rsidRDefault="005401E8" w:rsidP="00E26BFC">
            <w:pPr>
              <w:spacing w:after="0" w:line="240" w:lineRule="auto"/>
              <w:ind w:left="0" w:right="60" w:firstLine="0"/>
            </w:pPr>
            <w:r>
              <w:rPr>
                <w:b/>
              </w:rPr>
              <w:t xml:space="preserve">Практический </w:t>
            </w:r>
            <w:proofErr w:type="gramStart"/>
            <w:r>
              <w:rPr>
                <w:b/>
              </w:rPr>
              <w:t xml:space="preserve">опыт:  </w:t>
            </w:r>
            <w:r>
              <w:t>выполнения</w:t>
            </w:r>
            <w:proofErr w:type="gramEnd"/>
            <w:r>
              <w:t xml:space="preserve"> работ по техническому обслуживанию и ремонту бытовой техники; диагностике и контроле технического состояния бытовой техники.</w:t>
            </w:r>
            <w:r>
              <w:rPr>
                <w:b/>
              </w:rPr>
              <w:t xml:space="preserve"> </w:t>
            </w:r>
          </w:p>
        </w:tc>
      </w:tr>
      <w:tr w:rsidR="005401E8" w14:paraId="563ABB26" w14:textId="77777777" w:rsidTr="008C43D9">
        <w:tblPrEx>
          <w:tblCellMar>
            <w:right w:w="64" w:type="dxa"/>
          </w:tblCellMar>
        </w:tblPrEx>
        <w:trPr>
          <w:trHeight w:val="2265"/>
        </w:trPr>
        <w:tc>
          <w:tcPr>
            <w:tcW w:w="2605" w:type="dxa"/>
            <w:vMerge/>
            <w:tcBorders>
              <w:left w:val="single" w:sz="4" w:space="0" w:color="000000"/>
              <w:bottom w:val="single" w:sz="4" w:space="0" w:color="auto"/>
              <w:right w:val="single" w:sz="4" w:space="0" w:color="000000"/>
            </w:tcBorders>
          </w:tcPr>
          <w:p w14:paraId="11F8557A" w14:textId="77777777" w:rsidR="005401E8" w:rsidRDefault="005401E8" w:rsidP="00E26BFC">
            <w:pPr>
              <w:spacing w:after="0" w:line="240" w:lineRule="auto"/>
              <w:ind w:left="0" w:firstLine="0"/>
            </w:pPr>
          </w:p>
        </w:tc>
        <w:tc>
          <w:tcPr>
            <w:tcW w:w="2693" w:type="dxa"/>
            <w:vMerge/>
            <w:tcBorders>
              <w:left w:val="single" w:sz="4" w:space="0" w:color="000000"/>
              <w:bottom w:val="single" w:sz="4" w:space="0" w:color="auto"/>
              <w:right w:val="single" w:sz="4" w:space="0" w:color="000000"/>
            </w:tcBorders>
          </w:tcPr>
          <w:p w14:paraId="7EF3EF4D" w14:textId="77777777" w:rsidR="005401E8" w:rsidRDefault="005401E8" w:rsidP="00E26BFC">
            <w:pPr>
              <w:spacing w:after="0" w:line="240" w:lineRule="auto"/>
              <w:ind w:left="0" w:firstLine="0"/>
            </w:pPr>
          </w:p>
        </w:tc>
        <w:tc>
          <w:tcPr>
            <w:tcW w:w="3969" w:type="dxa"/>
            <w:tcBorders>
              <w:top w:val="single" w:sz="4" w:space="0" w:color="000000"/>
              <w:left w:val="single" w:sz="4" w:space="0" w:color="000000"/>
              <w:bottom w:val="single" w:sz="4" w:space="0" w:color="auto"/>
              <w:right w:val="single" w:sz="4" w:space="0" w:color="000000"/>
            </w:tcBorders>
          </w:tcPr>
          <w:p w14:paraId="6F304FD6" w14:textId="77777777" w:rsidR="005401E8" w:rsidRDefault="005401E8" w:rsidP="00E26BFC">
            <w:pPr>
              <w:spacing w:after="0" w:line="240" w:lineRule="auto"/>
              <w:ind w:left="0" w:right="168" w:firstLine="0"/>
            </w:pPr>
            <w:r>
              <w:rPr>
                <w:b/>
              </w:rPr>
              <w:t xml:space="preserve">Умения: </w:t>
            </w:r>
            <w:r>
              <w:t xml:space="preserve">оценивать эффективность работы бытовых машин и приборов; </w:t>
            </w:r>
          </w:p>
          <w:p w14:paraId="2B73B01E" w14:textId="77777777" w:rsidR="005401E8" w:rsidRDefault="005401E8" w:rsidP="00E26BFC">
            <w:pPr>
              <w:spacing w:after="0" w:line="240" w:lineRule="auto"/>
              <w:ind w:left="0" w:firstLine="0"/>
            </w:pPr>
            <w:r>
              <w:t xml:space="preserve">эффективно использовать материалы и оборудование; </w:t>
            </w:r>
          </w:p>
          <w:p w14:paraId="10382D9E" w14:textId="6D70D136" w:rsidR="005401E8" w:rsidRDefault="005401E8" w:rsidP="00E26BFC">
            <w:pPr>
              <w:spacing w:after="0" w:line="240" w:lineRule="auto"/>
              <w:ind w:left="0"/>
            </w:pPr>
            <w:r>
              <w:t>пользоваться основным оборудованием, приспособлениями и инструментом для ремонта бытовых</w:t>
            </w:r>
          </w:p>
        </w:tc>
      </w:tr>
      <w:tr w:rsidR="008C43D9" w14:paraId="113D0837" w14:textId="77777777" w:rsidTr="008C43D9">
        <w:tblPrEx>
          <w:tblCellMar>
            <w:right w:w="64" w:type="dxa"/>
          </w:tblCellMar>
        </w:tblPrEx>
        <w:trPr>
          <w:trHeight w:val="831"/>
        </w:trPr>
        <w:tc>
          <w:tcPr>
            <w:tcW w:w="2605" w:type="dxa"/>
            <w:vMerge w:val="restart"/>
            <w:tcBorders>
              <w:top w:val="single" w:sz="4" w:space="0" w:color="auto"/>
              <w:left w:val="single" w:sz="4" w:space="0" w:color="000000"/>
              <w:right w:val="single" w:sz="4" w:space="0" w:color="000000"/>
            </w:tcBorders>
          </w:tcPr>
          <w:p w14:paraId="46784DE7" w14:textId="77777777" w:rsidR="008C43D9" w:rsidRDefault="008C43D9" w:rsidP="00E26BFC">
            <w:pPr>
              <w:spacing w:after="0" w:line="240" w:lineRule="auto"/>
              <w:ind w:left="0" w:firstLine="0"/>
            </w:pPr>
          </w:p>
        </w:tc>
        <w:tc>
          <w:tcPr>
            <w:tcW w:w="2693" w:type="dxa"/>
            <w:vMerge w:val="restart"/>
            <w:tcBorders>
              <w:top w:val="single" w:sz="4" w:space="0" w:color="auto"/>
              <w:left w:val="single" w:sz="4" w:space="0" w:color="000000"/>
              <w:right w:val="single" w:sz="4" w:space="0" w:color="000000"/>
            </w:tcBorders>
          </w:tcPr>
          <w:p w14:paraId="1051716F" w14:textId="77777777" w:rsidR="008C43D9" w:rsidRDefault="008C43D9" w:rsidP="00E26BFC">
            <w:pPr>
              <w:spacing w:after="0" w:line="240" w:lineRule="auto"/>
              <w:ind w:left="0" w:right="8"/>
            </w:pPr>
          </w:p>
        </w:tc>
        <w:tc>
          <w:tcPr>
            <w:tcW w:w="3969" w:type="dxa"/>
            <w:tcBorders>
              <w:top w:val="single" w:sz="4" w:space="0" w:color="auto"/>
              <w:left w:val="single" w:sz="4" w:space="0" w:color="000000"/>
              <w:bottom w:val="single" w:sz="4" w:space="0" w:color="000000"/>
              <w:right w:val="single" w:sz="4" w:space="0" w:color="000000"/>
            </w:tcBorders>
          </w:tcPr>
          <w:p w14:paraId="1F7972FD" w14:textId="77777777" w:rsidR="008C43D9" w:rsidRDefault="008C43D9" w:rsidP="00E26BFC">
            <w:pPr>
              <w:spacing w:after="0" w:line="240" w:lineRule="auto"/>
              <w:ind w:left="0"/>
              <w:rPr>
                <w:b/>
              </w:rPr>
            </w:pPr>
            <w:r>
              <w:t xml:space="preserve"> машин и приборов; производить наладку и испытания электробытовых приборов. </w:t>
            </w:r>
          </w:p>
        </w:tc>
      </w:tr>
      <w:tr w:rsidR="005401E8" w14:paraId="43BD7BD9" w14:textId="77777777" w:rsidTr="00C535F0">
        <w:tblPrEx>
          <w:tblCellMar>
            <w:right w:w="64" w:type="dxa"/>
          </w:tblCellMar>
        </w:tblPrEx>
        <w:trPr>
          <w:trHeight w:val="3668"/>
        </w:trPr>
        <w:tc>
          <w:tcPr>
            <w:tcW w:w="2605" w:type="dxa"/>
            <w:vMerge/>
            <w:tcBorders>
              <w:left w:val="single" w:sz="4" w:space="0" w:color="000000"/>
              <w:right w:val="single" w:sz="4" w:space="0" w:color="000000"/>
            </w:tcBorders>
          </w:tcPr>
          <w:p w14:paraId="262A75DA" w14:textId="77777777" w:rsidR="005401E8" w:rsidRDefault="005401E8" w:rsidP="00E26BFC">
            <w:pPr>
              <w:spacing w:after="0" w:line="240" w:lineRule="auto"/>
              <w:ind w:left="0" w:firstLine="0"/>
            </w:pPr>
          </w:p>
        </w:tc>
        <w:tc>
          <w:tcPr>
            <w:tcW w:w="2693" w:type="dxa"/>
            <w:vMerge/>
            <w:tcBorders>
              <w:left w:val="single" w:sz="4" w:space="0" w:color="000000"/>
              <w:right w:val="single" w:sz="4" w:space="0" w:color="000000"/>
            </w:tcBorders>
          </w:tcPr>
          <w:p w14:paraId="45F7E5E4" w14:textId="77777777" w:rsidR="005401E8" w:rsidRDefault="005401E8" w:rsidP="00E26BFC">
            <w:pPr>
              <w:spacing w:after="0" w:line="240" w:lineRule="auto"/>
              <w:ind w:left="0" w:firstLine="0"/>
            </w:pPr>
          </w:p>
        </w:tc>
        <w:tc>
          <w:tcPr>
            <w:tcW w:w="3969" w:type="dxa"/>
            <w:tcBorders>
              <w:top w:val="single" w:sz="4" w:space="0" w:color="000000"/>
              <w:left w:val="single" w:sz="4" w:space="0" w:color="000000"/>
              <w:right w:val="single" w:sz="4" w:space="0" w:color="000000"/>
            </w:tcBorders>
          </w:tcPr>
          <w:p w14:paraId="0303BF1C" w14:textId="77777777" w:rsidR="005401E8" w:rsidRDefault="005401E8" w:rsidP="00E26BFC">
            <w:pPr>
              <w:spacing w:after="0" w:line="240" w:lineRule="auto"/>
              <w:ind w:left="0" w:right="140" w:firstLine="0"/>
            </w:pPr>
            <w:r>
              <w:rPr>
                <w:b/>
              </w:rPr>
              <w:t xml:space="preserve">Знания: </w:t>
            </w:r>
            <w:r>
              <w:t xml:space="preserve">порядка организации сервисного обслуживания и ремонта бытовой техники; </w:t>
            </w:r>
          </w:p>
          <w:p w14:paraId="41C7419B" w14:textId="77777777" w:rsidR="005401E8" w:rsidRDefault="005401E8" w:rsidP="00E26BFC">
            <w:pPr>
              <w:spacing w:after="0" w:line="240" w:lineRule="auto"/>
              <w:ind w:left="0" w:firstLine="0"/>
            </w:pPr>
            <w:r>
              <w:t xml:space="preserve">типовых технологических процессов и оборудования при эксплуатации, обслуживании, ремонте и испытаниях бытовой техники; </w:t>
            </w:r>
          </w:p>
          <w:p w14:paraId="142CA623" w14:textId="77777777" w:rsidR="005401E8" w:rsidRDefault="005401E8" w:rsidP="00E26BFC">
            <w:pPr>
              <w:spacing w:after="0" w:line="240" w:lineRule="auto"/>
              <w:ind w:left="0" w:firstLine="0"/>
            </w:pPr>
            <w:r>
              <w:t xml:space="preserve">методов и оборудования диагностики и контроля технического состояния бытовой техники; </w:t>
            </w:r>
          </w:p>
          <w:p w14:paraId="523B306C" w14:textId="0FEE5A7E" w:rsidR="005401E8" w:rsidRDefault="005401E8" w:rsidP="00E26BFC">
            <w:pPr>
              <w:spacing w:after="0" w:line="240" w:lineRule="auto"/>
              <w:ind w:left="0"/>
            </w:pPr>
            <w:r>
              <w:t xml:space="preserve">прогрессивных технологии ремонта электробытовой техники. </w:t>
            </w:r>
          </w:p>
        </w:tc>
      </w:tr>
      <w:tr w:rsidR="008C43D9" w14:paraId="2F848CD6" w14:textId="77777777" w:rsidTr="00326DBC">
        <w:tblPrEx>
          <w:tblCellMar>
            <w:top w:w="57" w:type="dxa"/>
            <w:right w:w="72" w:type="dxa"/>
          </w:tblCellMar>
        </w:tblPrEx>
        <w:trPr>
          <w:trHeight w:val="1390"/>
        </w:trPr>
        <w:tc>
          <w:tcPr>
            <w:tcW w:w="2605" w:type="dxa"/>
            <w:vMerge w:val="restart"/>
            <w:tcBorders>
              <w:top w:val="single" w:sz="4" w:space="0" w:color="000000"/>
              <w:left w:val="single" w:sz="4" w:space="0" w:color="000000"/>
              <w:right w:val="single" w:sz="4" w:space="0" w:color="000000"/>
            </w:tcBorders>
          </w:tcPr>
          <w:p w14:paraId="506427E4" w14:textId="77777777" w:rsidR="008C43D9" w:rsidRDefault="008C43D9" w:rsidP="00E26BFC">
            <w:pPr>
              <w:spacing w:after="0" w:line="240" w:lineRule="auto"/>
              <w:ind w:left="0" w:firstLine="0"/>
            </w:pPr>
            <w:r>
              <w:t xml:space="preserve">Организация деятельности производственного подразделения </w:t>
            </w:r>
          </w:p>
        </w:tc>
        <w:tc>
          <w:tcPr>
            <w:tcW w:w="2693" w:type="dxa"/>
            <w:vMerge w:val="restart"/>
            <w:tcBorders>
              <w:top w:val="single" w:sz="4" w:space="0" w:color="000000"/>
              <w:left w:val="single" w:sz="4" w:space="0" w:color="000000"/>
              <w:bottom w:val="single" w:sz="4" w:space="0" w:color="000000"/>
              <w:right w:val="single" w:sz="4" w:space="0" w:color="000000"/>
            </w:tcBorders>
          </w:tcPr>
          <w:p w14:paraId="2D5B488B" w14:textId="77777777" w:rsidR="008C43D9" w:rsidRDefault="008C43D9" w:rsidP="00E26BFC">
            <w:pPr>
              <w:spacing w:after="0" w:line="240" w:lineRule="auto"/>
              <w:ind w:left="0" w:firstLine="0"/>
            </w:pPr>
            <w:r>
              <w:t xml:space="preserve">ПК 3.1. Участвовать в планировании работы персонала производственного подразделения </w:t>
            </w:r>
          </w:p>
        </w:tc>
        <w:tc>
          <w:tcPr>
            <w:tcW w:w="3969" w:type="dxa"/>
            <w:tcBorders>
              <w:top w:val="single" w:sz="4" w:space="0" w:color="000000"/>
              <w:left w:val="single" w:sz="4" w:space="0" w:color="000000"/>
              <w:bottom w:val="single" w:sz="4" w:space="0" w:color="000000"/>
              <w:right w:val="single" w:sz="4" w:space="0" w:color="000000"/>
            </w:tcBorders>
          </w:tcPr>
          <w:p w14:paraId="21FAD9DC" w14:textId="77777777" w:rsidR="008C43D9" w:rsidRDefault="008C43D9" w:rsidP="00E26BFC">
            <w:pPr>
              <w:spacing w:after="0" w:line="240" w:lineRule="auto"/>
              <w:ind w:left="0" w:right="716" w:firstLine="0"/>
            </w:pPr>
            <w:r>
              <w:rPr>
                <w:b/>
              </w:rPr>
              <w:t xml:space="preserve">Практический </w:t>
            </w:r>
            <w:proofErr w:type="gramStart"/>
            <w:r>
              <w:rPr>
                <w:b/>
              </w:rPr>
              <w:t xml:space="preserve">опыт:  </w:t>
            </w:r>
            <w:r>
              <w:t>планирования</w:t>
            </w:r>
            <w:proofErr w:type="gramEnd"/>
            <w:r>
              <w:t xml:space="preserve"> и организации работы структурного подразделения; анализа работы структурного подразделения</w:t>
            </w:r>
            <w:r>
              <w:rPr>
                <w:b/>
              </w:rPr>
              <w:t xml:space="preserve"> </w:t>
            </w:r>
          </w:p>
        </w:tc>
      </w:tr>
      <w:tr w:rsidR="008C43D9" w14:paraId="44890BD9" w14:textId="77777777" w:rsidTr="00326DBC">
        <w:tblPrEx>
          <w:tblCellMar>
            <w:top w:w="57" w:type="dxa"/>
            <w:right w:w="72" w:type="dxa"/>
          </w:tblCellMar>
        </w:tblPrEx>
        <w:trPr>
          <w:trHeight w:val="3046"/>
        </w:trPr>
        <w:tc>
          <w:tcPr>
            <w:tcW w:w="2605" w:type="dxa"/>
            <w:vMerge/>
            <w:tcBorders>
              <w:left w:val="single" w:sz="4" w:space="0" w:color="000000"/>
              <w:right w:val="single" w:sz="4" w:space="0" w:color="000000"/>
            </w:tcBorders>
          </w:tcPr>
          <w:p w14:paraId="0B1BC543" w14:textId="77777777" w:rsidR="008C43D9" w:rsidRDefault="008C43D9" w:rsidP="00E26BFC">
            <w:pPr>
              <w:spacing w:after="0" w:line="240" w:lineRule="auto"/>
              <w:ind w:left="0" w:firstLine="0"/>
            </w:pPr>
          </w:p>
        </w:tc>
        <w:tc>
          <w:tcPr>
            <w:tcW w:w="2693" w:type="dxa"/>
            <w:vMerge/>
            <w:tcBorders>
              <w:top w:val="nil"/>
              <w:left w:val="single" w:sz="4" w:space="0" w:color="000000"/>
              <w:bottom w:val="nil"/>
              <w:right w:val="single" w:sz="4" w:space="0" w:color="000000"/>
            </w:tcBorders>
          </w:tcPr>
          <w:p w14:paraId="436B54CF" w14:textId="77777777" w:rsidR="008C43D9" w:rsidRDefault="008C43D9" w:rsidP="00E26BFC">
            <w:pPr>
              <w:spacing w:after="0" w:line="240" w:lineRule="auto"/>
              <w:ind w:left="0" w:firstLine="0"/>
            </w:pPr>
          </w:p>
        </w:tc>
        <w:tc>
          <w:tcPr>
            <w:tcW w:w="3969" w:type="dxa"/>
            <w:tcBorders>
              <w:top w:val="single" w:sz="4" w:space="0" w:color="000000"/>
              <w:left w:val="single" w:sz="4" w:space="0" w:color="000000"/>
              <w:bottom w:val="single" w:sz="4" w:space="0" w:color="000000"/>
              <w:right w:val="single" w:sz="4" w:space="0" w:color="000000"/>
            </w:tcBorders>
          </w:tcPr>
          <w:p w14:paraId="07A16F41" w14:textId="77777777" w:rsidR="008C43D9" w:rsidRDefault="008C43D9" w:rsidP="00E26BFC">
            <w:pPr>
              <w:spacing w:after="0" w:line="240" w:lineRule="auto"/>
              <w:ind w:left="0" w:right="95" w:firstLine="0"/>
            </w:pPr>
            <w:proofErr w:type="gramStart"/>
            <w:r>
              <w:rPr>
                <w:b/>
              </w:rPr>
              <w:t>Умения</w:t>
            </w:r>
            <w:r>
              <w:t>:  составлять</w:t>
            </w:r>
            <w:proofErr w:type="gramEnd"/>
            <w:r>
              <w:t xml:space="preserve"> планы размещения оборудования и осуществлять организацию рабочих мест; </w:t>
            </w:r>
          </w:p>
          <w:p w14:paraId="5735D339" w14:textId="77777777" w:rsidR="008C43D9" w:rsidRDefault="008C43D9" w:rsidP="00E26BFC">
            <w:pPr>
              <w:spacing w:after="0" w:line="240" w:lineRule="auto"/>
              <w:ind w:left="0" w:firstLine="0"/>
            </w:pPr>
            <w:r>
              <w:t xml:space="preserve">осуществлять контроль соблюдения технологической дисциплины, качества работ, эффективного использования технологического оборудования и материалов; </w:t>
            </w:r>
          </w:p>
          <w:p w14:paraId="46F51DE7" w14:textId="77777777" w:rsidR="008C43D9" w:rsidRDefault="008C43D9" w:rsidP="00E26BFC">
            <w:pPr>
              <w:spacing w:after="0" w:line="240" w:lineRule="auto"/>
              <w:ind w:left="0" w:right="34" w:firstLine="0"/>
            </w:pPr>
            <w:r>
              <w:t xml:space="preserve">принимать и реализовывать управленческие решения </w:t>
            </w:r>
          </w:p>
        </w:tc>
      </w:tr>
      <w:tr w:rsidR="008C43D9" w14:paraId="31B87DB1" w14:textId="77777777" w:rsidTr="00326DBC">
        <w:tblPrEx>
          <w:tblCellMar>
            <w:top w:w="57" w:type="dxa"/>
            <w:right w:w="72" w:type="dxa"/>
          </w:tblCellMar>
        </w:tblPrEx>
        <w:trPr>
          <w:trHeight w:val="562"/>
        </w:trPr>
        <w:tc>
          <w:tcPr>
            <w:tcW w:w="2605" w:type="dxa"/>
            <w:vMerge/>
            <w:tcBorders>
              <w:left w:val="single" w:sz="4" w:space="0" w:color="000000"/>
              <w:right w:val="single" w:sz="4" w:space="0" w:color="000000"/>
            </w:tcBorders>
          </w:tcPr>
          <w:p w14:paraId="58985102" w14:textId="77777777" w:rsidR="008C43D9" w:rsidRDefault="008C43D9" w:rsidP="00E26BFC">
            <w:pPr>
              <w:spacing w:after="0" w:line="240" w:lineRule="auto"/>
              <w:ind w:left="0" w:firstLine="0"/>
            </w:pPr>
          </w:p>
        </w:tc>
        <w:tc>
          <w:tcPr>
            <w:tcW w:w="2693" w:type="dxa"/>
            <w:vMerge/>
            <w:tcBorders>
              <w:top w:val="nil"/>
              <w:left w:val="single" w:sz="4" w:space="0" w:color="000000"/>
              <w:bottom w:val="single" w:sz="4" w:space="0" w:color="000000"/>
              <w:right w:val="single" w:sz="4" w:space="0" w:color="000000"/>
            </w:tcBorders>
          </w:tcPr>
          <w:p w14:paraId="66689703" w14:textId="77777777" w:rsidR="008C43D9" w:rsidRDefault="008C43D9" w:rsidP="00E26BFC">
            <w:pPr>
              <w:spacing w:after="0" w:line="240" w:lineRule="auto"/>
              <w:ind w:left="0" w:firstLine="0"/>
            </w:pPr>
          </w:p>
        </w:tc>
        <w:tc>
          <w:tcPr>
            <w:tcW w:w="3969" w:type="dxa"/>
            <w:tcBorders>
              <w:top w:val="single" w:sz="4" w:space="0" w:color="000000"/>
              <w:left w:val="single" w:sz="4" w:space="0" w:color="000000"/>
              <w:bottom w:val="single" w:sz="4" w:space="0" w:color="000000"/>
              <w:right w:val="single" w:sz="4" w:space="0" w:color="000000"/>
            </w:tcBorders>
          </w:tcPr>
          <w:p w14:paraId="55762D66" w14:textId="77777777" w:rsidR="008C43D9" w:rsidRDefault="008C43D9" w:rsidP="00E26BFC">
            <w:pPr>
              <w:spacing w:after="0" w:line="240" w:lineRule="auto"/>
              <w:ind w:left="0" w:firstLine="0"/>
            </w:pPr>
            <w:proofErr w:type="gramStart"/>
            <w:r>
              <w:rPr>
                <w:b/>
              </w:rPr>
              <w:t>Знания:</w:t>
            </w:r>
            <w:r>
              <w:t xml:space="preserve">  особенностей</w:t>
            </w:r>
            <w:proofErr w:type="gramEnd"/>
            <w:r>
              <w:t xml:space="preserve"> менеджмента в области профессиональной деятельности; </w:t>
            </w:r>
          </w:p>
        </w:tc>
      </w:tr>
      <w:tr w:rsidR="008C43D9" w14:paraId="045F19C4" w14:textId="77777777" w:rsidTr="00326DBC">
        <w:tblPrEx>
          <w:tblCellMar>
            <w:top w:w="57" w:type="dxa"/>
            <w:right w:w="72" w:type="dxa"/>
          </w:tblCellMar>
        </w:tblPrEx>
        <w:trPr>
          <w:trHeight w:val="1392"/>
        </w:trPr>
        <w:tc>
          <w:tcPr>
            <w:tcW w:w="2605" w:type="dxa"/>
            <w:vMerge/>
            <w:tcBorders>
              <w:left w:val="single" w:sz="4" w:space="0" w:color="000000"/>
              <w:right w:val="single" w:sz="4" w:space="0" w:color="000000"/>
            </w:tcBorders>
          </w:tcPr>
          <w:p w14:paraId="0DBACEC3" w14:textId="77777777" w:rsidR="008C43D9" w:rsidRDefault="008C43D9" w:rsidP="00E26BFC">
            <w:pPr>
              <w:spacing w:after="0" w:line="240" w:lineRule="auto"/>
              <w:ind w:left="0" w:firstLine="0"/>
            </w:pPr>
          </w:p>
        </w:tc>
        <w:tc>
          <w:tcPr>
            <w:tcW w:w="2693" w:type="dxa"/>
            <w:vMerge w:val="restart"/>
            <w:tcBorders>
              <w:top w:val="single" w:sz="4" w:space="0" w:color="000000"/>
              <w:left w:val="single" w:sz="4" w:space="0" w:color="000000"/>
              <w:bottom w:val="single" w:sz="4" w:space="0" w:color="000000"/>
              <w:right w:val="single" w:sz="4" w:space="0" w:color="000000"/>
            </w:tcBorders>
          </w:tcPr>
          <w:p w14:paraId="529AD20D" w14:textId="77777777" w:rsidR="008C43D9" w:rsidRDefault="008C43D9" w:rsidP="00E26BFC">
            <w:pPr>
              <w:spacing w:after="0" w:line="240" w:lineRule="auto"/>
              <w:ind w:left="0" w:right="441" w:firstLine="0"/>
            </w:pPr>
            <w:r>
              <w:t xml:space="preserve">ПК 3.2. Организовывать работу коллектива исполнителей; </w:t>
            </w:r>
          </w:p>
        </w:tc>
        <w:tc>
          <w:tcPr>
            <w:tcW w:w="3969" w:type="dxa"/>
            <w:tcBorders>
              <w:top w:val="single" w:sz="4" w:space="0" w:color="000000"/>
              <w:left w:val="single" w:sz="4" w:space="0" w:color="000000"/>
              <w:bottom w:val="single" w:sz="4" w:space="0" w:color="000000"/>
              <w:right w:val="single" w:sz="4" w:space="0" w:color="000000"/>
            </w:tcBorders>
          </w:tcPr>
          <w:p w14:paraId="187913F1" w14:textId="77777777" w:rsidR="008C43D9" w:rsidRDefault="008C43D9" w:rsidP="00E26BFC">
            <w:pPr>
              <w:spacing w:after="0" w:line="240" w:lineRule="auto"/>
              <w:ind w:left="0" w:firstLine="0"/>
            </w:pPr>
            <w:r>
              <w:rPr>
                <w:b/>
              </w:rPr>
              <w:t xml:space="preserve">Практический опыт:  </w:t>
            </w:r>
          </w:p>
          <w:p w14:paraId="77FEC882" w14:textId="77777777" w:rsidR="008C43D9" w:rsidRDefault="008C43D9" w:rsidP="00E26BFC">
            <w:pPr>
              <w:spacing w:after="0" w:line="240" w:lineRule="auto"/>
              <w:ind w:left="0" w:right="705" w:firstLine="0"/>
            </w:pPr>
            <w:r>
              <w:t>планирования и организации работы структурного подразделения; анализа работы структурного подразделения</w:t>
            </w:r>
            <w:r>
              <w:rPr>
                <w:b/>
              </w:rPr>
              <w:t xml:space="preserve"> </w:t>
            </w:r>
          </w:p>
        </w:tc>
      </w:tr>
      <w:tr w:rsidR="008C43D9" w14:paraId="5BF281A5" w14:textId="77777777" w:rsidTr="00326DBC">
        <w:tblPrEx>
          <w:tblCellMar>
            <w:top w:w="57" w:type="dxa"/>
            <w:right w:w="72" w:type="dxa"/>
          </w:tblCellMar>
        </w:tblPrEx>
        <w:trPr>
          <w:trHeight w:val="737"/>
        </w:trPr>
        <w:tc>
          <w:tcPr>
            <w:tcW w:w="2605" w:type="dxa"/>
            <w:vMerge/>
            <w:tcBorders>
              <w:left w:val="single" w:sz="4" w:space="0" w:color="000000"/>
              <w:right w:val="single" w:sz="4" w:space="0" w:color="000000"/>
            </w:tcBorders>
          </w:tcPr>
          <w:p w14:paraId="4F6C3577" w14:textId="77777777" w:rsidR="008C43D9" w:rsidRDefault="008C43D9" w:rsidP="00E26BFC">
            <w:pPr>
              <w:spacing w:after="0" w:line="240" w:lineRule="auto"/>
              <w:ind w:left="0" w:firstLine="0"/>
            </w:pPr>
          </w:p>
        </w:tc>
        <w:tc>
          <w:tcPr>
            <w:tcW w:w="2693" w:type="dxa"/>
            <w:vMerge/>
            <w:tcBorders>
              <w:top w:val="nil"/>
              <w:left w:val="single" w:sz="4" w:space="0" w:color="000000"/>
              <w:bottom w:val="nil"/>
              <w:right w:val="single" w:sz="4" w:space="0" w:color="000000"/>
            </w:tcBorders>
          </w:tcPr>
          <w:p w14:paraId="054BF817" w14:textId="77777777" w:rsidR="008C43D9" w:rsidRDefault="008C43D9" w:rsidP="00E26BFC">
            <w:pPr>
              <w:spacing w:after="0" w:line="240" w:lineRule="auto"/>
              <w:ind w:left="0" w:firstLine="0"/>
            </w:pPr>
          </w:p>
        </w:tc>
        <w:tc>
          <w:tcPr>
            <w:tcW w:w="3969" w:type="dxa"/>
            <w:tcBorders>
              <w:top w:val="single" w:sz="4" w:space="0" w:color="000000"/>
              <w:left w:val="single" w:sz="4" w:space="0" w:color="000000"/>
              <w:bottom w:val="single" w:sz="4" w:space="0" w:color="000000"/>
              <w:right w:val="single" w:sz="4" w:space="0" w:color="000000"/>
            </w:tcBorders>
          </w:tcPr>
          <w:p w14:paraId="4E79465F" w14:textId="77777777" w:rsidR="008C43D9" w:rsidRDefault="008C43D9" w:rsidP="00E26BFC">
            <w:pPr>
              <w:spacing w:after="0" w:line="240" w:lineRule="auto"/>
              <w:ind w:left="0" w:firstLine="0"/>
            </w:pPr>
            <w:r>
              <w:rPr>
                <w:b/>
              </w:rPr>
              <w:t xml:space="preserve">Умения: </w:t>
            </w:r>
          </w:p>
          <w:p w14:paraId="1D8D974F" w14:textId="77777777" w:rsidR="008C43D9" w:rsidRDefault="008C43D9" w:rsidP="00E26BFC">
            <w:pPr>
              <w:spacing w:after="0" w:line="240" w:lineRule="auto"/>
              <w:ind w:left="0" w:right="327" w:firstLine="0"/>
            </w:pPr>
            <w:r>
              <w:t xml:space="preserve">принимать и реализовывать управленческие решения; рассчитывать показатели, характеризующие эффективность </w:t>
            </w:r>
            <w:r>
              <w:lastRenderedPageBreak/>
              <w:t>работы производственного подразделения, использования основного и вспомогательного оборудования.</w:t>
            </w:r>
            <w:r>
              <w:rPr>
                <w:b/>
              </w:rPr>
              <w:t xml:space="preserve"> </w:t>
            </w:r>
          </w:p>
        </w:tc>
      </w:tr>
      <w:tr w:rsidR="008C43D9" w14:paraId="2A2B384D" w14:textId="77777777" w:rsidTr="00326DBC">
        <w:tblPrEx>
          <w:tblCellMar>
            <w:top w:w="57" w:type="dxa"/>
            <w:right w:w="72" w:type="dxa"/>
          </w:tblCellMar>
        </w:tblPrEx>
        <w:trPr>
          <w:trHeight w:val="1114"/>
        </w:trPr>
        <w:tc>
          <w:tcPr>
            <w:tcW w:w="2605" w:type="dxa"/>
            <w:vMerge/>
            <w:tcBorders>
              <w:left w:val="single" w:sz="4" w:space="0" w:color="000000"/>
              <w:right w:val="single" w:sz="4" w:space="0" w:color="000000"/>
            </w:tcBorders>
          </w:tcPr>
          <w:p w14:paraId="01648FE1" w14:textId="77777777" w:rsidR="008C43D9" w:rsidRDefault="008C43D9" w:rsidP="00E26BFC">
            <w:pPr>
              <w:spacing w:after="0" w:line="240" w:lineRule="auto"/>
              <w:ind w:left="0" w:firstLine="0"/>
            </w:pPr>
          </w:p>
        </w:tc>
        <w:tc>
          <w:tcPr>
            <w:tcW w:w="2693" w:type="dxa"/>
            <w:vMerge/>
            <w:tcBorders>
              <w:top w:val="nil"/>
              <w:left w:val="single" w:sz="4" w:space="0" w:color="000000"/>
              <w:bottom w:val="single" w:sz="4" w:space="0" w:color="000000"/>
              <w:right w:val="single" w:sz="4" w:space="0" w:color="000000"/>
            </w:tcBorders>
          </w:tcPr>
          <w:p w14:paraId="09F064A9" w14:textId="77777777" w:rsidR="008C43D9" w:rsidRDefault="008C43D9" w:rsidP="00E26BFC">
            <w:pPr>
              <w:spacing w:after="0" w:line="240" w:lineRule="auto"/>
              <w:ind w:left="0" w:firstLine="0"/>
            </w:pPr>
          </w:p>
        </w:tc>
        <w:tc>
          <w:tcPr>
            <w:tcW w:w="3969" w:type="dxa"/>
            <w:tcBorders>
              <w:top w:val="single" w:sz="4" w:space="0" w:color="000000"/>
              <w:left w:val="single" w:sz="4" w:space="0" w:color="000000"/>
              <w:bottom w:val="single" w:sz="4" w:space="0" w:color="000000"/>
              <w:right w:val="single" w:sz="4" w:space="0" w:color="000000"/>
            </w:tcBorders>
          </w:tcPr>
          <w:p w14:paraId="66526A88" w14:textId="77777777" w:rsidR="008C43D9" w:rsidRDefault="008C43D9" w:rsidP="00E26BFC">
            <w:pPr>
              <w:spacing w:after="0" w:line="240" w:lineRule="auto"/>
              <w:ind w:left="0" w:firstLine="0"/>
            </w:pPr>
            <w:r>
              <w:rPr>
                <w:b/>
              </w:rPr>
              <w:t xml:space="preserve">Знания: </w:t>
            </w:r>
          </w:p>
          <w:p w14:paraId="02CDBF29" w14:textId="77777777" w:rsidR="008C43D9" w:rsidRDefault="008C43D9" w:rsidP="00E26BFC">
            <w:pPr>
              <w:spacing w:after="0" w:line="240" w:lineRule="auto"/>
              <w:ind w:left="0" w:firstLine="0"/>
            </w:pPr>
            <w:r>
              <w:t xml:space="preserve">принципов делового общения в коллективе; психологических аспектов профессиональной деятельности; </w:t>
            </w:r>
          </w:p>
        </w:tc>
      </w:tr>
      <w:tr w:rsidR="008C43D9" w14:paraId="7CB12709" w14:textId="77777777" w:rsidTr="00326DBC">
        <w:tblPrEx>
          <w:tblCellMar>
            <w:top w:w="57" w:type="dxa"/>
            <w:right w:w="72" w:type="dxa"/>
          </w:tblCellMar>
        </w:tblPrEx>
        <w:trPr>
          <w:trHeight w:val="1390"/>
        </w:trPr>
        <w:tc>
          <w:tcPr>
            <w:tcW w:w="2605" w:type="dxa"/>
            <w:vMerge/>
            <w:tcBorders>
              <w:left w:val="single" w:sz="4" w:space="0" w:color="000000"/>
              <w:right w:val="single" w:sz="4" w:space="0" w:color="000000"/>
            </w:tcBorders>
          </w:tcPr>
          <w:p w14:paraId="571BA27D" w14:textId="77777777" w:rsidR="008C43D9" w:rsidRDefault="008C43D9" w:rsidP="00E26BFC">
            <w:pPr>
              <w:spacing w:after="0" w:line="240" w:lineRule="auto"/>
              <w:ind w:left="0" w:firstLine="0"/>
            </w:pPr>
          </w:p>
        </w:tc>
        <w:tc>
          <w:tcPr>
            <w:tcW w:w="2693" w:type="dxa"/>
            <w:vMerge w:val="restart"/>
            <w:tcBorders>
              <w:top w:val="single" w:sz="4" w:space="0" w:color="000000"/>
              <w:left w:val="single" w:sz="4" w:space="0" w:color="000000"/>
              <w:right w:val="single" w:sz="4" w:space="0" w:color="000000"/>
            </w:tcBorders>
          </w:tcPr>
          <w:p w14:paraId="5A356EF3" w14:textId="77777777" w:rsidR="008C43D9" w:rsidRDefault="008C43D9" w:rsidP="00E26BFC">
            <w:pPr>
              <w:spacing w:after="0" w:line="240" w:lineRule="auto"/>
              <w:ind w:left="0" w:firstLine="0"/>
            </w:pPr>
            <w:r>
              <w:t xml:space="preserve">ПК 3.3. Анализировать результаты деятельности коллектива исполнителей. </w:t>
            </w:r>
          </w:p>
          <w:p w14:paraId="4EEE3C70" w14:textId="77777777" w:rsidR="008C43D9" w:rsidRDefault="008C43D9" w:rsidP="00E26BFC">
            <w:pPr>
              <w:spacing w:after="0" w:line="240" w:lineRule="auto"/>
              <w:ind w:left="0" w:firstLine="0"/>
            </w:pPr>
            <w:r>
              <w:t xml:space="preserve"> </w:t>
            </w:r>
          </w:p>
        </w:tc>
        <w:tc>
          <w:tcPr>
            <w:tcW w:w="3969" w:type="dxa"/>
            <w:tcBorders>
              <w:top w:val="single" w:sz="4" w:space="0" w:color="000000"/>
              <w:left w:val="single" w:sz="4" w:space="0" w:color="000000"/>
              <w:bottom w:val="single" w:sz="4" w:space="0" w:color="000000"/>
              <w:right w:val="single" w:sz="4" w:space="0" w:color="000000"/>
            </w:tcBorders>
          </w:tcPr>
          <w:p w14:paraId="24917E90" w14:textId="77777777" w:rsidR="008C43D9" w:rsidRDefault="008C43D9" w:rsidP="00E26BFC">
            <w:pPr>
              <w:spacing w:after="0" w:line="240" w:lineRule="auto"/>
              <w:ind w:left="0" w:right="716" w:firstLine="0"/>
            </w:pPr>
            <w:r>
              <w:rPr>
                <w:b/>
              </w:rPr>
              <w:t xml:space="preserve">Практический </w:t>
            </w:r>
            <w:proofErr w:type="gramStart"/>
            <w:r>
              <w:rPr>
                <w:b/>
              </w:rPr>
              <w:t xml:space="preserve">опыт:  </w:t>
            </w:r>
            <w:r>
              <w:t>планирования</w:t>
            </w:r>
            <w:proofErr w:type="gramEnd"/>
            <w:r>
              <w:t xml:space="preserve"> и организации работы структурного подразделения; анализа работы структурного подразделения</w:t>
            </w:r>
            <w:r>
              <w:rPr>
                <w:b/>
              </w:rPr>
              <w:t xml:space="preserve"> </w:t>
            </w:r>
          </w:p>
        </w:tc>
      </w:tr>
      <w:tr w:rsidR="008C43D9" w14:paraId="4E9C74AF" w14:textId="77777777" w:rsidTr="00326DBC">
        <w:tblPrEx>
          <w:tblCellMar>
            <w:top w:w="57" w:type="dxa"/>
            <w:right w:w="72" w:type="dxa"/>
          </w:tblCellMar>
        </w:tblPrEx>
        <w:trPr>
          <w:trHeight w:val="4444"/>
        </w:trPr>
        <w:tc>
          <w:tcPr>
            <w:tcW w:w="2605" w:type="dxa"/>
            <w:vMerge/>
            <w:tcBorders>
              <w:left w:val="single" w:sz="4" w:space="0" w:color="000000"/>
              <w:bottom w:val="single" w:sz="4" w:space="0" w:color="auto"/>
              <w:right w:val="single" w:sz="4" w:space="0" w:color="000000"/>
            </w:tcBorders>
          </w:tcPr>
          <w:p w14:paraId="33338479" w14:textId="77777777" w:rsidR="008C43D9" w:rsidRDefault="008C43D9" w:rsidP="00E26BFC">
            <w:pPr>
              <w:spacing w:after="0" w:line="240" w:lineRule="auto"/>
              <w:ind w:left="0" w:firstLine="0"/>
            </w:pPr>
          </w:p>
        </w:tc>
        <w:tc>
          <w:tcPr>
            <w:tcW w:w="2693" w:type="dxa"/>
            <w:vMerge/>
            <w:tcBorders>
              <w:left w:val="single" w:sz="4" w:space="0" w:color="000000"/>
              <w:bottom w:val="single" w:sz="4" w:space="0" w:color="auto"/>
              <w:right w:val="single" w:sz="4" w:space="0" w:color="000000"/>
            </w:tcBorders>
          </w:tcPr>
          <w:p w14:paraId="5A6DE7B4" w14:textId="77777777" w:rsidR="008C43D9" w:rsidRDefault="008C43D9" w:rsidP="00E26BFC">
            <w:pPr>
              <w:spacing w:after="0" w:line="240" w:lineRule="auto"/>
              <w:ind w:left="0" w:firstLine="0"/>
            </w:pPr>
          </w:p>
        </w:tc>
        <w:tc>
          <w:tcPr>
            <w:tcW w:w="3969" w:type="dxa"/>
            <w:tcBorders>
              <w:top w:val="single" w:sz="4" w:space="0" w:color="000000"/>
              <w:left w:val="single" w:sz="4" w:space="0" w:color="000000"/>
              <w:bottom w:val="single" w:sz="4" w:space="0" w:color="auto"/>
              <w:right w:val="single" w:sz="4" w:space="0" w:color="000000"/>
            </w:tcBorders>
          </w:tcPr>
          <w:p w14:paraId="455EC4C0" w14:textId="77777777" w:rsidR="008C43D9" w:rsidRDefault="008C43D9" w:rsidP="00E26BFC">
            <w:pPr>
              <w:spacing w:after="0" w:line="240" w:lineRule="auto"/>
              <w:ind w:left="0" w:firstLine="0"/>
            </w:pPr>
            <w:r>
              <w:rPr>
                <w:b/>
              </w:rPr>
              <w:t xml:space="preserve">Умения: </w:t>
            </w:r>
          </w:p>
          <w:p w14:paraId="2DDA1D4C" w14:textId="77777777" w:rsidR="008C43D9" w:rsidRDefault="008C43D9" w:rsidP="00E26BFC">
            <w:pPr>
              <w:spacing w:after="0" w:line="240" w:lineRule="auto"/>
              <w:ind w:left="0" w:right="327" w:firstLine="0"/>
            </w:pPr>
            <w:r>
              <w:t xml:space="preserve">принимать и реализовывать управленческие решения; рассчитывать показатели, характеризующие эффективность работы производственного подразделения, </w:t>
            </w:r>
          </w:p>
          <w:p w14:paraId="71184C73" w14:textId="77777777" w:rsidR="008C43D9" w:rsidRDefault="008C43D9" w:rsidP="00B32787">
            <w:pPr>
              <w:spacing w:after="0" w:line="240" w:lineRule="auto"/>
              <w:ind w:left="0" w:firstLine="0"/>
            </w:pPr>
            <w:r>
              <w:t xml:space="preserve">использования основного и вспомогательного оборудования. </w:t>
            </w:r>
          </w:p>
          <w:p w14:paraId="5FAEC3DA" w14:textId="4C39D761" w:rsidR="008C43D9" w:rsidRDefault="008C43D9" w:rsidP="00B32787">
            <w:pPr>
              <w:spacing w:after="0" w:line="240" w:lineRule="auto"/>
              <w:ind w:left="0" w:right="77" w:firstLine="0"/>
            </w:pPr>
            <w:r>
              <w:rPr>
                <w:b/>
              </w:rPr>
              <w:t xml:space="preserve">Знания: </w:t>
            </w:r>
            <w:r>
              <w:t>особенностей менеджмента в области профессиональной деятельности;</w:t>
            </w:r>
            <w:r>
              <w:rPr>
                <w:b/>
              </w:rPr>
              <w:t xml:space="preserve"> </w:t>
            </w:r>
            <w:r>
              <w:t xml:space="preserve">принципов делового общения в коллективе; психологических аспектов профессиональной деятельности; </w:t>
            </w:r>
          </w:p>
        </w:tc>
      </w:tr>
      <w:tr w:rsidR="00B14F17" w14:paraId="0BBAF382" w14:textId="77777777" w:rsidTr="00B636AC">
        <w:tblPrEx>
          <w:tblCellMar>
            <w:top w:w="39" w:type="dxa"/>
            <w:right w:w="56" w:type="dxa"/>
          </w:tblCellMar>
        </w:tblPrEx>
        <w:trPr>
          <w:trHeight w:val="1666"/>
        </w:trPr>
        <w:tc>
          <w:tcPr>
            <w:tcW w:w="2605" w:type="dxa"/>
            <w:tcBorders>
              <w:top w:val="single" w:sz="4" w:space="0" w:color="auto"/>
              <w:left w:val="single" w:sz="4" w:space="0" w:color="000000"/>
              <w:bottom w:val="single" w:sz="4" w:space="0" w:color="000000"/>
              <w:right w:val="single" w:sz="4" w:space="0" w:color="000000"/>
            </w:tcBorders>
          </w:tcPr>
          <w:p w14:paraId="380A8D7F" w14:textId="77777777" w:rsidR="00B14F17" w:rsidRDefault="00B14F17" w:rsidP="00B14F17">
            <w:pPr>
              <w:spacing w:after="0" w:line="259" w:lineRule="auto"/>
              <w:ind w:left="0" w:firstLine="0"/>
              <w:rPr>
                <w:bCs/>
              </w:rPr>
            </w:pPr>
            <w:r w:rsidRPr="00B14F17">
              <w:rPr>
                <w:bCs/>
              </w:rPr>
              <w:t>Освоение одной или нескольких профессий рабочих, должностей служащих</w:t>
            </w:r>
          </w:p>
          <w:p w14:paraId="07E306AD" w14:textId="12618FFE" w:rsidR="00B14F17" w:rsidRDefault="00B14F17" w:rsidP="00B14F17">
            <w:pPr>
              <w:spacing w:after="0" w:line="259" w:lineRule="auto"/>
              <w:ind w:left="0" w:firstLine="708"/>
              <w:rPr>
                <w:bCs/>
              </w:rPr>
            </w:pPr>
            <w:r>
              <w:rPr>
                <w:bCs/>
              </w:rPr>
              <w:t xml:space="preserve"> </w:t>
            </w:r>
          </w:p>
          <w:p w14:paraId="12BA82A3" w14:textId="77777777" w:rsidR="00B14F17" w:rsidRDefault="00B14F17" w:rsidP="00E26BFC">
            <w:pPr>
              <w:spacing w:after="0" w:line="240" w:lineRule="auto"/>
              <w:ind w:left="0" w:firstLine="0"/>
            </w:pPr>
          </w:p>
        </w:tc>
        <w:tc>
          <w:tcPr>
            <w:tcW w:w="2693" w:type="dxa"/>
            <w:tcBorders>
              <w:top w:val="single" w:sz="4" w:space="0" w:color="auto"/>
              <w:left w:val="single" w:sz="4" w:space="0" w:color="000000"/>
              <w:bottom w:val="single" w:sz="4" w:space="0" w:color="000000"/>
              <w:right w:val="single" w:sz="4" w:space="0" w:color="000000"/>
            </w:tcBorders>
          </w:tcPr>
          <w:p w14:paraId="672F284E" w14:textId="77777777" w:rsidR="00B14F17" w:rsidRDefault="00B14F17" w:rsidP="00B14F17">
            <w:pPr>
              <w:spacing w:after="0" w:line="259" w:lineRule="auto"/>
              <w:ind w:left="0" w:firstLine="708"/>
              <w:rPr>
                <w:bCs/>
              </w:rPr>
            </w:pPr>
            <w:r>
              <w:rPr>
                <w:bCs/>
              </w:rPr>
              <w:t xml:space="preserve">ПК 5.1 </w:t>
            </w:r>
            <w:r w:rsidRPr="00B14F17">
              <w:rPr>
                <w:bCs/>
              </w:rPr>
              <w:t>«Выполнять слесарную обработку деталей в процессе сборки электрооборудования»</w:t>
            </w:r>
          </w:p>
          <w:p w14:paraId="18325A3E" w14:textId="77777777" w:rsidR="00B14F17" w:rsidRDefault="00B14F17" w:rsidP="00E26BFC">
            <w:pPr>
              <w:spacing w:after="0" w:line="240" w:lineRule="auto"/>
              <w:ind w:left="0" w:firstLine="0"/>
            </w:pPr>
          </w:p>
        </w:tc>
        <w:tc>
          <w:tcPr>
            <w:tcW w:w="3969" w:type="dxa"/>
            <w:tcBorders>
              <w:top w:val="single" w:sz="4" w:space="0" w:color="auto"/>
              <w:left w:val="single" w:sz="4" w:space="0" w:color="000000"/>
              <w:bottom w:val="single" w:sz="4" w:space="0" w:color="000000"/>
              <w:right w:val="single" w:sz="4" w:space="0" w:color="000000"/>
            </w:tcBorders>
          </w:tcPr>
          <w:p w14:paraId="0D32C337" w14:textId="031A90D0" w:rsidR="00B14F17" w:rsidRPr="00B14F17" w:rsidRDefault="00B14F17" w:rsidP="00B14F17">
            <w:pPr>
              <w:spacing w:after="0" w:line="240" w:lineRule="auto"/>
              <w:ind w:left="0" w:right="77" w:firstLine="0"/>
              <w:rPr>
                <w:bCs/>
              </w:rPr>
            </w:pPr>
            <w:r w:rsidRPr="00B14F17">
              <w:rPr>
                <w:bCs/>
              </w:rPr>
              <w:t>Уметь</w:t>
            </w:r>
            <w:proofErr w:type="gramStart"/>
            <w:r w:rsidRPr="00B14F17">
              <w:rPr>
                <w:bCs/>
              </w:rPr>
              <w:t>: Выполнять</w:t>
            </w:r>
            <w:proofErr w:type="gramEnd"/>
            <w:r w:rsidRPr="00B14F17">
              <w:rPr>
                <w:bCs/>
              </w:rPr>
              <w:t xml:space="preserve"> слесарную и механическую обработку в пределах различных классов точности и чистоты.</w:t>
            </w:r>
          </w:p>
          <w:p w14:paraId="6F77CF92" w14:textId="382A586D" w:rsidR="00B14F17" w:rsidRPr="00B14F17" w:rsidRDefault="00B14F17" w:rsidP="00B14F17">
            <w:pPr>
              <w:spacing w:after="0" w:line="240" w:lineRule="auto"/>
              <w:ind w:left="0" w:right="77" w:firstLine="0"/>
              <w:rPr>
                <w:bCs/>
              </w:rPr>
            </w:pPr>
            <w:r w:rsidRPr="00B14F17">
              <w:rPr>
                <w:bCs/>
              </w:rPr>
              <w:t>Выполнять пайку, лужение и другие виды слесарных операций.</w:t>
            </w:r>
          </w:p>
          <w:p w14:paraId="626315E3" w14:textId="14165793" w:rsidR="00B14F17" w:rsidRPr="00B14F17" w:rsidRDefault="00B14F17" w:rsidP="00B14F17">
            <w:pPr>
              <w:spacing w:after="0" w:line="240" w:lineRule="auto"/>
              <w:ind w:left="0" w:right="77" w:firstLine="0"/>
              <w:rPr>
                <w:bCs/>
              </w:rPr>
            </w:pPr>
            <w:r w:rsidRPr="00B14F17">
              <w:rPr>
                <w:bCs/>
              </w:rPr>
              <w:t>Выполнять расчёты и эскизы, необходимые при сборке изделия.</w:t>
            </w:r>
          </w:p>
          <w:p w14:paraId="0E4B9D6E" w14:textId="4B8F2603" w:rsidR="00B14F17" w:rsidRPr="00B14F17" w:rsidRDefault="00B14F17" w:rsidP="00B14F17">
            <w:pPr>
              <w:spacing w:after="0" w:line="240" w:lineRule="auto"/>
              <w:ind w:left="0" w:right="77" w:firstLine="0"/>
              <w:rPr>
                <w:bCs/>
              </w:rPr>
            </w:pPr>
            <w:r w:rsidRPr="00B14F17">
              <w:rPr>
                <w:bCs/>
              </w:rPr>
              <w:t xml:space="preserve">Читать </w:t>
            </w:r>
            <w:r>
              <w:rPr>
                <w:bCs/>
              </w:rPr>
              <w:t>э</w:t>
            </w:r>
            <w:r w:rsidRPr="00B14F17">
              <w:rPr>
                <w:bCs/>
              </w:rPr>
              <w:t>лектрические схемы различной сложности, проверять электрооборудование на соответствие чертежам, электрическим схемам, техническим условиям.</w:t>
            </w:r>
          </w:p>
          <w:p w14:paraId="05E33106" w14:textId="4DB227D1" w:rsidR="00B14F17" w:rsidRPr="00B14F17" w:rsidRDefault="00B14F17" w:rsidP="00B14F17">
            <w:pPr>
              <w:spacing w:after="0" w:line="240" w:lineRule="auto"/>
              <w:ind w:left="0" w:right="77" w:firstLine="0"/>
              <w:rPr>
                <w:bCs/>
              </w:rPr>
            </w:pPr>
            <w:r w:rsidRPr="00B14F17">
              <w:rPr>
                <w:bCs/>
              </w:rPr>
              <w:t xml:space="preserve">Производить работы с измерительными электрическими </w:t>
            </w:r>
            <w:r w:rsidRPr="00B14F17">
              <w:rPr>
                <w:bCs/>
              </w:rPr>
              <w:lastRenderedPageBreak/>
              <w:t>приборами, электромонтажным инструментом и приспособлениями.</w:t>
            </w:r>
          </w:p>
          <w:p w14:paraId="77DC5F29" w14:textId="46AE57E3" w:rsidR="00B14F17" w:rsidRPr="00B14F17" w:rsidRDefault="00B14F17" w:rsidP="00B14F17">
            <w:pPr>
              <w:spacing w:after="0" w:line="240" w:lineRule="auto"/>
              <w:ind w:left="0" w:right="77" w:firstLine="0"/>
              <w:rPr>
                <w:bCs/>
              </w:rPr>
            </w:pPr>
            <w:r w:rsidRPr="00B14F17">
              <w:rPr>
                <w:bCs/>
              </w:rPr>
              <w:t>Проводить электрические измерения, снимать показания приборов.</w:t>
            </w:r>
          </w:p>
          <w:p w14:paraId="5C3B99A2" w14:textId="5062C078" w:rsidR="00B14F17" w:rsidRPr="00B14F17" w:rsidRDefault="00B14F17" w:rsidP="00B14F17">
            <w:pPr>
              <w:spacing w:after="0" w:line="240" w:lineRule="auto"/>
              <w:ind w:left="0" w:right="77" w:firstLine="0"/>
              <w:rPr>
                <w:bCs/>
              </w:rPr>
            </w:pPr>
            <w:r w:rsidRPr="00B14F17">
              <w:rPr>
                <w:bCs/>
              </w:rPr>
              <w:t xml:space="preserve"> Выполнять монтаж, техническое обслуживание и ремонт силовых и осветительных электропроводок.</w:t>
            </w:r>
          </w:p>
          <w:p w14:paraId="39F1BEE7" w14:textId="77777777" w:rsidR="00B14F17" w:rsidRDefault="00B14F17" w:rsidP="00B14F17">
            <w:pPr>
              <w:spacing w:after="0" w:line="240" w:lineRule="auto"/>
              <w:ind w:left="0" w:right="77" w:firstLine="0"/>
              <w:rPr>
                <w:bCs/>
              </w:rPr>
            </w:pPr>
            <w:r w:rsidRPr="00B14F17">
              <w:rPr>
                <w:bCs/>
              </w:rPr>
              <w:t xml:space="preserve">  Выполнять прокладку кабеля, монтаж воздушных линий, проводов и тросов.</w:t>
            </w:r>
          </w:p>
          <w:p w14:paraId="105CE859" w14:textId="675B7058" w:rsidR="00B14F17" w:rsidRPr="00B14F17" w:rsidRDefault="00B14F17" w:rsidP="00B14F17">
            <w:pPr>
              <w:spacing w:after="0" w:line="240" w:lineRule="auto"/>
              <w:ind w:left="0" w:right="77" w:firstLine="0"/>
              <w:rPr>
                <w:bCs/>
              </w:rPr>
            </w:pPr>
            <w:r w:rsidRPr="00B14F17">
              <w:rPr>
                <w:bCs/>
              </w:rPr>
              <w:t>Выполнять сборку и регулировку электрооборудования промышленных предприятий.</w:t>
            </w:r>
          </w:p>
          <w:p w14:paraId="574A68E2" w14:textId="7C887EC8" w:rsidR="00B14F17" w:rsidRPr="00B14F17" w:rsidRDefault="00B14F17" w:rsidP="00B14F17">
            <w:pPr>
              <w:spacing w:after="0" w:line="240" w:lineRule="auto"/>
              <w:ind w:left="0" w:right="77" w:firstLine="0"/>
              <w:rPr>
                <w:bCs/>
              </w:rPr>
            </w:pPr>
            <w:r w:rsidRPr="00B14F17">
              <w:rPr>
                <w:bCs/>
              </w:rPr>
              <w:t>Выполнять ремонт осветительных электроустановок, силовых трансформаторов, электродвигателей.</w:t>
            </w:r>
          </w:p>
          <w:p w14:paraId="5CA69C0A" w14:textId="530825A4" w:rsidR="00B14F17" w:rsidRPr="00B14F17" w:rsidRDefault="00B14F17" w:rsidP="00B14F17">
            <w:pPr>
              <w:spacing w:after="0" w:line="240" w:lineRule="auto"/>
              <w:ind w:left="0" w:right="77" w:firstLine="0"/>
              <w:rPr>
                <w:bCs/>
              </w:rPr>
            </w:pPr>
            <w:r w:rsidRPr="00B14F17">
              <w:rPr>
                <w:bCs/>
              </w:rPr>
              <w:t>Ремонтировать электрооборудование промышленных предприятий в соответствии с технологическим процессом.</w:t>
            </w:r>
          </w:p>
          <w:p w14:paraId="7EBD01B9" w14:textId="0E32F419" w:rsidR="00B14F17" w:rsidRPr="00B14F17" w:rsidRDefault="00B14F17" w:rsidP="00B14F17">
            <w:pPr>
              <w:spacing w:after="0" w:line="240" w:lineRule="auto"/>
              <w:ind w:left="0" w:right="77" w:firstLine="0"/>
              <w:rPr>
                <w:bCs/>
              </w:rPr>
            </w:pPr>
            <w:r w:rsidRPr="00B14F17">
              <w:rPr>
                <w:bCs/>
              </w:rPr>
              <w:t>Применять безопасные приёмы ремонта.</w:t>
            </w:r>
          </w:p>
          <w:p w14:paraId="33F80B19" w14:textId="306C6FC9" w:rsidR="00B14F17" w:rsidRPr="00B14F17" w:rsidRDefault="00B14F17" w:rsidP="00B14F17">
            <w:pPr>
              <w:spacing w:after="0" w:line="240" w:lineRule="auto"/>
              <w:ind w:left="0" w:right="77" w:firstLine="0"/>
              <w:rPr>
                <w:bCs/>
              </w:rPr>
            </w:pPr>
            <w:r w:rsidRPr="00B14F17">
              <w:rPr>
                <w:bCs/>
              </w:rPr>
              <w:t xml:space="preserve">Выполнять испытания и наладку осветительных электроустановок. </w:t>
            </w:r>
          </w:p>
          <w:p w14:paraId="4FA3D0B4" w14:textId="5329B5AE" w:rsidR="00B14F17" w:rsidRPr="00B14F17" w:rsidRDefault="00B14F17" w:rsidP="00B14F17">
            <w:pPr>
              <w:spacing w:after="0" w:line="240" w:lineRule="auto"/>
              <w:ind w:left="0" w:right="77" w:firstLine="0"/>
              <w:rPr>
                <w:bCs/>
              </w:rPr>
            </w:pPr>
            <w:proofErr w:type="gramStart"/>
            <w:r w:rsidRPr="00B14F17">
              <w:rPr>
                <w:b/>
              </w:rPr>
              <w:t>Знать:</w:t>
            </w:r>
            <w:r w:rsidRPr="00B14F17">
              <w:rPr>
                <w:bCs/>
              </w:rPr>
              <w:t xml:space="preserve">  Технологические</w:t>
            </w:r>
            <w:proofErr w:type="gramEnd"/>
            <w:r w:rsidRPr="00B14F17">
              <w:rPr>
                <w:bCs/>
              </w:rPr>
              <w:t xml:space="preserve"> процессы сборки, монтажа, регулировки и ремонта.</w:t>
            </w:r>
          </w:p>
          <w:p w14:paraId="5A8A5956" w14:textId="40BA8396" w:rsidR="00B14F17" w:rsidRPr="00B14F17" w:rsidRDefault="00B14F17" w:rsidP="00B14F17">
            <w:pPr>
              <w:spacing w:after="0" w:line="240" w:lineRule="auto"/>
              <w:ind w:left="0" w:right="77" w:firstLine="0"/>
              <w:rPr>
                <w:bCs/>
              </w:rPr>
            </w:pPr>
            <w:r w:rsidRPr="00B14F17">
              <w:rPr>
                <w:bCs/>
              </w:rPr>
              <w:t xml:space="preserve"> Слесарные, слесарно-сборочные операции, их назначение.</w:t>
            </w:r>
          </w:p>
          <w:p w14:paraId="0892312E" w14:textId="723DB67D" w:rsidR="00B14F17" w:rsidRPr="00B14F17" w:rsidRDefault="00B14F17" w:rsidP="00B14F17">
            <w:pPr>
              <w:spacing w:after="0" w:line="240" w:lineRule="auto"/>
              <w:ind w:left="0" w:right="77" w:firstLine="0"/>
              <w:rPr>
                <w:bCs/>
              </w:rPr>
            </w:pPr>
            <w:r w:rsidRPr="00B14F17">
              <w:rPr>
                <w:bCs/>
              </w:rPr>
              <w:t xml:space="preserve"> Приёмы и правила выполнения операций.</w:t>
            </w:r>
          </w:p>
          <w:p w14:paraId="5EBCCABF" w14:textId="5F644EE5" w:rsidR="00B14F17" w:rsidRPr="00B14F17" w:rsidRDefault="00B14F17" w:rsidP="00B14F17">
            <w:pPr>
              <w:spacing w:after="0" w:line="240" w:lineRule="auto"/>
              <w:ind w:left="0" w:right="77" w:firstLine="0"/>
              <w:rPr>
                <w:bCs/>
              </w:rPr>
            </w:pPr>
            <w:r w:rsidRPr="00B14F17">
              <w:rPr>
                <w:bCs/>
              </w:rPr>
              <w:t xml:space="preserve">Рабочий (слесарно-сборочный инструмент и приспособления), их устройство. </w:t>
            </w:r>
          </w:p>
        </w:tc>
      </w:tr>
      <w:bookmarkEnd w:id="16"/>
    </w:tbl>
    <w:p w14:paraId="5FC4CF01" w14:textId="77777777" w:rsidR="00441423" w:rsidRDefault="00441423">
      <w:pPr>
        <w:spacing w:after="0" w:line="259" w:lineRule="auto"/>
        <w:ind w:left="-1700" w:right="60" w:firstLine="0"/>
        <w:jc w:val="left"/>
      </w:pPr>
    </w:p>
    <w:p w14:paraId="1754C15B" w14:textId="77777777" w:rsidR="00A31D21" w:rsidRDefault="00A31D21">
      <w:pPr>
        <w:spacing w:after="0" w:line="259" w:lineRule="auto"/>
        <w:ind w:left="-1700" w:right="60" w:firstLine="0"/>
        <w:jc w:val="left"/>
      </w:pPr>
    </w:p>
    <w:p w14:paraId="49AD438D" w14:textId="77777777" w:rsidR="00441423" w:rsidRDefault="00B32787">
      <w:pPr>
        <w:pStyle w:val="2"/>
        <w:spacing w:after="244"/>
        <w:ind w:left="279"/>
      </w:pPr>
      <w:bookmarkStart w:id="17" w:name="_Toc71946"/>
      <w:r>
        <w:t xml:space="preserve">1.4. Система оценки результатов освоения образовательной программы </w:t>
      </w:r>
      <w:bookmarkEnd w:id="17"/>
    </w:p>
    <w:p w14:paraId="17055DAE" w14:textId="77777777" w:rsidR="00441423" w:rsidRDefault="00B32787">
      <w:pPr>
        <w:pStyle w:val="3"/>
        <w:ind w:left="438"/>
      </w:pPr>
      <w:bookmarkStart w:id="18" w:name="_Toc71947"/>
      <w:r>
        <w:t>1.4.1.</w:t>
      </w:r>
      <w:r>
        <w:rPr>
          <w:rFonts w:ascii="Arial" w:eastAsia="Arial" w:hAnsi="Arial" w:cs="Arial"/>
        </w:rPr>
        <w:t xml:space="preserve"> </w:t>
      </w:r>
      <w:r>
        <w:t xml:space="preserve">Формы аттестации </w:t>
      </w:r>
      <w:bookmarkEnd w:id="18"/>
    </w:p>
    <w:p w14:paraId="43E78D70" w14:textId="77777777" w:rsidR="00441423" w:rsidRDefault="00B32787">
      <w:pPr>
        <w:ind w:left="-15" w:right="60"/>
      </w:pPr>
      <w:r>
        <w:t xml:space="preserve">Освоение образовательной программы среднего профессионального образования, в том числе отдельной части или всего объема учебной дисциплины, курса, (модуля) образовательной программы, сопровождается текущим контролем успеваемости и промежуточной аттестацией обучающихся. </w:t>
      </w:r>
    </w:p>
    <w:p w14:paraId="2529E87E" w14:textId="77777777" w:rsidR="00441423" w:rsidRDefault="00B32787">
      <w:pPr>
        <w:ind w:left="-15" w:right="60"/>
      </w:pPr>
      <w:r>
        <w:t xml:space="preserve">Формы, периодичность и порядок проведения текущего контроля успеваемости и промежуточной аттестации обучающихся определяются Колледжем самостоятельно. </w:t>
      </w:r>
    </w:p>
    <w:p w14:paraId="63D474A8" w14:textId="77777777" w:rsidR="00B14F17" w:rsidRDefault="00B32787">
      <w:pPr>
        <w:spacing w:after="255"/>
        <w:ind w:left="-15" w:right="60"/>
      </w:pPr>
      <w:r>
        <w:lastRenderedPageBreak/>
        <w:t xml:space="preserve">Изучение программы завершается государственной итоговой аттестации, по результатам которой выпускникам присваивается квалификация </w:t>
      </w:r>
      <w:r w:rsidR="00B14F17">
        <w:t>Техник</w:t>
      </w:r>
    </w:p>
    <w:p w14:paraId="53C8E557" w14:textId="4D44CF60" w:rsidR="00441423" w:rsidRDefault="00B32787">
      <w:pPr>
        <w:spacing w:after="255"/>
        <w:ind w:left="-15" w:right="60"/>
      </w:pPr>
      <w:r>
        <w:t xml:space="preserve"> </w:t>
      </w:r>
    </w:p>
    <w:p w14:paraId="5D1323F4" w14:textId="77777777" w:rsidR="00441423" w:rsidRDefault="00B32787">
      <w:pPr>
        <w:pStyle w:val="3"/>
        <w:ind w:left="1148" w:right="731" w:hanging="720"/>
      </w:pPr>
      <w:bookmarkStart w:id="19" w:name="_Toc71948"/>
      <w:r>
        <w:t>1.4.2.</w:t>
      </w:r>
      <w:r>
        <w:rPr>
          <w:rFonts w:ascii="Arial" w:eastAsia="Arial" w:hAnsi="Arial" w:cs="Arial"/>
        </w:rPr>
        <w:t xml:space="preserve"> </w:t>
      </w:r>
      <w:r>
        <w:t xml:space="preserve">Организация и формы представления и учета </w:t>
      </w:r>
      <w:proofErr w:type="gramStart"/>
      <w:r>
        <w:t>результатов  текущего</w:t>
      </w:r>
      <w:proofErr w:type="gramEnd"/>
      <w:r>
        <w:t xml:space="preserve"> контроля </w:t>
      </w:r>
      <w:bookmarkEnd w:id="19"/>
    </w:p>
    <w:p w14:paraId="42573051" w14:textId="77777777" w:rsidR="00441423" w:rsidRDefault="00B32787">
      <w:pPr>
        <w:ind w:left="-15" w:right="60"/>
      </w:pPr>
      <w:r>
        <w:t xml:space="preserve">Текущий контроль успеваемости осуществляется с целью регулярного наблюдения за ходом поэтапного освоения обучающимися учебных предметов/дисциплин/ междисциплинарных курсов/учебных практик в составе профессиональных модулей, оптимизации управления образовательной деятельностью обучающихся, своевременной корректировки персональных образовательных результатов обучающихся педагогическими средствами.  </w:t>
      </w:r>
    </w:p>
    <w:p w14:paraId="25E563C0" w14:textId="77777777" w:rsidR="00441423" w:rsidRDefault="00B32787">
      <w:pPr>
        <w:ind w:left="-15" w:right="60"/>
      </w:pPr>
      <w:r>
        <w:t xml:space="preserve">Текущему контролю успеваемости подлежат все обучающиеся, осваивающие соответствующие ОПОП.  </w:t>
      </w:r>
    </w:p>
    <w:p w14:paraId="6C308BCC" w14:textId="77777777" w:rsidR="00441423" w:rsidRDefault="00B32787">
      <w:pPr>
        <w:ind w:left="-15" w:right="60"/>
      </w:pPr>
      <w:r>
        <w:t xml:space="preserve">Текущий контроль проводится в пределах учебного времени, отведенного на изучение соответствующего учебного предмета/дисциплины/междисциплинарного курса (раздела), в период прохождения учебных практик традиционными и инновационными методами с использованием современных технологий.  </w:t>
      </w:r>
    </w:p>
    <w:p w14:paraId="1D700327" w14:textId="77777777" w:rsidR="00441423" w:rsidRDefault="00B32787">
      <w:pPr>
        <w:ind w:left="711" w:right="60" w:firstLine="0"/>
      </w:pPr>
      <w:r>
        <w:t xml:space="preserve">При проведении текущего контроля успеваемости обучающихся преподаватели:  </w:t>
      </w:r>
    </w:p>
    <w:p w14:paraId="6D35B453" w14:textId="77777777" w:rsidR="00441423" w:rsidRDefault="00B32787">
      <w:pPr>
        <w:numPr>
          <w:ilvl w:val="0"/>
          <w:numId w:val="4"/>
        </w:numPr>
        <w:ind w:right="60"/>
      </w:pPr>
      <w:r>
        <w:t xml:space="preserve">самостоятельно выбирают формы и порядок контроля, определяют его периодичность с учетом требований современной дидактики, особенностей познавательных способностей обучающихся, специфики предмета /дисциплины /междисциплинарного курса /учебной практики;  </w:t>
      </w:r>
    </w:p>
    <w:p w14:paraId="4053C718" w14:textId="77777777" w:rsidR="00441423" w:rsidRDefault="00B32787">
      <w:pPr>
        <w:numPr>
          <w:ilvl w:val="0"/>
          <w:numId w:val="4"/>
        </w:numPr>
        <w:ind w:right="60"/>
      </w:pPr>
      <w:r>
        <w:t xml:space="preserve">самостоятельно разрабатывают фонд оценочных средств (далее ФОС) учебного предмета/дисциплины/ междисциплинарного курса/учебной практики для проведения текущего контроля успеваемости с учетом требований, установленных к результатам их освоения;  </w:t>
      </w:r>
    </w:p>
    <w:p w14:paraId="6909AFC5" w14:textId="77777777" w:rsidR="00441423" w:rsidRDefault="00B32787">
      <w:pPr>
        <w:numPr>
          <w:ilvl w:val="0"/>
          <w:numId w:val="4"/>
        </w:numPr>
        <w:ind w:right="60"/>
      </w:pPr>
      <w:r>
        <w:t xml:space="preserve">объявляют и аргументируют оценки по результатам контроля за устный ответ обучающегося – до конца учебного занятия, за письменный ответ – после проверки его письменной работы в установленные сроки;  </w:t>
      </w:r>
    </w:p>
    <w:p w14:paraId="33A9006B" w14:textId="77777777" w:rsidR="00441423" w:rsidRDefault="00B32787">
      <w:pPr>
        <w:numPr>
          <w:ilvl w:val="0"/>
          <w:numId w:val="4"/>
        </w:numPr>
        <w:spacing w:line="270" w:lineRule="auto"/>
        <w:ind w:right="60"/>
      </w:pPr>
      <w:r>
        <w:t xml:space="preserve">осуществляют </w:t>
      </w:r>
      <w:r>
        <w:tab/>
        <w:t xml:space="preserve">повторный </w:t>
      </w:r>
      <w:r>
        <w:tab/>
        <w:t xml:space="preserve">контроль </w:t>
      </w:r>
      <w:r>
        <w:tab/>
        <w:t xml:space="preserve">при </w:t>
      </w:r>
      <w:r>
        <w:tab/>
        <w:t xml:space="preserve">получении </w:t>
      </w:r>
      <w:r>
        <w:tab/>
        <w:t xml:space="preserve">обучающимся </w:t>
      </w:r>
    </w:p>
    <w:p w14:paraId="7581D944" w14:textId="77777777" w:rsidR="00441423" w:rsidRDefault="00B32787">
      <w:pPr>
        <w:ind w:left="-15" w:right="60" w:firstLine="0"/>
      </w:pPr>
      <w:r>
        <w:t xml:space="preserve">неудовлетворительной оценки;  </w:t>
      </w:r>
    </w:p>
    <w:p w14:paraId="11790216" w14:textId="77777777" w:rsidR="00441423" w:rsidRDefault="00B32787">
      <w:pPr>
        <w:spacing w:after="33"/>
        <w:ind w:left="711" w:right="60" w:firstLine="0"/>
      </w:pPr>
      <w:r>
        <w:t xml:space="preserve">Для проведения текущего контроля используются следующие формы: </w:t>
      </w:r>
    </w:p>
    <w:p w14:paraId="6A51CD8C" w14:textId="77777777" w:rsidR="00441423" w:rsidRDefault="00B32787">
      <w:pPr>
        <w:spacing w:after="3" w:line="270" w:lineRule="auto"/>
        <w:ind w:left="221" w:right="189" w:hanging="10"/>
        <w:jc w:val="center"/>
      </w:pPr>
      <w:r>
        <w:rPr>
          <w:rFonts w:ascii="Segoe UI Symbol" w:eastAsia="Segoe UI Symbol" w:hAnsi="Segoe UI Symbol" w:cs="Segoe UI Symbol"/>
        </w:rPr>
        <w:t>−</w:t>
      </w:r>
      <w:r>
        <w:rPr>
          <w:rFonts w:ascii="Arial" w:eastAsia="Arial" w:hAnsi="Arial" w:cs="Arial"/>
        </w:rPr>
        <w:t xml:space="preserve"> </w:t>
      </w:r>
      <w:r>
        <w:t xml:space="preserve">устный опрос (фронтальный, индивидуальный, комбинированный);  </w:t>
      </w:r>
    </w:p>
    <w:p w14:paraId="5F475F9B" w14:textId="77777777" w:rsidR="00441423" w:rsidRDefault="00B32787">
      <w:pPr>
        <w:ind w:left="1071" w:right="60" w:firstLine="0"/>
      </w:pPr>
      <w:r>
        <w:rPr>
          <w:rFonts w:ascii="Segoe UI Symbol" w:eastAsia="Segoe UI Symbol" w:hAnsi="Segoe UI Symbol" w:cs="Segoe UI Symbol"/>
        </w:rPr>
        <w:t>−</w:t>
      </w:r>
      <w:r>
        <w:rPr>
          <w:rFonts w:ascii="Arial" w:eastAsia="Arial" w:hAnsi="Arial" w:cs="Arial"/>
        </w:rPr>
        <w:t xml:space="preserve"> </w:t>
      </w:r>
      <w:r>
        <w:t xml:space="preserve">тестирование (письменное или компьютерное);  </w:t>
      </w:r>
    </w:p>
    <w:p w14:paraId="502B9ECA" w14:textId="77777777" w:rsidR="00441423" w:rsidRDefault="00B32787">
      <w:pPr>
        <w:spacing w:after="40"/>
        <w:ind w:left="-15" w:right="60" w:firstLine="1071"/>
      </w:pPr>
      <w:r>
        <w:rPr>
          <w:rFonts w:ascii="Segoe UI Symbol" w:eastAsia="Segoe UI Symbol" w:hAnsi="Segoe UI Symbol" w:cs="Segoe UI Symbol"/>
        </w:rPr>
        <w:t>−</w:t>
      </w:r>
      <w:r>
        <w:rPr>
          <w:rFonts w:ascii="Arial" w:eastAsia="Arial" w:hAnsi="Arial" w:cs="Arial"/>
        </w:rPr>
        <w:t xml:space="preserve"> </w:t>
      </w:r>
      <w:r>
        <w:t xml:space="preserve">письменная проверка (диктанты, сочинения, ответы на вопросы, решение задач и примеров, составление тезисов, рефератов, выполнение схем и чертежей, тестирование, выполнение домашних контрольных работ и заданий для самостоятельной работы и др.);  </w:t>
      </w:r>
    </w:p>
    <w:p w14:paraId="34779149" w14:textId="77777777" w:rsidR="00441423" w:rsidRDefault="00B32787" w:rsidP="00A31D21">
      <w:pPr>
        <w:spacing w:line="270" w:lineRule="auto"/>
        <w:ind w:left="10" w:right="61" w:hanging="10"/>
        <w:jc w:val="center"/>
      </w:pPr>
      <w:r>
        <w:rPr>
          <w:rFonts w:ascii="Segoe UI Symbol" w:eastAsia="Segoe UI Symbol" w:hAnsi="Segoe UI Symbol" w:cs="Segoe UI Symbol"/>
        </w:rPr>
        <w:t>−</w:t>
      </w:r>
      <w:r>
        <w:rPr>
          <w:rFonts w:ascii="Arial" w:eastAsia="Arial" w:hAnsi="Arial" w:cs="Arial"/>
        </w:rPr>
        <w:t xml:space="preserve"> </w:t>
      </w:r>
      <w:r>
        <w:t xml:space="preserve">практическая проверка (используется при проведении деловых игр, </w:t>
      </w:r>
    </w:p>
    <w:p w14:paraId="6A0D788E" w14:textId="77777777" w:rsidR="00441423" w:rsidRDefault="00B32787">
      <w:pPr>
        <w:spacing w:after="28"/>
        <w:ind w:left="-15" w:right="60" w:firstLine="0"/>
      </w:pPr>
      <w:r>
        <w:lastRenderedPageBreak/>
        <w:t xml:space="preserve">практических и лабораторных занятий, выполнении и защите курсовых проектов (работ), в период прохождения учебных практик);   </w:t>
      </w:r>
    </w:p>
    <w:p w14:paraId="21D6D407" w14:textId="77777777" w:rsidR="00441423" w:rsidRDefault="00B32787">
      <w:pPr>
        <w:ind w:left="1071" w:right="60" w:firstLine="0"/>
      </w:pPr>
      <w:r>
        <w:rPr>
          <w:rFonts w:ascii="Segoe UI Symbol" w:eastAsia="Segoe UI Symbol" w:hAnsi="Segoe UI Symbol" w:cs="Segoe UI Symbol"/>
        </w:rPr>
        <w:t>−</w:t>
      </w:r>
      <w:r>
        <w:rPr>
          <w:rFonts w:ascii="Arial" w:eastAsia="Arial" w:hAnsi="Arial" w:cs="Arial"/>
        </w:rPr>
        <w:t xml:space="preserve"> </w:t>
      </w:r>
      <w:r>
        <w:t xml:space="preserve">самоконтроль и взаимопроверка.  </w:t>
      </w:r>
    </w:p>
    <w:p w14:paraId="4990CE5C" w14:textId="77777777" w:rsidR="00441423" w:rsidRDefault="00B32787">
      <w:pPr>
        <w:ind w:left="-15" w:right="60"/>
      </w:pPr>
      <w:r>
        <w:t xml:space="preserve">Возможны и другие формы текущего контроля успеваемости, в том числе инновационные на основе информационно-коммуникационных технологий в соответствии с фондом оценочных средств предмета, дисциплины, МДК, модуля, практик.  </w:t>
      </w:r>
    </w:p>
    <w:p w14:paraId="534973A4" w14:textId="77777777" w:rsidR="00441423" w:rsidRDefault="00B32787">
      <w:pPr>
        <w:ind w:left="-15" w:right="60"/>
      </w:pPr>
      <w:r>
        <w:t xml:space="preserve">Преподаватель на одном учебном занятии может использовать одну или несколько форм текущего контроля.  </w:t>
      </w:r>
    </w:p>
    <w:p w14:paraId="43E63AB6" w14:textId="77777777" w:rsidR="00441423" w:rsidRDefault="00B32787">
      <w:pPr>
        <w:ind w:left="-15" w:right="60"/>
      </w:pPr>
      <w:r>
        <w:t xml:space="preserve">Результаты текущего контроля успеваемости обучающихся в виде оценки в балльном выражении («5», «4», «3», «2») записываются в журнале учебных занятий.  </w:t>
      </w:r>
    </w:p>
    <w:p w14:paraId="726733AD" w14:textId="77777777" w:rsidR="00441423" w:rsidRDefault="00B32787">
      <w:pPr>
        <w:ind w:left="-15" w:right="60"/>
      </w:pPr>
      <w:r>
        <w:t xml:space="preserve">Текущий контроль освоения обучающимися программного материала учебных предметов, дисциплин, междисциплинарных курсов, учебных практик может иметь следующие виды: входной, оперативный и рубежный контроль. </w:t>
      </w:r>
    </w:p>
    <w:p w14:paraId="7C3672B3" w14:textId="77777777" w:rsidR="00441423" w:rsidRDefault="00B32787">
      <w:pPr>
        <w:ind w:left="-15" w:right="60"/>
      </w:pPr>
      <w:r>
        <w:t xml:space="preserve">Входной контроль знаний обучающихся первого курса, принятых в Колледж на базе основного общего образования, по очной форме обучения проводится в начале изучения предмета с целью выстраивания траектории обучения обучающихся, в том числе индивидуальной.  </w:t>
      </w:r>
    </w:p>
    <w:p w14:paraId="4FDB2ACC" w14:textId="77777777" w:rsidR="00441423" w:rsidRDefault="00B32787">
      <w:pPr>
        <w:ind w:left="-15" w:right="60"/>
      </w:pPr>
      <w:r>
        <w:t xml:space="preserve">Оперативный контроль проводится с целью объективной оценки качества освоения программ дисциплин, междисциплинарных курсов, а также стимулирования учебной работы обучающихся, мониторинга результатов образовательной деятельности, подготовки к промежуточной аттестации и обеспечения максимальной эффективности учебно-воспитательного процесса.  </w:t>
      </w:r>
    </w:p>
    <w:p w14:paraId="2605B1FF" w14:textId="77777777" w:rsidR="00441423" w:rsidRDefault="00B32787">
      <w:pPr>
        <w:spacing w:after="251"/>
        <w:ind w:left="-15" w:right="60"/>
      </w:pPr>
      <w:r>
        <w:t xml:space="preserve">Рубежный контроль является контрольной точкой и проводится с целью комплексной оценки уровня освоения программного материала.  </w:t>
      </w:r>
    </w:p>
    <w:p w14:paraId="438A4DF7" w14:textId="77777777" w:rsidR="00441423" w:rsidRDefault="00B32787">
      <w:pPr>
        <w:pStyle w:val="3"/>
        <w:ind w:left="1148" w:hanging="720"/>
      </w:pPr>
      <w:bookmarkStart w:id="20" w:name="_Toc71949"/>
      <w:r>
        <w:t>1.4.3.</w:t>
      </w:r>
      <w:r>
        <w:rPr>
          <w:rFonts w:ascii="Arial" w:eastAsia="Arial" w:hAnsi="Arial" w:cs="Arial"/>
        </w:rPr>
        <w:t xml:space="preserve"> </w:t>
      </w:r>
      <w:r>
        <w:t xml:space="preserve">Организация и формы представления и учета результатов промежуточной аттестации </w:t>
      </w:r>
      <w:bookmarkEnd w:id="20"/>
    </w:p>
    <w:p w14:paraId="2BDDDDC4" w14:textId="77777777" w:rsidR="00441423" w:rsidRDefault="00B32787">
      <w:pPr>
        <w:ind w:left="-15" w:right="60" w:firstLine="543"/>
      </w:pPr>
      <w:r>
        <w:t xml:space="preserve">В учебные циклы включается промежуточная аттестация обучающихся, которая осуществляется в рамках освоения указанных циклов в соответствии с разработанными Колледжем фондами оценочных средств, позволяющими оценить достижения запланированных по отдельным дисциплинам, модулям и практикам результатов обучения. </w:t>
      </w:r>
    </w:p>
    <w:p w14:paraId="7991644B" w14:textId="77777777" w:rsidR="00441423" w:rsidRDefault="00B32787">
      <w:pPr>
        <w:spacing w:after="38"/>
        <w:ind w:left="711" w:right="60" w:firstLine="0"/>
      </w:pPr>
      <w:r>
        <w:t xml:space="preserve">Промежуточная аттестация проводится с целью: </w:t>
      </w:r>
    </w:p>
    <w:p w14:paraId="59C18502" w14:textId="77777777" w:rsidR="00441423" w:rsidRDefault="00B32787">
      <w:pPr>
        <w:ind w:left="1071" w:right="60" w:firstLine="0"/>
      </w:pPr>
      <w:r>
        <w:rPr>
          <w:rFonts w:ascii="Segoe UI Symbol" w:eastAsia="Segoe UI Symbol" w:hAnsi="Segoe UI Symbol" w:cs="Segoe UI Symbol"/>
        </w:rPr>
        <w:t>−</w:t>
      </w:r>
      <w:r>
        <w:rPr>
          <w:rFonts w:ascii="Arial" w:eastAsia="Arial" w:hAnsi="Arial" w:cs="Arial"/>
        </w:rPr>
        <w:t xml:space="preserve"> </w:t>
      </w:r>
      <w:r>
        <w:t xml:space="preserve">оценки уровня освоения теоретических знаний, умений, приобретенного </w:t>
      </w:r>
    </w:p>
    <w:p w14:paraId="70188FFD" w14:textId="77777777" w:rsidR="00441423" w:rsidRDefault="00B32787">
      <w:pPr>
        <w:spacing w:after="33"/>
        <w:ind w:left="-15" w:right="60" w:firstLine="0"/>
      </w:pPr>
      <w:r>
        <w:t xml:space="preserve">практического опыта; </w:t>
      </w:r>
    </w:p>
    <w:p w14:paraId="7958DD2F" w14:textId="77777777" w:rsidR="00441423" w:rsidRDefault="00B32787">
      <w:pPr>
        <w:ind w:left="-15" w:right="60" w:firstLine="1071"/>
      </w:pPr>
      <w:r>
        <w:rPr>
          <w:rFonts w:ascii="Segoe UI Symbol" w:eastAsia="Segoe UI Symbol" w:hAnsi="Segoe UI Symbol" w:cs="Segoe UI Symbol"/>
        </w:rPr>
        <w:t>−</w:t>
      </w:r>
      <w:r>
        <w:rPr>
          <w:rFonts w:ascii="Arial" w:eastAsia="Arial" w:hAnsi="Arial" w:cs="Arial"/>
        </w:rPr>
        <w:t xml:space="preserve"> </w:t>
      </w:r>
      <w:r>
        <w:t xml:space="preserve">оценки сформированности общих и профессиональных компетенций у обучающихся. </w:t>
      </w:r>
    </w:p>
    <w:p w14:paraId="612A5313" w14:textId="77777777" w:rsidR="00441423" w:rsidRDefault="00B32787">
      <w:pPr>
        <w:ind w:left="711" w:right="60" w:firstLine="0"/>
      </w:pPr>
      <w:r>
        <w:t xml:space="preserve">Промежуточная аттестация проводится в формах: </w:t>
      </w:r>
    </w:p>
    <w:p w14:paraId="2FC1FB9C" w14:textId="77777777" w:rsidR="00441423" w:rsidRDefault="00B32787">
      <w:pPr>
        <w:numPr>
          <w:ilvl w:val="0"/>
          <w:numId w:val="5"/>
        </w:numPr>
        <w:ind w:right="60" w:firstLine="0"/>
      </w:pPr>
      <w:r>
        <w:t xml:space="preserve">Экзамен </w:t>
      </w:r>
    </w:p>
    <w:p w14:paraId="3FDE653E" w14:textId="77777777" w:rsidR="00441423" w:rsidRDefault="00B32787">
      <w:pPr>
        <w:numPr>
          <w:ilvl w:val="0"/>
          <w:numId w:val="5"/>
        </w:numPr>
        <w:ind w:right="60" w:firstLine="0"/>
      </w:pPr>
      <w:r>
        <w:t xml:space="preserve">Экзамен по модулю </w:t>
      </w:r>
    </w:p>
    <w:p w14:paraId="51DEBFA2" w14:textId="77777777" w:rsidR="00441423" w:rsidRDefault="00B32787">
      <w:pPr>
        <w:numPr>
          <w:ilvl w:val="0"/>
          <w:numId w:val="5"/>
        </w:numPr>
        <w:ind w:right="60" w:firstLine="0"/>
      </w:pPr>
      <w:r>
        <w:t xml:space="preserve">Зачет  </w:t>
      </w:r>
    </w:p>
    <w:p w14:paraId="696A87F6" w14:textId="77777777" w:rsidR="00441423" w:rsidRDefault="00B32787">
      <w:pPr>
        <w:numPr>
          <w:ilvl w:val="0"/>
          <w:numId w:val="5"/>
        </w:numPr>
        <w:spacing w:after="10" w:line="268" w:lineRule="auto"/>
        <w:ind w:right="60" w:firstLine="0"/>
      </w:pPr>
      <w:r>
        <w:t>Дифференцированный зачет –</w:t>
      </w:r>
      <w:r>
        <w:rPr>
          <w:rFonts w:ascii="Arial" w:eastAsia="Arial" w:hAnsi="Arial" w:cs="Arial"/>
        </w:rPr>
        <w:t xml:space="preserve"> </w:t>
      </w:r>
      <w:r>
        <w:t>Курсовой проект –</w:t>
      </w:r>
      <w:r>
        <w:rPr>
          <w:rFonts w:ascii="Arial" w:eastAsia="Arial" w:hAnsi="Arial" w:cs="Arial"/>
        </w:rPr>
        <w:t xml:space="preserve"> </w:t>
      </w:r>
      <w:r>
        <w:t xml:space="preserve">Семестровый контроль. </w:t>
      </w:r>
    </w:p>
    <w:p w14:paraId="36EEC79A" w14:textId="77777777" w:rsidR="00441423" w:rsidRPr="005E77F2" w:rsidRDefault="00B32787">
      <w:pPr>
        <w:spacing w:after="33"/>
        <w:ind w:left="-15" w:right="60"/>
        <w:rPr>
          <w:b/>
          <w:bCs/>
          <w:color w:val="auto"/>
        </w:rPr>
      </w:pPr>
      <w:r>
        <w:lastRenderedPageBreak/>
        <w:t xml:space="preserve">Конкретные формы промежуточной аттестации и ее периодичность определяются учебным планом и календарным учебным графиком. В соответствии с требованиями 464 приказа количество зачетов в учебном году не </w:t>
      </w:r>
      <w:r w:rsidRPr="005E77F2">
        <w:rPr>
          <w:color w:val="auto"/>
        </w:rPr>
        <w:t xml:space="preserve">превышает </w:t>
      </w:r>
      <w:r w:rsidRPr="005E77F2">
        <w:rPr>
          <w:b/>
          <w:bCs/>
          <w:color w:val="auto"/>
        </w:rPr>
        <w:t xml:space="preserve">10, а экзаменов – 8, а именно: </w:t>
      </w:r>
    </w:p>
    <w:p w14:paraId="016C339E" w14:textId="77777777" w:rsidR="00441423" w:rsidRPr="005E77F2" w:rsidRDefault="00B32787">
      <w:pPr>
        <w:tabs>
          <w:tab w:val="center" w:pos="962"/>
          <w:tab w:val="center" w:pos="2716"/>
        </w:tabs>
        <w:ind w:left="0" w:firstLine="0"/>
        <w:jc w:val="left"/>
        <w:rPr>
          <w:b/>
          <w:bCs/>
          <w:color w:val="auto"/>
        </w:rPr>
      </w:pPr>
      <w:r w:rsidRPr="005E77F2">
        <w:rPr>
          <w:rFonts w:ascii="Calibri" w:eastAsia="Calibri" w:hAnsi="Calibri" w:cs="Calibri"/>
          <w:b/>
          <w:bCs/>
          <w:color w:val="auto"/>
          <w:sz w:val="22"/>
        </w:rPr>
        <w:tab/>
      </w:r>
      <w:r w:rsidRPr="005E77F2">
        <w:rPr>
          <w:rFonts w:ascii="Segoe UI Symbol" w:eastAsia="Segoe UI Symbol" w:hAnsi="Segoe UI Symbol" w:cs="Segoe UI Symbol"/>
          <w:b/>
          <w:bCs/>
          <w:color w:val="auto"/>
        </w:rPr>
        <w:t>−</w:t>
      </w:r>
      <w:r w:rsidRPr="005E77F2">
        <w:rPr>
          <w:rFonts w:ascii="Arial" w:eastAsia="Arial" w:hAnsi="Arial" w:cs="Arial"/>
          <w:b/>
          <w:bCs/>
          <w:color w:val="auto"/>
        </w:rPr>
        <w:t xml:space="preserve"> </w:t>
      </w:r>
      <w:r w:rsidRPr="005E77F2">
        <w:rPr>
          <w:rFonts w:ascii="Arial" w:eastAsia="Arial" w:hAnsi="Arial" w:cs="Arial"/>
          <w:b/>
          <w:bCs/>
          <w:color w:val="auto"/>
        </w:rPr>
        <w:tab/>
      </w:r>
      <w:r w:rsidRPr="005E77F2">
        <w:rPr>
          <w:b/>
          <w:bCs/>
          <w:color w:val="auto"/>
        </w:rPr>
        <w:t xml:space="preserve">1 курс – 10 зачетов, 3 экзамена; </w:t>
      </w:r>
    </w:p>
    <w:p w14:paraId="2F04F19E" w14:textId="1E2FE679" w:rsidR="00441423" w:rsidRPr="005E77F2" w:rsidRDefault="00B32787">
      <w:pPr>
        <w:tabs>
          <w:tab w:val="center" w:pos="962"/>
          <w:tab w:val="center" w:pos="2771"/>
        </w:tabs>
        <w:ind w:left="0" w:firstLine="0"/>
        <w:jc w:val="left"/>
        <w:rPr>
          <w:b/>
          <w:bCs/>
          <w:color w:val="auto"/>
        </w:rPr>
      </w:pPr>
      <w:r w:rsidRPr="005E77F2">
        <w:rPr>
          <w:rFonts w:ascii="Calibri" w:eastAsia="Calibri" w:hAnsi="Calibri" w:cs="Calibri"/>
          <w:b/>
          <w:bCs/>
          <w:color w:val="auto"/>
          <w:sz w:val="22"/>
        </w:rPr>
        <w:tab/>
      </w:r>
      <w:r w:rsidRPr="005E77F2">
        <w:rPr>
          <w:rFonts w:ascii="Segoe UI Symbol" w:eastAsia="Segoe UI Symbol" w:hAnsi="Segoe UI Symbol" w:cs="Segoe UI Symbol"/>
          <w:b/>
          <w:bCs/>
          <w:color w:val="auto"/>
        </w:rPr>
        <w:t>−</w:t>
      </w:r>
      <w:r w:rsidRPr="005E77F2">
        <w:rPr>
          <w:rFonts w:ascii="Arial" w:eastAsia="Arial" w:hAnsi="Arial" w:cs="Arial"/>
          <w:b/>
          <w:bCs/>
          <w:color w:val="auto"/>
        </w:rPr>
        <w:t xml:space="preserve"> </w:t>
      </w:r>
      <w:r w:rsidRPr="005E77F2">
        <w:rPr>
          <w:rFonts w:ascii="Arial" w:eastAsia="Arial" w:hAnsi="Arial" w:cs="Arial"/>
          <w:b/>
          <w:bCs/>
          <w:color w:val="auto"/>
        </w:rPr>
        <w:tab/>
      </w:r>
      <w:r w:rsidRPr="005E77F2">
        <w:rPr>
          <w:b/>
          <w:bCs/>
          <w:color w:val="auto"/>
        </w:rPr>
        <w:t>2 курс – 1</w:t>
      </w:r>
      <w:r w:rsidR="00E97314" w:rsidRPr="005E77F2">
        <w:rPr>
          <w:b/>
          <w:bCs/>
          <w:color w:val="auto"/>
        </w:rPr>
        <w:t>0</w:t>
      </w:r>
      <w:r w:rsidRPr="005E77F2">
        <w:rPr>
          <w:b/>
          <w:bCs/>
          <w:color w:val="auto"/>
        </w:rPr>
        <w:t xml:space="preserve"> зачетов, </w:t>
      </w:r>
      <w:r w:rsidR="00E97314" w:rsidRPr="005E77F2">
        <w:rPr>
          <w:b/>
          <w:bCs/>
          <w:color w:val="auto"/>
        </w:rPr>
        <w:t>7</w:t>
      </w:r>
      <w:r w:rsidRPr="005E77F2">
        <w:rPr>
          <w:b/>
          <w:bCs/>
          <w:color w:val="auto"/>
        </w:rPr>
        <w:t xml:space="preserve"> экзаменов; </w:t>
      </w:r>
    </w:p>
    <w:p w14:paraId="78EB824D" w14:textId="11DCB005" w:rsidR="00E97314" w:rsidRPr="005E77F2" w:rsidRDefault="00B32787" w:rsidP="00E97314">
      <w:pPr>
        <w:ind w:left="903" w:right="4179" w:firstLine="0"/>
        <w:jc w:val="left"/>
        <w:rPr>
          <w:rFonts w:asciiTheme="minorHAnsi" w:eastAsia="Arial" w:hAnsiTheme="minorHAnsi" w:cs="Arial"/>
          <w:b/>
          <w:bCs/>
          <w:color w:val="auto"/>
        </w:rPr>
      </w:pPr>
      <w:r w:rsidRPr="005E77F2">
        <w:rPr>
          <w:rFonts w:ascii="Segoe UI Symbol" w:eastAsia="Segoe UI Symbol" w:hAnsi="Segoe UI Symbol" w:cs="Segoe UI Symbol"/>
          <w:b/>
          <w:bCs/>
          <w:color w:val="auto"/>
        </w:rPr>
        <w:t>−</w:t>
      </w:r>
      <w:r w:rsidRPr="005E77F2">
        <w:rPr>
          <w:rFonts w:ascii="Arial" w:eastAsia="Arial" w:hAnsi="Arial" w:cs="Arial"/>
          <w:b/>
          <w:bCs/>
          <w:color w:val="auto"/>
        </w:rPr>
        <w:t xml:space="preserve"> </w:t>
      </w:r>
      <w:r w:rsidRPr="005E77F2">
        <w:rPr>
          <w:b/>
          <w:bCs/>
          <w:color w:val="auto"/>
        </w:rPr>
        <w:t>3 курс – 1</w:t>
      </w:r>
      <w:r w:rsidR="00E97314" w:rsidRPr="005E77F2">
        <w:rPr>
          <w:b/>
          <w:bCs/>
          <w:color w:val="auto"/>
        </w:rPr>
        <w:t>0</w:t>
      </w:r>
      <w:r w:rsidRPr="005E77F2">
        <w:rPr>
          <w:b/>
          <w:bCs/>
          <w:color w:val="auto"/>
        </w:rPr>
        <w:t xml:space="preserve"> зачетов, 8 </w:t>
      </w:r>
      <w:r w:rsidR="00E97314" w:rsidRPr="005E77F2">
        <w:rPr>
          <w:b/>
          <w:bCs/>
          <w:color w:val="auto"/>
        </w:rPr>
        <w:t>э</w:t>
      </w:r>
      <w:r w:rsidRPr="005E77F2">
        <w:rPr>
          <w:b/>
          <w:bCs/>
          <w:color w:val="auto"/>
        </w:rPr>
        <w:t xml:space="preserve">кзаменов; </w:t>
      </w:r>
      <w:r w:rsidR="005E77F2">
        <w:rPr>
          <w:rFonts w:asciiTheme="minorHAnsi" w:eastAsia="Segoe UI Symbol" w:hAnsiTheme="minorHAnsi" w:cs="Segoe UI Symbol"/>
          <w:b/>
          <w:bCs/>
          <w:color w:val="auto"/>
        </w:rPr>
        <w:t xml:space="preserve"> </w:t>
      </w:r>
    </w:p>
    <w:p w14:paraId="6BB5FD3C" w14:textId="415C7CA6" w:rsidR="00441423" w:rsidRPr="005E77F2" w:rsidRDefault="00E97314">
      <w:pPr>
        <w:ind w:left="903" w:right="4973" w:firstLine="0"/>
        <w:rPr>
          <w:b/>
          <w:bCs/>
          <w:color w:val="auto"/>
        </w:rPr>
      </w:pPr>
      <w:r w:rsidRPr="005E77F2">
        <w:rPr>
          <w:b/>
          <w:bCs/>
          <w:color w:val="auto"/>
        </w:rPr>
        <w:t xml:space="preserve">-  4 курс – 9 зачетов, 5 экзаменов. </w:t>
      </w:r>
    </w:p>
    <w:p w14:paraId="3FC0CD09" w14:textId="77777777" w:rsidR="00441423" w:rsidRDefault="00B32787">
      <w:pPr>
        <w:ind w:left="711" w:right="60" w:firstLine="0"/>
      </w:pPr>
      <w:r>
        <w:t xml:space="preserve">В указанное количество не входят зачеты по физической культуре </w:t>
      </w:r>
    </w:p>
    <w:p w14:paraId="6286B998" w14:textId="77777777" w:rsidR="00441423" w:rsidRDefault="00B32787">
      <w:pPr>
        <w:ind w:left="-15" w:right="60"/>
      </w:pPr>
      <w:r>
        <w:t xml:space="preserve">Промежуточная аттестация может проводиться в устно, письменно (в том числе с использованием компьютерных технологий), в виде защиты портфолио, выполнения практических заданий, защиты учебных проектов, учебных исследований. </w:t>
      </w:r>
    </w:p>
    <w:p w14:paraId="658AE890" w14:textId="77777777" w:rsidR="00441423" w:rsidRDefault="00B32787">
      <w:pPr>
        <w:ind w:left="-15" w:right="60"/>
      </w:pPr>
      <w:r>
        <w:t xml:space="preserve">Организация и порядок проведения промежуточной аттестации определяется фондами оценочных средств. </w:t>
      </w:r>
    </w:p>
    <w:p w14:paraId="1D08CF2E" w14:textId="77777777" w:rsidR="00441423" w:rsidRDefault="00B32787">
      <w:pPr>
        <w:ind w:left="-15" w:right="60"/>
      </w:pPr>
      <w:r>
        <w:t xml:space="preserve">Зачет и дифференцированный зачет проводятся за счет объема времени, отводимого учебным планом и календарным учебным графиком, для изучения соответствующих учебного предмета, дисциплины, междисциплинарного курса, для прохождения практики. </w:t>
      </w:r>
    </w:p>
    <w:p w14:paraId="7600DCA4" w14:textId="77777777" w:rsidR="00441423" w:rsidRDefault="00B32787">
      <w:pPr>
        <w:ind w:left="-15" w:right="60"/>
      </w:pPr>
      <w:r>
        <w:t xml:space="preserve">Промежуточная аттестация в форме зачета/дифференцированный зачет проводится на последнем учебном занятии в семестре. </w:t>
      </w:r>
    </w:p>
    <w:p w14:paraId="1A1D83FB" w14:textId="77777777" w:rsidR="00441423" w:rsidRDefault="00B32787">
      <w:pPr>
        <w:ind w:left="-15" w:right="60"/>
      </w:pPr>
      <w:r>
        <w:t xml:space="preserve">Промежуточная аттестация в форме зачета по учебным предметам/дисциплинам/междисциплинарным курсам, устанавливается учебным планом, когда контроль не преследует цели дифференцирования персональных достижений обучающихся, но устанавливает, что на определенном этапе освоения ОПОП (ППССЗ/ППКРС) ими достигнут нормативный уровень освоения. </w:t>
      </w:r>
    </w:p>
    <w:p w14:paraId="795CE628" w14:textId="77777777" w:rsidR="00441423" w:rsidRDefault="00B32787">
      <w:pPr>
        <w:ind w:left="-15" w:right="60"/>
      </w:pPr>
      <w:r>
        <w:t xml:space="preserve">Экзамены проводятся непосредственно после завершения освоения учебного предмета/дисциплины/междисциплинарного курса/профессионального модуля, в сроки, установленные календарным учебным графиком. </w:t>
      </w:r>
    </w:p>
    <w:p w14:paraId="7BF692A6" w14:textId="77777777" w:rsidR="00441423" w:rsidRDefault="00B32787">
      <w:pPr>
        <w:spacing w:after="33"/>
        <w:ind w:left="-15" w:right="60"/>
      </w:pPr>
      <w:r>
        <w:t xml:space="preserve">При реализации образовательной программы среднего общего образования в пределах соответствующей образовательной программы среднего профессионального образования должны соблюдаться следующие требования: </w:t>
      </w:r>
    </w:p>
    <w:p w14:paraId="3D64EFE7" w14:textId="77777777" w:rsidR="00441423" w:rsidRDefault="00B32787">
      <w:pPr>
        <w:ind w:left="1071" w:right="60" w:firstLine="0"/>
      </w:pPr>
      <w:r>
        <w:rPr>
          <w:rFonts w:ascii="Segoe UI Symbol" w:eastAsia="Segoe UI Symbol" w:hAnsi="Segoe UI Symbol" w:cs="Segoe UI Symbol"/>
        </w:rPr>
        <w:t>−</w:t>
      </w:r>
      <w:r>
        <w:rPr>
          <w:rFonts w:ascii="Arial" w:eastAsia="Arial" w:hAnsi="Arial" w:cs="Arial"/>
        </w:rPr>
        <w:t xml:space="preserve"> </w:t>
      </w:r>
      <w:r>
        <w:t xml:space="preserve">Перерыв между проведением экзаменов должен быть не менее 2-х </w:t>
      </w:r>
    </w:p>
    <w:p w14:paraId="645445A9" w14:textId="77777777" w:rsidR="00441423" w:rsidRDefault="00B32787">
      <w:pPr>
        <w:spacing w:after="38"/>
        <w:ind w:left="-15" w:right="60" w:firstLine="0"/>
      </w:pPr>
      <w:r>
        <w:t xml:space="preserve">календарных дней.  </w:t>
      </w:r>
    </w:p>
    <w:p w14:paraId="10014EF2" w14:textId="77777777" w:rsidR="00441423" w:rsidRDefault="00B32787">
      <w:pPr>
        <w:ind w:left="-15" w:right="60" w:firstLine="1071"/>
      </w:pPr>
      <w:r>
        <w:rPr>
          <w:rFonts w:ascii="Segoe UI Symbol" w:eastAsia="Segoe UI Symbol" w:hAnsi="Segoe UI Symbol" w:cs="Segoe UI Symbol"/>
        </w:rPr>
        <w:t>−</w:t>
      </w:r>
      <w:r>
        <w:rPr>
          <w:rFonts w:ascii="Arial" w:eastAsia="Arial" w:hAnsi="Arial" w:cs="Arial"/>
        </w:rPr>
        <w:t xml:space="preserve"> </w:t>
      </w:r>
      <w:r>
        <w:t xml:space="preserve">Время ожидания начала экзамена в аудиториях не должно превышать 30 минут </w:t>
      </w:r>
    </w:p>
    <w:p w14:paraId="1D3E58A2" w14:textId="77777777" w:rsidR="00441423" w:rsidRDefault="00B32787">
      <w:pPr>
        <w:ind w:left="-15" w:right="60"/>
      </w:pPr>
      <w:r>
        <w:t xml:space="preserve">Продолжительность экзамена по общеобразовательным учебным предметам устанавливается в объеме до 4-х часов. </w:t>
      </w:r>
    </w:p>
    <w:p w14:paraId="7BDAF399" w14:textId="77777777" w:rsidR="00441423" w:rsidRDefault="00B32787">
      <w:pPr>
        <w:ind w:left="-15" w:right="60"/>
      </w:pPr>
      <w:r>
        <w:t xml:space="preserve">Фонды оценочных средств для промежуточной аттестации разрабатываются преподавателями самостоятельно в соответствии с рабочими программами учебных предметов, дисциплин, междисциплинарных курсов, практик, профессиональных модулей; рассматриваются на заседании предметной (цикловой) комиссии. </w:t>
      </w:r>
    </w:p>
    <w:p w14:paraId="19C02FFE" w14:textId="77777777" w:rsidR="00441423" w:rsidRDefault="00B32787">
      <w:pPr>
        <w:spacing w:after="255"/>
        <w:ind w:left="-15" w:right="60"/>
      </w:pPr>
      <w:r>
        <w:t xml:space="preserve">При наличии нескольких разделов междисциплинарного курса, по которым предусмотрены оценки, итоговая оценка междисциплинарного курса определяется как средняя арифметическая величина с округлением до целого числа. </w:t>
      </w:r>
    </w:p>
    <w:p w14:paraId="7CFDDD0A" w14:textId="77777777" w:rsidR="00441423" w:rsidRDefault="00B32787">
      <w:pPr>
        <w:pStyle w:val="3"/>
        <w:spacing w:after="125"/>
        <w:ind w:left="1148" w:right="225" w:hanging="720"/>
      </w:pPr>
      <w:bookmarkStart w:id="21" w:name="_Toc71950"/>
      <w:r>
        <w:lastRenderedPageBreak/>
        <w:t>1.4.4.</w:t>
      </w:r>
      <w:r>
        <w:rPr>
          <w:rFonts w:ascii="Arial" w:eastAsia="Arial" w:hAnsi="Arial" w:cs="Arial"/>
        </w:rPr>
        <w:t xml:space="preserve"> </w:t>
      </w:r>
      <w:r>
        <w:t xml:space="preserve">Организация, критерии оценки и формы представления и учета результатов оценки учебно-исследовательской и проектной деятельности обучающихся </w:t>
      </w:r>
      <w:bookmarkEnd w:id="21"/>
    </w:p>
    <w:p w14:paraId="3215CA8F" w14:textId="77777777" w:rsidR="00441423" w:rsidRDefault="00B32787">
      <w:pPr>
        <w:ind w:left="-15" w:right="60"/>
      </w:pPr>
      <w:r>
        <w:t xml:space="preserve">Учебно-исследовательская и проектная деятельность студентов в рамках ОПОП представлена в виде выполнения мини-проектов в соответствии с программами предметов/дисциплин/МДК, выполнения индивидуального проекта в рамках курса внеурочной деятельности и выполнения курсового проектирования при освоении профессионального цикла. </w:t>
      </w:r>
    </w:p>
    <w:p w14:paraId="0908A898" w14:textId="77777777" w:rsidR="00441423" w:rsidRDefault="00B32787">
      <w:pPr>
        <w:ind w:left="-15" w:right="60"/>
      </w:pPr>
      <w:r>
        <w:t xml:space="preserve">Организация проектной деятельности в составе предмета общеобразовательного цикла проводится в соответствии с разработанной рабочей программой предмета. </w:t>
      </w:r>
    </w:p>
    <w:p w14:paraId="2C387E20" w14:textId="77777777" w:rsidR="00441423" w:rsidRDefault="00B32787">
      <w:pPr>
        <w:ind w:left="-15" w:right="60"/>
      </w:pPr>
      <w:r>
        <w:t xml:space="preserve">Оценка индивидуального проекта одновременно является оценкой проектной деятельности обучающихся и оценкой внеурочной работы студентов. </w:t>
      </w:r>
    </w:p>
    <w:p w14:paraId="0E4B603A" w14:textId="77777777" w:rsidR="00441423" w:rsidRDefault="00B32787">
      <w:pPr>
        <w:ind w:left="-15" w:right="60"/>
      </w:pPr>
      <w:r>
        <w:t xml:space="preserve">Индивидуальный проект выполняется студентами самостоятельно, в рамках времени, специально отведенного учебным планом. Выполнение индивидуального проекта начинается с выдачи задания, сопровождается консультациями руководителя индивидуального проекта и заканчивается промежуточной аттестацией a форме общественной защиты созданного проекта.  </w:t>
      </w:r>
    </w:p>
    <w:p w14:paraId="626C6EED" w14:textId="1189E667" w:rsidR="00E97314" w:rsidRPr="00E97314" w:rsidRDefault="00E97314" w:rsidP="00E97314">
      <w:pPr>
        <w:ind w:left="-15" w:right="60"/>
      </w:pPr>
      <w:r w:rsidRPr="00E97314">
        <w:t>Индивидуальный проект по предмету «Физика» должен представлять собой завершённое исследование или разработанный проект, который включает в себя несколько ключевых элементов. Структура такого проекта обычно состоит из трёх основных частей: теоретической, практической и выводов с перспективами. Рассмотрим их подробнее:</w:t>
      </w:r>
    </w:p>
    <w:p w14:paraId="20E9BCB6" w14:textId="53C3681E" w:rsidR="00441423" w:rsidRPr="001A366A" w:rsidRDefault="00B32787">
      <w:pPr>
        <w:ind w:left="-15" w:right="60"/>
        <w:rPr>
          <w:color w:val="EE0000"/>
        </w:rPr>
      </w:pPr>
      <w:r>
        <w:t xml:space="preserve">Курсовое проектирование </w:t>
      </w:r>
      <w:r w:rsidRPr="00603F00">
        <w:rPr>
          <w:color w:val="auto"/>
        </w:rPr>
        <w:t xml:space="preserve">в ОПОП запланировано в рамках </w:t>
      </w:r>
      <w:r w:rsidR="00603F00" w:rsidRPr="00603F00">
        <w:rPr>
          <w:color w:val="auto"/>
        </w:rPr>
        <w:t>«МДК.01.04 Электрическое и электромеханическое оборудование», «МДК.03.01 Планирование и организация работы структурного подразделения»</w:t>
      </w:r>
    </w:p>
    <w:p w14:paraId="41F94E96" w14:textId="77777777" w:rsidR="00441423" w:rsidRDefault="00B32787">
      <w:pPr>
        <w:spacing w:after="255"/>
        <w:ind w:left="-15" w:right="60"/>
      </w:pPr>
      <w:r>
        <w:t xml:space="preserve">Выполнение курсового проекта проводится в рамках времени, специально отведенного учебным планом под руководством преподавателя междисциплинарного курса. Аттестация курсового проекта проводится на основании оценки выполненной работы руководителем курсового проекта в соответствии с фондом оценочных средств. </w:t>
      </w:r>
    </w:p>
    <w:p w14:paraId="14489A60" w14:textId="77777777" w:rsidR="00441423" w:rsidRDefault="00B32787">
      <w:pPr>
        <w:pStyle w:val="3"/>
        <w:ind w:left="1148" w:hanging="720"/>
      </w:pPr>
      <w:bookmarkStart w:id="22" w:name="_Toc71951"/>
      <w:r>
        <w:t>1.4.5.</w:t>
      </w:r>
      <w:r>
        <w:rPr>
          <w:rFonts w:ascii="Arial" w:eastAsia="Arial" w:hAnsi="Arial" w:cs="Arial"/>
        </w:rPr>
        <w:t xml:space="preserve"> </w:t>
      </w:r>
      <w:r>
        <w:t xml:space="preserve">Оценка освоения обучающимися образовательной программы в части достижения личностных результатов   </w:t>
      </w:r>
      <w:bookmarkEnd w:id="22"/>
    </w:p>
    <w:p w14:paraId="40570C19" w14:textId="77777777" w:rsidR="00441423" w:rsidRDefault="00B32787">
      <w:pPr>
        <w:ind w:left="-15" w:right="60"/>
      </w:pPr>
      <w:r>
        <w:t xml:space="preserve">Оценка достижения обучающимися личностных результатов проводится в рамках контрольных и оценочных процедур, предусмотренных рабочей программой воспитания.  </w:t>
      </w:r>
    </w:p>
    <w:p w14:paraId="6677EFE6" w14:textId="77777777" w:rsidR="00441423" w:rsidRDefault="00B32787">
      <w:pPr>
        <w:spacing w:after="37"/>
        <w:ind w:left="711" w:right="60" w:firstLine="0"/>
      </w:pPr>
      <w:r>
        <w:t xml:space="preserve">Комплекс примерных критериев оценки личностных результатов обучающихся: </w:t>
      </w:r>
    </w:p>
    <w:p w14:paraId="223B3C13" w14:textId="77777777" w:rsidR="00441423" w:rsidRDefault="00B32787">
      <w:pPr>
        <w:tabs>
          <w:tab w:val="center" w:pos="777"/>
          <w:tab w:val="center" w:pos="3517"/>
        </w:tabs>
        <w:ind w:left="0" w:firstLine="0"/>
        <w:jc w:val="left"/>
      </w:pPr>
      <w:r>
        <w:rPr>
          <w:rFonts w:ascii="Calibri" w:eastAsia="Calibri" w:hAnsi="Calibri" w:cs="Calibri"/>
          <w:sz w:val="22"/>
        </w:rPr>
        <w:tab/>
      </w: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демонстрация интереса к будущей профессии; </w:t>
      </w:r>
    </w:p>
    <w:p w14:paraId="557C5F7F" w14:textId="77777777" w:rsidR="00441423" w:rsidRDefault="00B32787">
      <w:pPr>
        <w:tabs>
          <w:tab w:val="center" w:pos="777"/>
          <w:tab w:val="center" w:pos="4143"/>
        </w:tabs>
        <w:ind w:left="0" w:firstLine="0"/>
        <w:jc w:val="left"/>
      </w:pPr>
      <w:r>
        <w:rPr>
          <w:rFonts w:ascii="Calibri" w:eastAsia="Calibri" w:hAnsi="Calibri" w:cs="Calibri"/>
          <w:sz w:val="22"/>
        </w:rPr>
        <w:tab/>
      </w: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оценка собственного продвижения, личностного развития; </w:t>
      </w:r>
    </w:p>
    <w:p w14:paraId="1F6866A0" w14:textId="77777777" w:rsidR="00441423" w:rsidRDefault="00B32787">
      <w:pPr>
        <w:spacing w:after="30"/>
        <w:ind w:left="-15" w:right="60"/>
      </w:pPr>
      <w:r>
        <w:rPr>
          <w:rFonts w:ascii="Segoe UI Symbol" w:eastAsia="Segoe UI Symbol" w:hAnsi="Segoe UI Symbol" w:cs="Segoe UI Symbol"/>
        </w:rPr>
        <w:t>−</w:t>
      </w:r>
      <w:r>
        <w:rPr>
          <w:rFonts w:ascii="Arial" w:eastAsia="Arial" w:hAnsi="Arial" w:cs="Arial"/>
        </w:rPr>
        <w:t xml:space="preserve"> </w:t>
      </w:r>
      <w:r>
        <w:t xml:space="preserve">положительная динамика в организации собственной учебной деятельности по результатам самооценки, самоанализа и коррекции ее результатов; </w:t>
      </w:r>
    </w:p>
    <w:p w14:paraId="0335D9A7" w14:textId="77777777" w:rsidR="00441423" w:rsidRDefault="00B32787">
      <w:pPr>
        <w:spacing w:after="34"/>
        <w:ind w:left="-15" w:right="60"/>
      </w:pPr>
      <w:r>
        <w:rPr>
          <w:rFonts w:ascii="Segoe UI Symbol" w:eastAsia="Segoe UI Symbol" w:hAnsi="Segoe UI Symbol" w:cs="Segoe UI Symbol"/>
        </w:rPr>
        <w:t>−</w:t>
      </w:r>
      <w:r>
        <w:rPr>
          <w:rFonts w:ascii="Arial" w:eastAsia="Arial" w:hAnsi="Arial" w:cs="Arial"/>
        </w:rPr>
        <w:t xml:space="preserve"> </w:t>
      </w:r>
      <w:r>
        <w:t xml:space="preserve">ответственность за результат учебной деятельности и подготовки к профессиональной деятельности; </w:t>
      </w:r>
    </w:p>
    <w:p w14:paraId="43EB80C2" w14:textId="77777777" w:rsidR="00441423" w:rsidRDefault="00B32787">
      <w:pPr>
        <w:tabs>
          <w:tab w:val="center" w:pos="777"/>
          <w:tab w:val="center" w:pos="4234"/>
        </w:tabs>
        <w:ind w:left="0" w:firstLine="0"/>
        <w:jc w:val="left"/>
      </w:pPr>
      <w:r>
        <w:rPr>
          <w:rFonts w:ascii="Calibri" w:eastAsia="Calibri" w:hAnsi="Calibri" w:cs="Calibri"/>
          <w:sz w:val="22"/>
        </w:rPr>
        <w:tab/>
      </w: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проявление высокопрофессиональной трудовой активности; </w:t>
      </w:r>
    </w:p>
    <w:p w14:paraId="3CB768F2" w14:textId="77777777" w:rsidR="00441423" w:rsidRDefault="00B32787">
      <w:pPr>
        <w:tabs>
          <w:tab w:val="center" w:pos="777"/>
          <w:tab w:val="center" w:pos="3680"/>
        </w:tabs>
        <w:ind w:left="0" w:firstLine="0"/>
        <w:jc w:val="left"/>
      </w:pPr>
      <w:r>
        <w:rPr>
          <w:rFonts w:ascii="Calibri" w:eastAsia="Calibri" w:hAnsi="Calibri" w:cs="Calibri"/>
          <w:sz w:val="22"/>
        </w:rPr>
        <w:tab/>
      </w: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участие в исследовательской и проектной работе; </w:t>
      </w:r>
    </w:p>
    <w:p w14:paraId="6341EDEB" w14:textId="77777777" w:rsidR="00441423" w:rsidRDefault="00B32787">
      <w:pPr>
        <w:ind w:left="-15" w:right="60"/>
      </w:pPr>
      <w:r>
        <w:rPr>
          <w:rFonts w:ascii="Segoe UI Symbol" w:eastAsia="Segoe UI Symbol" w:hAnsi="Segoe UI Symbol" w:cs="Segoe UI Symbol"/>
        </w:rPr>
        <w:lastRenderedPageBreak/>
        <w:t>−</w:t>
      </w:r>
      <w:r>
        <w:rPr>
          <w:rFonts w:ascii="Arial" w:eastAsia="Arial" w:hAnsi="Arial" w:cs="Arial"/>
        </w:rPr>
        <w:t xml:space="preserve"> </w:t>
      </w:r>
      <w:r>
        <w:rPr>
          <w:rFonts w:ascii="Arial" w:eastAsia="Arial" w:hAnsi="Arial" w:cs="Arial"/>
        </w:rPr>
        <w:tab/>
      </w:r>
      <w:r>
        <w:t xml:space="preserve">участие в конкурсах профессионального мастерства, олимпиадах по профессии, викторинах, в предметных неделях; </w:t>
      </w:r>
    </w:p>
    <w:p w14:paraId="735140B0" w14:textId="77777777" w:rsidR="00441423" w:rsidRDefault="00B32787">
      <w:pPr>
        <w:spacing w:after="34"/>
        <w:ind w:left="-15" w:right="60"/>
      </w:pPr>
      <w:r>
        <w:rPr>
          <w:rFonts w:ascii="Segoe UI Symbol" w:eastAsia="Segoe UI Symbol" w:hAnsi="Segoe UI Symbol" w:cs="Segoe UI Symbol"/>
        </w:rPr>
        <w:t>−</w:t>
      </w:r>
      <w:r>
        <w:rPr>
          <w:rFonts w:ascii="Arial" w:eastAsia="Arial" w:hAnsi="Arial" w:cs="Arial"/>
        </w:rPr>
        <w:t xml:space="preserve"> </w:t>
      </w:r>
      <w:r>
        <w:t xml:space="preserve">соблюдение этических норм общения при взаимодействии с обучающимися, преподавателями, мастерами и руководителями практики; </w:t>
      </w:r>
    </w:p>
    <w:p w14:paraId="0F2B847F" w14:textId="77777777" w:rsidR="00441423" w:rsidRDefault="00B32787">
      <w:pPr>
        <w:tabs>
          <w:tab w:val="center" w:pos="777"/>
          <w:tab w:val="center" w:pos="4419"/>
        </w:tabs>
        <w:ind w:left="0" w:firstLine="0"/>
        <w:jc w:val="left"/>
      </w:pPr>
      <w:r>
        <w:rPr>
          <w:rFonts w:ascii="Calibri" w:eastAsia="Calibri" w:hAnsi="Calibri" w:cs="Calibri"/>
          <w:sz w:val="22"/>
        </w:rPr>
        <w:tab/>
      </w: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конструктивное взаимодействие в учебном коллективе/бригаде; </w:t>
      </w:r>
    </w:p>
    <w:p w14:paraId="1386A6A0" w14:textId="77777777" w:rsidR="00441423" w:rsidRDefault="00B32787">
      <w:pPr>
        <w:spacing w:after="30"/>
        <w:ind w:left="-15" w:right="60"/>
      </w:pP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демонстрация навыков межличностного делового общения, социального имиджа; </w:t>
      </w:r>
    </w:p>
    <w:p w14:paraId="2FB2FB3A" w14:textId="77777777" w:rsidR="00441423" w:rsidRDefault="00B32787">
      <w:pPr>
        <w:spacing w:after="29"/>
        <w:ind w:left="-15" w:right="60"/>
      </w:pPr>
      <w:r>
        <w:rPr>
          <w:rFonts w:ascii="Segoe UI Symbol" w:eastAsia="Segoe UI Symbol" w:hAnsi="Segoe UI Symbol" w:cs="Segoe UI Symbol"/>
        </w:rPr>
        <w:t>−</w:t>
      </w:r>
      <w:r>
        <w:rPr>
          <w:rFonts w:ascii="Arial" w:eastAsia="Arial" w:hAnsi="Arial" w:cs="Arial"/>
        </w:rPr>
        <w:t xml:space="preserve"> </w:t>
      </w:r>
      <w:r>
        <w:t xml:space="preserve">готовность к общению и взаимодействию с людьми самого разного статуса, этнической, религиозной принадлежности и в многообразных обстоятельствах; </w:t>
      </w:r>
    </w:p>
    <w:p w14:paraId="005CB545" w14:textId="77777777" w:rsidR="00441423" w:rsidRDefault="00B32787">
      <w:pPr>
        <w:spacing w:after="36"/>
        <w:ind w:left="-15" w:right="60"/>
      </w:pPr>
      <w:r>
        <w:rPr>
          <w:rFonts w:ascii="Segoe UI Symbol" w:eastAsia="Segoe UI Symbol" w:hAnsi="Segoe UI Symbol" w:cs="Segoe UI Symbol"/>
        </w:rPr>
        <w:t>−</w:t>
      </w:r>
      <w:r>
        <w:rPr>
          <w:rFonts w:ascii="Arial" w:eastAsia="Arial" w:hAnsi="Arial" w:cs="Arial"/>
        </w:rPr>
        <w:t xml:space="preserve"> </w:t>
      </w:r>
      <w:r>
        <w:t xml:space="preserve">сформированность гражданской позиции; участие в волонтерском </w:t>
      </w:r>
      <w:proofErr w:type="gramStart"/>
      <w:r>
        <w:t xml:space="preserve">движении;   </w:t>
      </w:r>
      <w:proofErr w:type="gramEnd"/>
      <w:r>
        <w:rPr>
          <w:rFonts w:ascii="Segoe UI Symbol" w:eastAsia="Segoe UI Symbol" w:hAnsi="Segoe UI Symbol" w:cs="Segoe UI Symbol"/>
        </w:rPr>
        <w:t>−</w:t>
      </w:r>
      <w:r>
        <w:rPr>
          <w:rFonts w:ascii="Arial" w:eastAsia="Arial" w:hAnsi="Arial" w:cs="Arial"/>
        </w:rPr>
        <w:t xml:space="preserve"> </w:t>
      </w:r>
      <w:r>
        <w:t xml:space="preserve">проявление мировоззренческих установок на готовность молодых людей к работе на благо Отечества; </w:t>
      </w:r>
    </w:p>
    <w:p w14:paraId="7FA2B955" w14:textId="77777777" w:rsidR="00441423" w:rsidRDefault="00B32787">
      <w:pPr>
        <w:spacing w:after="30"/>
        <w:ind w:left="-15" w:right="60"/>
      </w:pPr>
      <w:r>
        <w:rPr>
          <w:rFonts w:ascii="Segoe UI Symbol" w:eastAsia="Segoe UI Symbol" w:hAnsi="Segoe UI Symbol" w:cs="Segoe UI Symbol"/>
        </w:rPr>
        <w:t>−</w:t>
      </w:r>
      <w:r>
        <w:rPr>
          <w:rFonts w:ascii="Arial" w:eastAsia="Arial" w:hAnsi="Arial" w:cs="Arial"/>
        </w:rPr>
        <w:t xml:space="preserve"> </w:t>
      </w:r>
      <w:r>
        <w:t xml:space="preserve">проявление правовой активности и навыков правомерного поведения, уважения к Закону; </w:t>
      </w:r>
    </w:p>
    <w:p w14:paraId="20ACE499" w14:textId="77777777" w:rsidR="00441423" w:rsidRDefault="00B32787">
      <w:pPr>
        <w:spacing w:after="35"/>
        <w:ind w:left="-15" w:right="60"/>
      </w:pPr>
      <w:r>
        <w:rPr>
          <w:rFonts w:ascii="Segoe UI Symbol" w:eastAsia="Segoe UI Symbol" w:hAnsi="Segoe UI Symbol" w:cs="Segoe UI Symbol"/>
        </w:rPr>
        <w:t>−</w:t>
      </w:r>
      <w:r>
        <w:rPr>
          <w:rFonts w:ascii="Arial" w:eastAsia="Arial" w:hAnsi="Arial" w:cs="Arial"/>
        </w:rPr>
        <w:t xml:space="preserve"> </w:t>
      </w:r>
      <w:r>
        <w:t xml:space="preserve">отсутствие фактов проявления идеологии терроризма и экстремизма среди обучающихся; </w:t>
      </w:r>
    </w:p>
    <w:p w14:paraId="23CA870B" w14:textId="77777777" w:rsidR="00441423" w:rsidRDefault="00B32787">
      <w:pPr>
        <w:spacing w:after="30"/>
        <w:ind w:left="-15" w:right="60"/>
      </w:pPr>
      <w:r>
        <w:rPr>
          <w:rFonts w:ascii="Segoe UI Symbol" w:eastAsia="Segoe UI Symbol" w:hAnsi="Segoe UI Symbol" w:cs="Segoe UI Symbol"/>
        </w:rPr>
        <w:t>−</w:t>
      </w:r>
      <w:r>
        <w:rPr>
          <w:rFonts w:ascii="Arial" w:eastAsia="Arial" w:hAnsi="Arial" w:cs="Arial"/>
        </w:rPr>
        <w:t xml:space="preserve"> </w:t>
      </w:r>
      <w:r>
        <w:t xml:space="preserve">отсутствие социальных конфликтов среди обучающихся, основанных на межнациональной, межрелигиозной почве; </w:t>
      </w:r>
    </w:p>
    <w:p w14:paraId="2BAB7316" w14:textId="77777777" w:rsidR="00441423" w:rsidRDefault="00B32787">
      <w:pPr>
        <w:spacing w:after="29"/>
        <w:ind w:left="-15" w:right="60"/>
      </w:pPr>
      <w:r>
        <w:rPr>
          <w:rFonts w:ascii="Segoe UI Symbol" w:eastAsia="Segoe UI Symbol" w:hAnsi="Segoe UI Symbol" w:cs="Segoe UI Symbol"/>
        </w:rPr>
        <w:t>−</w:t>
      </w:r>
      <w:r>
        <w:rPr>
          <w:rFonts w:ascii="Arial" w:eastAsia="Arial" w:hAnsi="Arial" w:cs="Arial"/>
        </w:rPr>
        <w:t xml:space="preserve"> </w:t>
      </w:r>
      <w:r>
        <w:t xml:space="preserve">участие в реализации просветительских программ, поисковых, археологических, военно-исторических, краеведческих отрядах и молодежных объединениях;  </w:t>
      </w:r>
    </w:p>
    <w:p w14:paraId="6B6ACE68" w14:textId="77777777" w:rsidR="00441423" w:rsidRDefault="00B32787">
      <w:pPr>
        <w:spacing w:after="36"/>
        <w:ind w:left="-15" w:right="60"/>
      </w:pPr>
      <w:r>
        <w:rPr>
          <w:rFonts w:ascii="Segoe UI Symbol" w:eastAsia="Segoe UI Symbol" w:hAnsi="Segoe UI Symbol" w:cs="Segoe UI Symbol"/>
        </w:rPr>
        <w:t>−</w:t>
      </w:r>
      <w:r>
        <w:rPr>
          <w:rFonts w:ascii="Arial" w:eastAsia="Arial" w:hAnsi="Arial" w:cs="Arial"/>
        </w:rPr>
        <w:t xml:space="preserve"> </w:t>
      </w:r>
      <w:r>
        <w:t xml:space="preserve">добровольческие инициативы по поддержки инвалидов и престарелых граждан; </w:t>
      </w:r>
      <w:r>
        <w:rPr>
          <w:rFonts w:ascii="Segoe UI Symbol" w:eastAsia="Segoe UI Symbol" w:hAnsi="Segoe UI Symbol" w:cs="Segoe UI Symbol"/>
        </w:rPr>
        <w:t>−</w:t>
      </w:r>
      <w:r>
        <w:rPr>
          <w:rFonts w:ascii="Arial" w:eastAsia="Arial" w:hAnsi="Arial" w:cs="Arial"/>
        </w:rPr>
        <w:t xml:space="preserve"> </w:t>
      </w:r>
      <w:r>
        <w:t xml:space="preserve">проявление экологической культуры, бережного отношения к родной земле, природным богатствам России и мира; </w:t>
      </w:r>
    </w:p>
    <w:p w14:paraId="7B7D6D8E" w14:textId="77777777" w:rsidR="00441423" w:rsidRDefault="00B32787">
      <w:pPr>
        <w:spacing w:after="30"/>
        <w:ind w:left="-15" w:right="60"/>
      </w:pPr>
      <w:r>
        <w:rPr>
          <w:rFonts w:ascii="Segoe UI Symbol" w:eastAsia="Segoe UI Symbol" w:hAnsi="Segoe UI Symbol" w:cs="Segoe UI Symbol"/>
        </w:rPr>
        <w:t>−</w:t>
      </w:r>
      <w:r>
        <w:rPr>
          <w:rFonts w:ascii="Arial" w:eastAsia="Arial" w:hAnsi="Arial" w:cs="Arial"/>
        </w:rPr>
        <w:t xml:space="preserve"> </w:t>
      </w:r>
      <w:r>
        <w:t xml:space="preserve">демонстрация умений и навыков разумного природопользования, нетерпимого отношения к действиям, приносящим вред экологии; </w:t>
      </w:r>
    </w:p>
    <w:p w14:paraId="15E0D181" w14:textId="77777777" w:rsidR="00441423" w:rsidRDefault="00B32787">
      <w:pPr>
        <w:spacing w:after="35"/>
        <w:ind w:left="-15" w:right="60"/>
      </w:pPr>
      <w:r>
        <w:rPr>
          <w:rFonts w:ascii="Segoe UI Symbol" w:eastAsia="Segoe UI Symbol" w:hAnsi="Segoe UI Symbol" w:cs="Segoe UI Symbol"/>
        </w:rPr>
        <w:t>−</w:t>
      </w:r>
      <w:r>
        <w:rPr>
          <w:rFonts w:ascii="Arial" w:eastAsia="Arial" w:hAnsi="Arial" w:cs="Arial"/>
        </w:rPr>
        <w:t xml:space="preserve"> </w:t>
      </w:r>
      <w:r>
        <w:t xml:space="preserve">демонстрация навыков здорового образа жизни и высокий уровень культуры здоровья обучающихся; </w:t>
      </w:r>
    </w:p>
    <w:p w14:paraId="6CD21182" w14:textId="77777777" w:rsidR="00441423" w:rsidRDefault="00B32787">
      <w:pPr>
        <w:spacing w:after="38"/>
        <w:ind w:left="-15" w:right="60"/>
      </w:pPr>
      <w:r>
        <w:rPr>
          <w:rFonts w:ascii="Segoe UI Symbol" w:eastAsia="Segoe UI Symbol" w:hAnsi="Segoe UI Symbol" w:cs="Segoe UI Symbol"/>
        </w:rPr>
        <w:t>−</w:t>
      </w:r>
      <w:r>
        <w:rPr>
          <w:rFonts w:ascii="Arial" w:eastAsia="Arial" w:hAnsi="Arial" w:cs="Arial"/>
        </w:rPr>
        <w:t xml:space="preserve"> </w:t>
      </w:r>
      <w:r>
        <w:t xml:space="preserve">проявление культуры потребления информации, умений и навыков пользования компьютерной техникой, навыков отбора и критического анализа информации, умения ориентироваться в информационном пространстве; </w:t>
      </w:r>
    </w:p>
    <w:p w14:paraId="51F6ABA6" w14:textId="77777777" w:rsidR="00441423" w:rsidRDefault="00B32787">
      <w:pPr>
        <w:tabs>
          <w:tab w:val="center" w:pos="777"/>
          <w:tab w:val="center" w:pos="5122"/>
        </w:tabs>
        <w:ind w:left="0" w:firstLine="0"/>
        <w:jc w:val="left"/>
      </w:pPr>
      <w:r>
        <w:rPr>
          <w:rFonts w:ascii="Calibri" w:eastAsia="Calibri" w:hAnsi="Calibri" w:cs="Calibri"/>
          <w:sz w:val="22"/>
        </w:rPr>
        <w:tab/>
      </w: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участие в конкурсах профессионального мастерства и в командных проектах;  </w:t>
      </w:r>
    </w:p>
    <w:p w14:paraId="7F23F038" w14:textId="77777777" w:rsidR="00441423" w:rsidRDefault="00B32787">
      <w:pPr>
        <w:spacing w:after="250"/>
        <w:ind w:left="-15" w:right="60"/>
      </w:pPr>
      <w:r>
        <w:rPr>
          <w:rFonts w:ascii="Segoe UI Symbol" w:eastAsia="Segoe UI Symbol" w:hAnsi="Segoe UI Symbol" w:cs="Segoe UI Symbol"/>
        </w:rPr>
        <w:t>−</w:t>
      </w:r>
      <w:r>
        <w:rPr>
          <w:rFonts w:ascii="Arial" w:eastAsia="Arial" w:hAnsi="Arial" w:cs="Arial"/>
        </w:rPr>
        <w:t xml:space="preserve"> </w:t>
      </w:r>
      <w:r>
        <w:t xml:space="preserve">проявление экономической и финансовой культуры, экономической грамотности, а также собственной адекватной позиции по отношению к </w:t>
      </w:r>
      <w:proofErr w:type="spellStart"/>
      <w:r>
        <w:t>социальноэкономической</w:t>
      </w:r>
      <w:proofErr w:type="spellEnd"/>
      <w:r>
        <w:t xml:space="preserve"> действительности. </w:t>
      </w:r>
    </w:p>
    <w:p w14:paraId="20C38A48" w14:textId="77777777" w:rsidR="00441423" w:rsidRDefault="00B32787">
      <w:pPr>
        <w:pStyle w:val="3"/>
        <w:spacing w:after="124"/>
        <w:ind w:left="1148" w:hanging="720"/>
      </w:pPr>
      <w:bookmarkStart w:id="23" w:name="_Toc71952"/>
      <w:r>
        <w:t>1.4.6.</w:t>
      </w:r>
      <w:r>
        <w:rPr>
          <w:rFonts w:ascii="Arial" w:eastAsia="Arial" w:hAnsi="Arial" w:cs="Arial"/>
        </w:rPr>
        <w:t xml:space="preserve"> </w:t>
      </w:r>
      <w:r>
        <w:t xml:space="preserve">Организация, содержание и критерии оценки результатов государственной итоговой аттестации </w:t>
      </w:r>
      <w:bookmarkEnd w:id="23"/>
    </w:p>
    <w:p w14:paraId="089CC267" w14:textId="400E4749" w:rsidR="00441423" w:rsidRPr="00603F00" w:rsidRDefault="00B32787">
      <w:pPr>
        <w:ind w:left="-15" w:right="60"/>
        <w:rPr>
          <w:color w:val="auto"/>
        </w:rPr>
      </w:pPr>
      <w:r w:rsidRPr="00603F00">
        <w:rPr>
          <w:color w:val="auto"/>
        </w:rPr>
        <w:t>Государственная итоговая аттестация</w:t>
      </w:r>
      <w:r w:rsidRPr="00603F00">
        <w:rPr>
          <w:rFonts w:ascii="Calibri" w:eastAsia="Calibri" w:hAnsi="Calibri" w:cs="Calibri"/>
          <w:color w:val="auto"/>
          <w:sz w:val="22"/>
        </w:rPr>
        <w:t xml:space="preserve"> (далее – </w:t>
      </w:r>
      <w:r w:rsidRPr="00603F00">
        <w:rPr>
          <w:color w:val="auto"/>
        </w:rPr>
        <w:t xml:space="preserve">ГИА) в соответствии с Федеральным законом от 29 декабря 2012г. № 273-ФЗ «Об образовании в Российской Федерации» проводится в целях определения соответствия результатов освоения обучающимися </w:t>
      </w:r>
      <w:r w:rsidRPr="00603F00">
        <w:rPr>
          <w:color w:val="auto"/>
        </w:rPr>
        <w:lastRenderedPageBreak/>
        <w:t xml:space="preserve">основной профессиональной образовательной программы специальности </w:t>
      </w:r>
      <w:r w:rsidR="00603F00" w:rsidRPr="00603F00">
        <w:rPr>
          <w:color w:val="auto"/>
        </w:rPr>
        <w:t xml:space="preserve">13.02.11 Техническая эксплуатация и обслуживание электрического и электромеханического оборудования  (по отраслям) </w:t>
      </w:r>
      <w:r w:rsidRPr="00603F00">
        <w:rPr>
          <w:color w:val="auto"/>
        </w:rPr>
        <w:t xml:space="preserve">соответствующим требованиям федерального государственного образовательного стандарта. </w:t>
      </w:r>
    </w:p>
    <w:p w14:paraId="00DA9F85" w14:textId="77777777" w:rsidR="00441423" w:rsidRDefault="00B32787">
      <w:pPr>
        <w:ind w:left="-15" w:right="60"/>
      </w:pPr>
      <w:r>
        <w:t xml:space="preserve">ГИА проводится государственной экзаменационной комиссией (далее - ГЭК), создаваемой Колледжем. </w:t>
      </w:r>
    </w:p>
    <w:p w14:paraId="5E266A56" w14:textId="77777777" w:rsidR="00441423" w:rsidRDefault="00B32787">
      <w:pPr>
        <w:spacing w:after="3" w:line="270" w:lineRule="auto"/>
        <w:ind w:left="221" w:right="290" w:hanging="10"/>
        <w:jc w:val="center"/>
      </w:pPr>
      <w:r>
        <w:t xml:space="preserve">Государственная экзаменационная комиссия реализует следующие функции: </w:t>
      </w:r>
    </w:p>
    <w:p w14:paraId="02CA47DA" w14:textId="71ED7250" w:rsidR="00441423" w:rsidRDefault="00B32787">
      <w:pPr>
        <w:ind w:left="-15" w:right="60"/>
      </w:pPr>
      <w:r>
        <w:t xml:space="preserve">определение соответствия результатов освоения выпускниками образовательной программы требованиям ФГОС СПО по специальности </w:t>
      </w:r>
      <w:r w:rsidR="001A366A" w:rsidRPr="001A366A">
        <w:t xml:space="preserve">13.02.11 Техническая эксплуатация и обслуживание электрического и электромеханического </w:t>
      </w:r>
      <w:proofErr w:type="gramStart"/>
      <w:r w:rsidR="001A366A" w:rsidRPr="001A366A">
        <w:t>оборудования  (</w:t>
      </w:r>
      <w:proofErr w:type="gramEnd"/>
      <w:r w:rsidR="001A366A" w:rsidRPr="001A366A">
        <w:t>по отраслям)</w:t>
      </w:r>
      <w:r>
        <w:t xml:space="preserve">;  </w:t>
      </w:r>
    </w:p>
    <w:p w14:paraId="253336A3" w14:textId="7184FD27" w:rsidR="00441423" w:rsidRDefault="00B32787">
      <w:pPr>
        <w:ind w:left="-15" w:right="60"/>
      </w:pPr>
      <w:r>
        <w:t>принятие решения присвоении квалификации «</w:t>
      </w:r>
      <w:r w:rsidR="00603F00">
        <w:t>Техник</w:t>
      </w:r>
      <w:r>
        <w:t>» по результатам ГИА и выдаче выпускнику диплома о среднем профессиональном образовании (документ об образовании и о квалификации</w:t>
      </w:r>
      <w:proofErr w:type="gramStart"/>
      <w:r>
        <w:t>);  разработка</w:t>
      </w:r>
      <w:proofErr w:type="gramEnd"/>
      <w:r>
        <w:t xml:space="preserve"> на основании анализа итогов деятельности государственной экзаменационной комиссии рекомендаций по совершенствованию подготовки обучающихся. </w:t>
      </w:r>
    </w:p>
    <w:p w14:paraId="38C3C6C9" w14:textId="77777777" w:rsidR="00441423" w:rsidRDefault="00B32787">
      <w:pPr>
        <w:ind w:left="-15" w:right="60"/>
      </w:pPr>
      <w:r>
        <w:t xml:space="preserve">ГЭК формируется из числа педагогических работников Колледжа, лиц, приглашенных из сторонних организаций, в том числе: </w:t>
      </w:r>
    </w:p>
    <w:p w14:paraId="49ADE702" w14:textId="77777777" w:rsidR="00441423" w:rsidRDefault="00B32787">
      <w:pPr>
        <w:ind w:left="711" w:right="60" w:firstLine="0"/>
      </w:pPr>
      <w:r>
        <w:t xml:space="preserve">педагогических работников; </w:t>
      </w:r>
    </w:p>
    <w:p w14:paraId="2F841756" w14:textId="77777777" w:rsidR="00441423" w:rsidRDefault="00B32787">
      <w:pPr>
        <w:tabs>
          <w:tab w:val="center" w:pos="1512"/>
          <w:tab w:val="center" w:pos="3815"/>
          <w:tab w:val="center" w:pos="5960"/>
          <w:tab w:val="center" w:pos="7551"/>
          <w:tab w:val="right" w:pos="9424"/>
        </w:tabs>
        <w:spacing w:line="270" w:lineRule="auto"/>
        <w:ind w:left="0" w:firstLine="0"/>
        <w:jc w:val="left"/>
      </w:pPr>
      <w:r>
        <w:rPr>
          <w:rFonts w:ascii="Calibri" w:eastAsia="Calibri" w:hAnsi="Calibri" w:cs="Calibri"/>
          <w:sz w:val="22"/>
        </w:rPr>
        <w:tab/>
      </w:r>
      <w:r>
        <w:t xml:space="preserve">представителей </w:t>
      </w:r>
      <w:r>
        <w:tab/>
        <w:t xml:space="preserve">организаций-партнеров, </w:t>
      </w:r>
      <w:r>
        <w:tab/>
        <w:t xml:space="preserve">направление </w:t>
      </w:r>
      <w:r>
        <w:tab/>
        <w:t xml:space="preserve">деятельности </w:t>
      </w:r>
      <w:r>
        <w:tab/>
        <w:t xml:space="preserve">которых </w:t>
      </w:r>
    </w:p>
    <w:p w14:paraId="79800F63" w14:textId="77777777" w:rsidR="00441423" w:rsidRDefault="00B32787">
      <w:pPr>
        <w:ind w:left="-15" w:right="60" w:firstLine="0"/>
      </w:pPr>
      <w:r>
        <w:t xml:space="preserve">соответствует области профессиональной деятельности, к которой готовятся выпускники –  </w:t>
      </w:r>
    </w:p>
    <w:p w14:paraId="48CDE53F" w14:textId="77777777" w:rsidR="00603F00" w:rsidRDefault="00603F00" w:rsidP="00603F00">
      <w:pPr>
        <w:ind w:left="-15" w:right="60" w:firstLine="0"/>
      </w:pPr>
      <w:r w:rsidRPr="001A366A">
        <w:t>13.02.11 Техническая эксплуатация и обслуживание электрического и электромеханического оборудования  (по отраслям)</w:t>
      </w:r>
      <w:r>
        <w:t xml:space="preserve">; экспертов организации, наделенной полномочиями по обеспечению прохождения ГИА в форме демонстрационного экзамена (далее - оператор) (при проведении ГИА в форме демонстрационного экзамена), обладающих профессиональными знаниями, навыками и опытом в сфере, соответствующей специальности среднего профессионального образования, по которой проводится демонстрационный экзамен (далее - эксперты). </w:t>
      </w:r>
    </w:p>
    <w:p w14:paraId="35F1FB32" w14:textId="3ABC5D1F" w:rsidR="00441423" w:rsidRDefault="00AC04E0" w:rsidP="00603F00">
      <w:pPr>
        <w:ind w:left="-15" w:right="60" w:firstLine="0"/>
      </w:pPr>
      <w:r>
        <w:t xml:space="preserve">      Состав ГЭК утверждается приказом директора Колледжа и действует в течение одного календарного года. В состав ГЭК входят председатель ГЭК, заместитель председателя ГЭК и члены ГЭК. </w:t>
      </w:r>
    </w:p>
    <w:p w14:paraId="1F3E843C" w14:textId="77777777" w:rsidR="00441423" w:rsidRDefault="00B32787">
      <w:pPr>
        <w:ind w:left="-15" w:right="60"/>
      </w:pPr>
      <w:r>
        <w:t xml:space="preserve">ГЭК возглавляет председатель, который организует и контролирует деятельность ГЭК, обеспечивает единство требований, предъявляемых к выпускникам. </w:t>
      </w:r>
    </w:p>
    <w:p w14:paraId="3C63A7D2" w14:textId="77777777" w:rsidR="00441423" w:rsidRDefault="00B32787">
      <w:pPr>
        <w:ind w:left="-15" w:right="60"/>
      </w:pPr>
      <w:r>
        <w:t xml:space="preserve">Председатель ГЭК утверждается не позднее 20 декабря текущего года на следующий календарный год (с 1 января по 31 декабря) по представлению Колледжа министерством образования и науки Республики Дагестан. </w:t>
      </w:r>
    </w:p>
    <w:p w14:paraId="3087BD2E" w14:textId="77777777" w:rsidR="00AC04E0" w:rsidRDefault="00B32787" w:rsidP="00AC04E0">
      <w:pPr>
        <w:ind w:left="-15" w:right="60"/>
      </w:pPr>
      <w:r>
        <w:t xml:space="preserve">Председателем ГЭК утверждается лицо, не работающее в Колледже, из числа: руководителей или заместителей руководителей организаций, осуществляющих образовательную деятельность, соответствующую области профессиональной деятельности, к которой готовятся выпускники; представителей работодателей или их объединений, организаций-партнеров, включая экспертов, при условии, что направление деятельности данных представителей соответствует области профессиональной деятельности, к которой готовятся выпускники – </w:t>
      </w:r>
      <w:r w:rsidR="00AC04E0" w:rsidRPr="001A366A">
        <w:t>13.02.11 Техническая эксплуатация и обслуживание электрического и электромеханического оборудования  (по отраслям)</w:t>
      </w:r>
      <w:r w:rsidR="00AC04E0">
        <w:t>.</w:t>
      </w:r>
    </w:p>
    <w:p w14:paraId="23AA0F1F" w14:textId="6711CA38" w:rsidR="00441423" w:rsidRDefault="00B32787" w:rsidP="00AC04E0">
      <w:pPr>
        <w:ind w:left="-15" w:right="60"/>
      </w:pPr>
      <w:r>
        <w:lastRenderedPageBreak/>
        <w:t xml:space="preserve">В соответствии с ФГОС СПО по специальности и приказом </w:t>
      </w:r>
      <w:proofErr w:type="spellStart"/>
      <w:r>
        <w:t>Минпросвещения</w:t>
      </w:r>
      <w:proofErr w:type="spellEnd"/>
      <w:r>
        <w:t xml:space="preserve"> России от 08.11.2021 N 800 "Об утверждении Порядка проведения государственной итоговой аттестации по образовательным программам среднего профессионального образования", государственная итоговая аттестация проводится в форме демонстрационного экзамена и защиты дипломного проекта. </w:t>
      </w:r>
    </w:p>
    <w:p w14:paraId="4E12CCDC" w14:textId="77777777" w:rsidR="00441423" w:rsidRDefault="00B32787">
      <w:pPr>
        <w:ind w:left="-15" w:right="60"/>
      </w:pPr>
      <w:r>
        <w:rPr>
          <w:b/>
        </w:rPr>
        <w:t>Демонстрационный экзамен</w:t>
      </w:r>
      <w:r>
        <w:t xml:space="preserve"> направлен на определение уровня освоения выпускником материала, предусмотренного образовательной программой, и степени сформированности профессиональных умений и навыков путем проведения независимой экспертной оценки выполненных выпускником практических заданий в условиях реальных или смоделированных производственных процессов.</w:t>
      </w:r>
      <w:r>
        <w:rPr>
          <w:sz w:val="32"/>
        </w:rPr>
        <w:t xml:space="preserve"> </w:t>
      </w:r>
    </w:p>
    <w:p w14:paraId="424A0164" w14:textId="751252FC" w:rsidR="00441423" w:rsidRDefault="00B32787">
      <w:pPr>
        <w:ind w:left="-15" w:right="60"/>
      </w:pPr>
      <w:r>
        <w:t xml:space="preserve">По решению Колледжа на основании заявлений выпускников по специальности </w:t>
      </w:r>
      <w:r w:rsidR="001A366A" w:rsidRPr="001A366A">
        <w:t xml:space="preserve">13.02.11 Техническая эксплуатация и обслуживание электрического и электромеханического </w:t>
      </w:r>
      <w:proofErr w:type="gramStart"/>
      <w:r w:rsidR="001A366A" w:rsidRPr="001A366A">
        <w:t>оборудования  (</w:t>
      </w:r>
      <w:proofErr w:type="gramEnd"/>
      <w:r w:rsidR="001A366A" w:rsidRPr="001A366A">
        <w:t>по отраслям)</w:t>
      </w:r>
      <w:r>
        <w:t xml:space="preserve"> проводится демонстрационный экзамен </w:t>
      </w:r>
      <w:r w:rsidR="001A366A">
        <w:t>базового</w:t>
      </w:r>
      <w:r>
        <w:t xml:space="preserve"> уровня. Демонстрационный экзамен </w:t>
      </w:r>
      <w:r w:rsidR="00AC04E0">
        <w:t>базового</w:t>
      </w:r>
      <w:r>
        <w:t xml:space="preserve"> уровня проводится на основе требований к результатам освоения образовательных программ СПО, установленных в соответствии с ФГОС СПО, включая квалификационные требования, заявленные организациями, работодателями, заинтересованными в подготовке кадров соответствующей квалификации, в том числе являющимися стороной договора о сетевой форме реализации образовательных программ и (или) договора о практической подготовке обучающихся (далее - организации-партнеры). </w:t>
      </w:r>
    </w:p>
    <w:p w14:paraId="2C2441A1" w14:textId="77777777" w:rsidR="00441423" w:rsidRDefault="00B32787">
      <w:pPr>
        <w:ind w:left="-15" w:right="60"/>
      </w:pPr>
      <w:r>
        <w:t xml:space="preserve">Демонстрационный экзамен базового и профильного уровня проводится с использованием единых оценочных материалов, включающих в себя конкретные комплекты оценочной документации, варианты заданий и критерии оценивания (далее - оценочные материалы), разрабатываемых организацией, определяемой Министерством просвещения Российской Федерации из числа подведомственных ему организаций (далее – оператор). </w:t>
      </w:r>
    </w:p>
    <w:p w14:paraId="05F69156" w14:textId="77777777" w:rsidR="00441423" w:rsidRDefault="00B32787">
      <w:pPr>
        <w:ind w:left="-15" w:right="60"/>
      </w:pPr>
      <w:r>
        <w:t xml:space="preserve">Комплект оценочной документации включает комплекс требований для проведения демонстрационного экзамена, перечень оборудования и оснащения, расходных материалов, средств обучения и воспитания, план застройки площадки демонстрационного экзамена, требования к составу экспертных групп, инструкции по технике безопасности, а также образцы заданий. </w:t>
      </w:r>
    </w:p>
    <w:p w14:paraId="5F324D88" w14:textId="77777777" w:rsidR="00441423" w:rsidRDefault="00B32787">
      <w:pPr>
        <w:ind w:left="-15" w:right="60"/>
      </w:pPr>
      <w:r>
        <w:t xml:space="preserve">Демонстрационный экзамен проводится в центре проведения демонстрационного экзамена (далее - ЦПДЭ), представляющем собой площадку, оборудованную и оснащенную в соответствии с комплектом оценочной документации. </w:t>
      </w:r>
    </w:p>
    <w:p w14:paraId="27D54A93" w14:textId="5B0691DE" w:rsidR="00441423" w:rsidRPr="001A366A" w:rsidRDefault="00B32787">
      <w:pPr>
        <w:ind w:left="-15" w:right="60"/>
        <w:rPr>
          <w:color w:val="EE0000"/>
        </w:rPr>
      </w:pPr>
      <w:r>
        <w:t>Центр проведения экзамена располагается на территории Колледжа в Мастерской, оснащенной современной материально-технической базой</w:t>
      </w:r>
      <w:r w:rsidRPr="001A366A">
        <w:rPr>
          <w:color w:val="EE0000"/>
        </w:rPr>
        <w:t xml:space="preserve">.  </w:t>
      </w:r>
    </w:p>
    <w:p w14:paraId="3C9AC005" w14:textId="77777777" w:rsidR="00441423" w:rsidRDefault="00B32787">
      <w:pPr>
        <w:ind w:left="-15" w:right="60"/>
      </w:pPr>
      <w:r>
        <w:rPr>
          <w:b/>
        </w:rPr>
        <w:t>Дипломный проект</w:t>
      </w:r>
      <w:r>
        <w:t xml:space="preserve"> направлен на систематизацию и закрепление знаний выпускника по специальности, а также определение уровня готовности выпускника к самостоятельной профессиональной деятельности. Дипломный проект предполагает самостоятельную подготовку (написание) выпускником проекта, демонстрирующего уровень знаний выпускника в рамках выбранной темы, а также сформированность его профессиональных умений и навыков.  </w:t>
      </w:r>
    </w:p>
    <w:p w14:paraId="7D9C0B27" w14:textId="77777777" w:rsidR="001A366A" w:rsidRDefault="00B32787">
      <w:pPr>
        <w:ind w:left="-15" w:right="60"/>
      </w:pPr>
      <w:r>
        <w:t xml:space="preserve">Дипломный проект выполняется выпускником в соответствии с выбранной темой и требованиями, установленными Программой ГИА по специальности </w:t>
      </w:r>
      <w:r w:rsidR="001A366A" w:rsidRPr="001A366A">
        <w:t xml:space="preserve">13.02.11 Техническая </w:t>
      </w:r>
      <w:r w:rsidR="001A366A" w:rsidRPr="001A366A">
        <w:lastRenderedPageBreak/>
        <w:t xml:space="preserve">эксплуатация и обслуживание электрического и электромеханического </w:t>
      </w:r>
      <w:proofErr w:type="gramStart"/>
      <w:r w:rsidR="001A366A" w:rsidRPr="001A366A">
        <w:t>оборудования  (</w:t>
      </w:r>
      <w:proofErr w:type="gramEnd"/>
      <w:r w:rsidR="001A366A" w:rsidRPr="001A366A">
        <w:t>по отраслям)</w:t>
      </w:r>
    </w:p>
    <w:p w14:paraId="08EAD542" w14:textId="37835852" w:rsidR="00441423" w:rsidRPr="008E142B" w:rsidRDefault="00B32787">
      <w:pPr>
        <w:ind w:left="-15" w:right="60"/>
        <w:rPr>
          <w:color w:val="auto"/>
        </w:rPr>
      </w:pPr>
      <w:r w:rsidRPr="008E142B">
        <w:rPr>
          <w:color w:val="auto"/>
        </w:rPr>
        <w:t xml:space="preserve">Тематика дипломных проектов определяется П(Ц)К по УГС </w:t>
      </w:r>
      <w:r w:rsidR="001A366A" w:rsidRPr="008E142B">
        <w:rPr>
          <w:color w:val="auto"/>
        </w:rPr>
        <w:t>13.00.00 Электро- и теплоэнергетика</w:t>
      </w:r>
      <w:r w:rsidRPr="008E142B">
        <w:rPr>
          <w:color w:val="auto"/>
        </w:rPr>
        <w:t xml:space="preserve"> с учетом предложений (заявок) предприятий, организаций. </w:t>
      </w:r>
    </w:p>
    <w:p w14:paraId="34040318" w14:textId="77777777" w:rsidR="00441423" w:rsidRDefault="00B32787">
      <w:pPr>
        <w:ind w:left="-15" w:right="60"/>
      </w:pPr>
      <w:r>
        <w:t xml:space="preserve">Выпускнику предоставляется право выбора темы дипломного проекта, в том числе предложения своей темы с необходимым обоснованием целесообразности ее разработки для практического применения.  </w:t>
      </w:r>
    </w:p>
    <w:p w14:paraId="18F77973" w14:textId="47105666" w:rsidR="00441423" w:rsidRDefault="00B32787">
      <w:pPr>
        <w:ind w:left="-15" w:right="60"/>
      </w:pPr>
      <w:r>
        <w:t xml:space="preserve">Тема дипломного проекта должна соответствовать содержанию одного или нескольких профессиональных модулей, входящих в образовательную программу среднего профессионального образования </w:t>
      </w:r>
      <w:r w:rsidR="001A366A" w:rsidRPr="001A366A">
        <w:t xml:space="preserve">13.02.11 Техническая эксплуатация и обслуживание электрического и электромеханического </w:t>
      </w:r>
      <w:proofErr w:type="gramStart"/>
      <w:r w:rsidR="001A366A" w:rsidRPr="001A366A">
        <w:t>оборудования  (</w:t>
      </w:r>
      <w:proofErr w:type="gramEnd"/>
      <w:r w:rsidR="001A366A" w:rsidRPr="001A366A">
        <w:t>по отраслям)</w:t>
      </w:r>
      <w:r>
        <w:t xml:space="preserve">. </w:t>
      </w:r>
    </w:p>
    <w:p w14:paraId="68FB006D" w14:textId="77777777" w:rsidR="00441423" w:rsidRDefault="00B32787">
      <w:pPr>
        <w:ind w:left="-15" w:right="60"/>
      </w:pPr>
      <w:r>
        <w:t xml:space="preserve">Для подготовки дипломного проекта выпускнику назначается руководитель, оказывающий выпускнику методическую поддержку. </w:t>
      </w:r>
    </w:p>
    <w:p w14:paraId="004C32AA" w14:textId="77777777" w:rsidR="00441423" w:rsidRDefault="00B32787">
      <w:pPr>
        <w:ind w:left="-15" w:right="60"/>
      </w:pPr>
      <w:r>
        <w:t xml:space="preserve">Закрепление за выпускниками тем дипломных проектов, назначение руководителей осуществляется приказом директора Колледжа.  </w:t>
      </w:r>
    </w:p>
    <w:p w14:paraId="064047CD" w14:textId="563812AD" w:rsidR="00441423" w:rsidRDefault="00B32787">
      <w:pPr>
        <w:ind w:left="-15" w:right="60"/>
      </w:pPr>
      <w:r>
        <w:t xml:space="preserve">Длительность государственной итоговой аттестации в соответствии с ФГОС СПО по </w:t>
      </w:r>
      <w:r w:rsidR="001A366A" w:rsidRPr="001A366A">
        <w:t xml:space="preserve">13.02.11 Техническая эксплуатация и обслуживание электрического и электромеханического </w:t>
      </w:r>
      <w:proofErr w:type="gramStart"/>
      <w:r w:rsidR="001A366A" w:rsidRPr="001A366A">
        <w:t>оборудования  (</w:t>
      </w:r>
      <w:proofErr w:type="gramEnd"/>
      <w:r w:rsidR="001A366A" w:rsidRPr="001A366A">
        <w:t>по отраслям)</w:t>
      </w:r>
      <w:r w:rsidR="001A366A">
        <w:t xml:space="preserve"> </w:t>
      </w:r>
      <w:r>
        <w:t xml:space="preserve"> </w:t>
      </w:r>
      <w:r w:rsidRPr="005E77F2">
        <w:rPr>
          <w:color w:val="auto"/>
        </w:rPr>
        <w:t xml:space="preserve">составляет 216 часов (6 недель).  </w:t>
      </w:r>
    </w:p>
    <w:p w14:paraId="6B0F451C" w14:textId="18870B5E" w:rsidR="00441423" w:rsidRPr="00C84F81" w:rsidRDefault="00B32787">
      <w:pPr>
        <w:ind w:left="-15" w:right="60"/>
        <w:rPr>
          <w:color w:val="auto"/>
        </w:rPr>
      </w:pPr>
      <w:r>
        <w:t xml:space="preserve">Сроки государственной итоговой аттестации согласно учебному плану и календарному </w:t>
      </w:r>
      <w:r w:rsidRPr="00C84F81">
        <w:rPr>
          <w:color w:val="auto"/>
        </w:rPr>
        <w:t>учебному графику с 18.05 по 28.06.202</w:t>
      </w:r>
      <w:r w:rsidR="00C0199E" w:rsidRPr="00C84F81">
        <w:rPr>
          <w:color w:val="auto"/>
        </w:rPr>
        <w:t>6</w:t>
      </w:r>
      <w:r w:rsidRPr="00C84F81">
        <w:rPr>
          <w:color w:val="auto"/>
        </w:rPr>
        <w:t xml:space="preserve"> года. </w:t>
      </w:r>
    </w:p>
    <w:p w14:paraId="43DB2FE1" w14:textId="77777777" w:rsidR="00441423" w:rsidRPr="00C84F81" w:rsidRDefault="00B32787">
      <w:pPr>
        <w:ind w:left="-15" w:right="60"/>
        <w:rPr>
          <w:color w:val="auto"/>
        </w:rPr>
      </w:pPr>
      <w:r w:rsidRPr="00C84F81">
        <w:rPr>
          <w:color w:val="auto"/>
        </w:rPr>
        <w:t xml:space="preserve">В структуре времени, отводимого ФГОС СПО на государственную итоговую аттестацию, Колледж самостоятельно определяет график проведения демонстрационного экзамена и график защиты дипломных проектов.  </w:t>
      </w:r>
    </w:p>
    <w:p w14:paraId="4AC8A33A" w14:textId="760164F3" w:rsidR="00441423" w:rsidRPr="00C84F81" w:rsidRDefault="00B32787" w:rsidP="001A366A">
      <w:pPr>
        <w:spacing w:line="270" w:lineRule="auto"/>
        <w:ind w:left="10" w:right="61" w:hanging="10"/>
        <w:jc w:val="center"/>
        <w:rPr>
          <w:color w:val="auto"/>
        </w:rPr>
      </w:pPr>
      <w:r w:rsidRPr="00C84F81">
        <w:rPr>
          <w:color w:val="auto"/>
        </w:rPr>
        <w:t>Согласно графику, демонстрационный экзамен проводится с 2</w:t>
      </w:r>
      <w:r w:rsidR="00C0199E" w:rsidRPr="00C84F81">
        <w:rPr>
          <w:color w:val="auto"/>
        </w:rPr>
        <w:t>0</w:t>
      </w:r>
      <w:r w:rsidRPr="00C84F81">
        <w:rPr>
          <w:color w:val="auto"/>
        </w:rPr>
        <w:t>.05.202</w:t>
      </w:r>
      <w:r w:rsidR="00C0199E" w:rsidRPr="00C84F81">
        <w:rPr>
          <w:color w:val="auto"/>
        </w:rPr>
        <w:t>6</w:t>
      </w:r>
      <w:r w:rsidRPr="00C84F81">
        <w:rPr>
          <w:color w:val="auto"/>
        </w:rPr>
        <w:t xml:space="preserve"> по </w:t>
      </w:r>
    </w:p>
    <w:p w14:paraId="0E2AD5C5" w14:textId="17AB9600" w:rsidR="00441423" w:rsidRPr="00C84F81" w:rsidRDefault="00C0199E">
      <w:pPr>
        <w:ind w:left="-15" w:right="60" w:firstLine="0"/>
        <w:rPr>
          <w:color w:val="auto"/>
        </w:rPr>
      </w:pPr>
      <w:r w:rsidRPr="00C84F81">
        <w:rPr>
          <w:color w:val="auto"/>
        </w:rPr>
        <w:t xml:space="preserve">29.05.2026.  </w:t>
      </w:r>
    </w:p>
    <w:p w14:paraId="1C57970C" w14:textId="27DEBB6A" w:rsidR="00441423" w:rsidRPr="00C84F81" w:rsidRDefault="00B32787">
      <w:pPr>
        <w:ind w:left="711" w:right="60" w:firstLine="0"/>
        <w:rPr>
          <w:color w:val="auto"/>
        </w:rPr>
      </w:pPr>
      <w:r w:rsidRPr="00C84F81">
        <w:rPr>
          <w:color w:val="auto"/>
        </w:rPr>
        <w:t xml:space="preserve">Защита дипломных проектов с </w:t>
      </w:r>
      <w:r w:rsidR="00C0199E" w:rsidRPr="00C84F81">
        <w:rPr>
          <w:color w:val="auto"/>
        </w:rPr>
        <w:t>05</w:t>
      </w:r>
      <w:r w:rsidRPr="00C84F81">
        <w:rPr>
          <w:color w:val="auto"/>
        </w:rPr>
        <w:t>.0</w:t>
      </w:r>
      <w:r w:rsidR="00C0199E" w:rsidRPr="00C84F81">
        <w:rPr>
          <w:color w:val="auto"/>
        </w:rPr>
        <w:t>6</w:t>
      </w:r>
      <w:r w:rsidRPr="00C84F81">
        <w:rPr>
          <w:color w:val="auto"/>
        </w:rPr>
        <w:t>.202</w:t>
      </w:r>
      <w:r w:rsidR="00C0199E" w:rsidRPr="00C84F81">
        <w:rPr>
          <w:color w:val="auto"/>
        </w:rPr>
        <w:t>6</w:t>
      </w:r>
      <w:r w:rsidRPr="00C84F81">
        <w:rPr>
          <w:color w:val="auto"/>
        </w:rPr>
        <w:t xml:space="preserve"> по </w:t>
      </w:r>
      <w:r w:rsidR="00C0199E" w:rsidRPr="00C84F81">
        <w:rPr>
          <w:color w:val="auto"/>
        </w:rPr>
        <w:t>10</w:t>
      </w:r>
      <w:r w:rsidRPr="00C84F81">
        <w:rPr>
          <w:color w:val="auto"/>
        </w:rPr>
        <w:t>.06.202</w:t>
      </w:r>
      <w:r w:rsidR="00C0199E" w:rsidRPr="00C84F81">
        <w:rPr>
          <w:color w:val="auto"/>
        </w:rPr>
        <w:t>6</w:t>
      </w:r>
      <w:r w:rsidRPr="00C84F81">
        <w:rPr>
          <w:color w:val="auto"/>
        </w:rPr>
        <w:t xml:space="preserve">. </w:t>
      </w:r>
    </w:p>
    <w:p w14:paraId="674A6ED7" w14:textId="7DF3A332" w:rsidR="00441423" w:rsidRDefault="00B32787">
      <w:pPr>
        <w:ind w:left="-15" w:right="60"/>
      </w:pPr>
      <w:r>
        <w:t>ГИА завершается присвоением выпускникам квалификации специалиста среднего звена указанной в ФГОС СПО – «</w:t>
      </w:r>
      <w:r w:rsidR="001A366A">
        <w:t>Техник</w:t>
      </w:r>
      <w:r>
        <w:t xml:space="preserve">». </w:t>
      </w:r>
    </w:p>
    <w:p w14:paraId="7F3B5C4E" w14:textId="77777777" w:rsidR="001A366A" w:rsidRDefault="00B32787" w:rsidP="001A366A">
      <w:pPr>
        <w:spacing w:after="301"/>
        <w:ind w:left="-15" w:right="60"/>
      </w:pPr>
      <w:r>
        <w:t>Правила организации и проведения ГИА студентов,  требования к дипломным проектам, методику их оценивания, уровни демонстрационного экзамена, конкретный комплект оценочной документации, выбранный Колледжем, исходя из содержания образовательной программы, из размещенных на официальном сайте оператора в сети "Интернет" единых оценочных материалов устанавливает программа государственной итоговой аттестации по специальности среднего профессионального образования</w:t>
      </w:r>
      <w:bookmarkStart w:id="24" w:name="_Toc71953"/>
      <w:r w:rsidR="001A366A" w:rsidRPr="001A366A">
        <w:t>13.02.11 Техническая эксплуатация и обслуживание электрического и электромеханического оборудования  (по отраслям)</w:t>
      </w:r>
    </w:p>
    <w:p w14:paraId="6790FE3F" w14:textId="77777777" w:rsidR="00C97211" w:rsidRDefault="00C97211" w:rsidP="001A366A">
      <w:pPr>
        <w:spacing w:after="301"/>
        <w:ind w:left="-15" w:right="60"/>
      </w:pPr>
    </w:p>
    <w:p w14:paraId="21726C09" w14:textId="77777777" w:rsidR="00C97211" w:rsidRDefault="00C97211" w:rsidP="001A366A">
      <w:pPr>
        <w:spacing w:after="301"/>
        <w:ind w:left="-15" w:right="60"/>
      </w:pPr>
    </w:p>
    <w:p w14:paraId="57C0C07C" w14:textId="77777777" w:rsidR="00C97211" w:rsidRDefault="00C97211" w:rsidP="001A366A">
      <w:pPr>
        <w:spacing w:after="301"/>
        <w:ind w:left="-15" w:right="60"/>
      </w:pPr>
    </w:p>
    <w:p w14:paraId="175765DC" w14:textId="77777777" w:rsidR="00C97211" w:rsidRDefault="00C97211" w:rsidP="001A366A">
      <w:pPr>
        <w:spacing w:after="301"/>
        <w:ind w:left="-15" w:right="60"/>
      </w:pPr>
    </w:p>
    <w:p w14:paraId="4B604DB4" w14:textId="3F38C070" w:rsidR="00441423" w:rsidRPr="001A366A" w:rsidRDefault="00B32787" w:rsidP="001A366A">
      <w:pPr>
        <w:spacing w:after="301"/>
        <w:ind w:left="-15" w:right="60"/>
        <w:rPr>
          <w:b/>
          <w:bCs/>
        </w:rPr>
      </w:pPr>
      <w:r w:rsidRPr="001A366A">
        <w:rPr>
          <w:b/>
          <w:bCs/>
        </w:rPr>
        <w:lastRenderedPageBreak/>
        <w:t>2.</w:t>
      </w:r>
      <w:r w:rsidRPr="001A366A">
        <w:rPr>
          <w:rFonts w:ascii="Arial" w:eastAsia="Arial" w:hAnsi="Arial" w:cs="Arial"/>
          <w:b/>
          <w:bCs/>
        </w:rPr>
        <w:t xml:space="preserve"> </w:t>
      </w:r>
      <w:r w:rsidRPr="001A366A">
        <w:rPr>
          <w:b/>
          <w:bCs/>
        </w:rPr>
        <w:t xml:space="preserve">Организационный раздел  </w:t>
      </w:r>
      <w:bookmarkEnd w:id="24"/>
    </w:p>
    <w:p w14:paraId="4891D7EB" w14:textId="77777777" w:rsidR="00441423" w:rsidRDefault="00B32787">
      <w:pPr>
        <w:spacing w:after="250"/>
        <w:ind w:left="-15" w:right="60"/>
      </w:pPr>
      <w:r>
        <w:t xml:space="preserve">Организационный раздел ОПОП представлен учебным планом, календарным учебным графиком, планом внеурочной деятельности, календарным планом воспитательной работы. </w:t>
      </w:r>
    </w:p>
    <w:p w14:paraId="1E1530EF" w14:textId="77777777" w:rsidR="00441423" w:rsidRDefault="00B32787">
      <w:pPr>
        <w:pStyle w:val="2"/>
        <w:spacing w:after="244"/>
        <w:ind w:left="279"/>
      </w:pPr>
      <w:bookmarkStart w:id="25" w:name="_Toc71954"/>
      <w:r>
        <w:t xml:space="preserve">2.1. Учебный план  </w:t>
      </w:r>
      <w:bookmarkEnd w:id="25"/>
    </w:p>
    <w:p w14:paraId="2E02FD25" w14:textId="77777777" w:rsidR="00441423" w:rsidRDefault="00B32787">
      <w:pPr>
        <w:ind w:left="-15" w:right="60" w:firstLine="543"/>
      </w:pPr>
      <w:r>
        <w:t xml:space="preserve">Учебный план ОПОП определяет перечень, трудоемкость, последовательность и распределение по периодам обучения учебных предметов, курсов, дисциплин (модулей), практики, иных видов учебной деятельности обучающихся и формы их промежуточной аттестации. </w:t>
      </w:r>
    </w:p>
    <w:p w14:paraId="43B63062" w14:textId="77777777" w:rsidR="00441423" w:rsidRDefault="00B32787">
      <w:pPr>
        <w:spacing w:after="258"/>
        <w:ind w:left="711" w:right="60" w:firstLine="0"/>
      </w:pPr>
      <w:r>
        <w:t xml:space="preserve">Учебный план представлен в Приложении 1. </w:t>
      </w:r>
    </w:p>
    <w:p w14:paraId="3F6B056E" w14:textId="77777777" w:rsidR="00441423" w:rsidRDefault="00B32787">
      <w:pPr>
        <w:pStyle w:val="2"/>
        <w:spacing w:after="122"/>
        <w:ind w:left="279"/>
      </w:pPr>
      <w:bookmarkStart w:id="26" w:name="_Toc71955"/>
      <w:r>
        <w:t xml:space="preserve">2.2. Календарный учебный график  </w:t>
      </w:r>
      <w:bookmarkEnd w:id="26"/>
    </w:p>
    <w:p w14:paraId="07BC2109" w14:textId="77777777" w:rsidR="00441423" w:rsidRDefault="00B32787">
      <w:pPr>
        <w:spacing w:after="260"/>
        <w:ind w:left="711" w:right="60" w:firstLine="0"/>
      </w:pPr>
      <w:r>
        <w:t xml:space="preserve">Календарный учебный график представлен в Приложении 2. </w:t>
      </w:r>
    </w:p>
    <w:p w14:paraId="574C021A" w14:textId="77777777" w:rsidR="00441423" w:rsidRDefault="00B32787">
      <w:pPr>
        <w:pStyle w:val="2"/>
        <w:ind w:left="433"/>
      </w:pPr>
      <w:bookmarkStart w:id="27" w:name="_Toc71956"/>
      <w:r>
        <w:t>2.</w:t>
      </w:r>
      <w:proofErr w:type="gramStart"/>
      <w:r>
        <w:t>3.Календарный</w:t>
      </w:r>
      <w:proofErr w:type="gramEnd"/>
      <w:r>
        <w:t xml:space="preserve"> план воспитательной работы </w:t>
      </w:r>
      <w:bookmarkEnd w:id="27"/>
    </w:p>
    <w:p w14:paraId="19F98341" w14:textId="77777777" w:rsidR="00441423" w:rsidRDefault="00B32787">
      <w:pPr>
        <w:ind w:left="-15" w:right="60"/>
      </w:pPr>
      <w:r>
        <w:t xml:space="preserve">Календарный план воспитательной работы является приложением рабочей программы воспитания и представлен в Приложении 3 </w:t>
      </w:r>
    </w:p>
    <w:p w14:paraId="142D05FE" w14:textId="77777777" w:rsidR="00441423" w:rsidRDefault="00B32787">
      <w:pPr>
        <w:spacing w:after="314" w:line="259" w:lineRule="auto"/>
        <w:ind w:left="711" w:firstLine="0"/>
        <w:jc w:val="left"/>
      </w:pPr>
      <w:r>
        <w:t xml:space="preserve"> </w:t>
      </w:r>
    </w:p>
    <w:p w14:paraId="1E4BAFA7" w14:textId="77777777" w:rsidR="00441423" w:rsidRDefault="00B32787">
      <w:pPr>
        <w:pStyle w:val="1"/>
        <w:spacing w:after="213"/>
        <w:ind w:left="533"/>
      </w:pPr>
      <w:bookmarkStart w:id="28" w:name="_Toc71957"/>
      <w:r>
        <w:t>3.</w:t>
      </w:r>
      <w:r>
        <w:rPr>
          <w:rFonts w:ascii="Arial" w:eastAsia="Arial" w:hAnsi="Arial" w:cs="Arial"/>
        </w:rPr>
        <w:t xml:space="preserve"> </w:t>
      </w:r>
      <w:r>
        <w:t xml:space="preserve">Содержательный раздел  </w:t>
      </w:r>
      <w:bookmarkEnd w:id="28"/>
    </w:p>
    <w:p w14:paraId="589E4CFE" w14:textId="23511173" w:rsidR="00441423" w:rsidRDefault="00B32787">
      <w:pPr>
        <w:pStyle w:val="2"/>
        <w:spacing w:after="174" w:line="340" w:lineRule="auto"/>
        <w:ind w:left="-15" w:right="60" w:firstLine="284"/>
      </w:pPr>
      <w:bookmarkStart w:id="29" w:name="_Toc71958"/>
      <w:r>
        <w:t>3.1.</w:t>
      </w:r>
      <w:r w:rsidR="001A366A">
        <w:t xml:space="preserve"> </w:t>
      </w:r>
      <w:r>
        <w:t xml:space="preserve">Рабочие программы учебных предметов, курсов, дисциплин, модулей, практик </w:t>
      </w:r>
      <w:bookmarkEnd w:id="29"/>
    </w:p>
    <w:p w14:paraId="4BFC965F" w14:textId="77777777" w:rsidR="00441423" w:rsidRDefault="00B32787">
      <w:pPr>
        <w:spacing w:after="174" w:line="340" w:lineRule="auto"/>
        <w:ind w:left="-15" w:right="60" w:firstLine="284"/>
      </w:pPr>
      <w:r>
        <w:t xml:space="preserve">Рабочие программы учебных предметов, курсов, дисциплин (модулей), практик представлены в Приложении 4. </w:t>
      </w:r>
    </w:p>
    <w:p w14:paraId="34219C25" w14:textId="77777777" w:rsidR="00441423" w:rsidRDefault="00B32787">
      <w:pPr>
        <w:pStyle w:val="2"/>
        <w:ind w:left="279"/>
      </w:pPr>
      <w:bookmarkStart w:id="30" w:name="_Toc71959"/>
      <w:r>
        <w:t xml:space="preserve">3.2. Рабочая программа воспитания </w:t>
      </w:r>
      <w:bookmarkEnd w:id="30"/>
    </w:p>
    <w:p w14:paraId="087004EC" w14:textId="77777777" w:rsidR="00441423" w:rsidRDefault="00B32787">
      <w:pPr>
        <w:ind w:left="-15" w:right="60"/>
      </w:pPr>
      <w:r>
        <w:t xml:space="preserve">Воспитание обучающихся при освоении ими образовательной программы осуществляется на основе включаемых в образовательную программу рабочей программы воспитания и календарного плана воспитательной работы, разрабатываемых и утверждаемых с учетом включенных в ПОП примерной рабочей программы воспитания и примерного календарного плана воспитательной работы. </w:t>
      </w:r>
    </w:p>
    <w:p w14:paraId="4C797E2B" w14:textId="77777777" w:rsidR="00441423" w:rsidRDefault="00B32787">
      <w:pPr>
        <w:spacing w:after="252"/>
        <w:ind w:left="711" w:right="60" w:firstLine="0"/>
      </w:pPr>
      <w:r>
        <w:t xml:space="preserve">Рабочая программа воспитания представлена в Приложении 5 </w:t>
      </w:r>
    </w:p>
    <w:p w14:paraId="6BEA0671" w14:textId="77777777" w:rsidR="00441423" w:rsidRDefault="00B32787">
      <w:pPr>
        <w:pStyle w:val="2"/>
        <w:spacing w:after="127"/>
        <w:ind w:left="279"/>
      </w:pPr>
      <w:bookmarkStart w:id="31" w:name="_Toc71960"/>
      <w:r>
        <w:t xml:space="preserve">3.3. Методические материалы </w:t>
      </w:r>
      <w:bookmarkEnd w:id="31"/>
    </w:p>
    <w:p w14:paraId="0C06208E" w14:textId="77777777" w:rsidR="00441423" w:rsidRDefault="00B32787">
      <w:pPr>
        <w:ind w:left="721" w:right="60" w:firstLine="0"/>
      </w:pPr>
      <w:r>
        <w:t xml:space="preserve">Методические материалы представлены в Приложении 6 </w:t>
      </w:r>
    </w:p>
    <w:p w14:paraId="621B92AB" w14:textId="77777777" w:rsidR="00441423" w:rsidRDefault="00B32787">
      <w:pPr>
        <w:pStyle w:val="2"/>
        <w:spacing w:after="127"/>
        <w:ind w:left="279"/>
      </w:pPr>
      <w:bookmarkStart w:id="32" w:name="_Toc71961"/>
      <w:r>
        <w:t>3.</w:t>
      </w:r>
      <w:proofErr w:type="gramStart"/>
      <w:r>
        <w:t>4.Оценочные</w:t>
      </w:r>
      <w:proofErr w:type="gramEnd"/>
      <w:r>
        <w:t xml:space="preserve"> материалы  </w:t>
      </w:r>
      <w:bookmarkEnd w:id="32"/>
    </w:p>
    <w:p w14:paraId="56D694F8" w14:textId="77777777" w:rsidR="00441423" w:rsidRDefault="00B32787">
      <w:pPr>
        <w:ind w:left="711" w:right="60" w:firstLine="0"/>
      </w:pPr>
      <w:r>
        <w:t xml:space="preserve">Программа государственной итоговой аттестации представлена в Приложении 7 </w:t>
      </w:r>
    </w:p>
    <w:p w14:paraId="011DC8B0" w14:textId="77777777" w:rsidR="00441423" w:rsidRDefault="00B32787">
      <w:pPr>
        <w:ind w:left="711" w:right="60" w:firstLine="0"/>
      </w:pPr>
      <w:r>
        <w:t xml:space="preserve">Оценочные материалы (фонды оценочных средств) представлены в Приложении 8 </w:t>
      </w:r>
    </w:p>
    <w:p w14:paraId="6EA8AC33" w14:textId="77777777" w:rsidR="00441423" w:rsidRDefault="00B32787">
      <w:pPr>
        <w:spacing w:after="346" w:line="259" w:lineRule="auto"/>
        <w:ind w:left="0" w:firstLine="0"/>
        <w:jc w:val="left"/>
      </w:pPr>
      <w:r>
        <w:rPr>
          <w:rFonts w:ascii="Calibri" w:eastAsia="Calibri" w:hAnsi="Calibri" w:cs="Calibri"/>
          <w:sz w:val="22"/>
        </w:rPr>
        <w:t xml:space="preserve"> </w:t>
      </w:r>
    </w:p>
    <w:p w14:paraId="57E31D6F" w14:textId="77777777" w:rsidR="00441423" w:rsidRDefault="00B32787">
      <w:pPr>
        <w:pStyle w:val="1"/>
        <w:ind w:left="883" w:hanging="360"/>
      </w:pPr>
      <w:bookmarkStart w:id="33" w:name="_Toc71962"/>
      <w:r>
        <w:lastRenderedPageBreak/>
        <w:t>4.</w:t>
      </w:r>
      <w:r>
        <w:rPr>
          <w:rFonts w:ascii="Arial" w:eastAsia="Arial" w:hAnsi="Arial" w:cs="Arial"/>
        </w:rPr>
        <w:t xml:space="preserve"> </w:t>
      </w:r>
      <w:r>
        <w:t xml:space="preserve">Организационно-педагогические условия. Система условий </w:t>
      </w:r>
      <w:bookmarkEnd w:id="33"/>
    </w:p>
    <w:p w14:paraId="3EED08E9" w14:textId="77777777" w:rsidR="00441423" w:rsidRDefault="00B32787">
      <w:pPr>
        <w:pStyle w:val="1"/>
        <w:ind w:left="883" w:hanging="360"/>
      </w:pPr>
      <w:bookmarkStart w:id="34" w:name="_Toc71963"/>
      <w:r>
        <w:t xml:space="preserve">реализации основной образовательной программы </w:t>
      </w:r>
      <w:bookmarkEnd w:id="34"/>
    </w:p>
    <w:p w14:paraId="267BA777" w14:textId="77777777" w:rsidR="00441423" w:rsidRDefault="00B32787">
      <w:pPr>
        <w:spacing w:after="257"/>
        <w:ind w:left="-15" w:right="60"/>
      </w:pPr>
      <w:r>
        <w:t xml:space="preserve">Образовательная организация располагает материально-технической базой, обеспечивающей проведение всех видов учебной деятельности обучающихся, включая проведение демонстрационного экзамена, предусмотренных учебным планом, с учетом ПОП. </w:t>
      </w:r>
    </w:p>
    <w:p w14:paraId="70D44B62" w14:textId="77777777" w:rsidR="00441423" w:rsidRDefault="00B32787">
      <w:pPr>
        <w:pStyle w:val="2"/>
        <w:ind w:left="279"/>
      </w:pPr>
      <w:bookmarkStart w:id="35" w:name="_Toc71964"/>
      <w:r>
        <w:t xml:space="preserve">4.1. Общесистемные условия реализации образовательной программы </w:t>
      </w:r>
      <w:bookmarkEnd w:id="35"/>
    </w:p>
    <w:p w14:paraId="1B5CCF90" w14:textId="77777777" w:rsidR="00441423" w:rsidRDefault="00B32787">
      <w:pPr>
        <w:ind w:left="-15" w:right="60"/>
      </w:pPr>
      <w:r>
        <w:t xml:space="preserve">Реализация образовательной программы проводится в зданиях и сооружениях, закрепленных за колледжем на праве оперативного управления, расположенных по адресу: </w:t>
      </w:r>
    </w:p>
    <w:p w14:paraId="52937C96" w14:textId="77777777" w:rsidR="00441423" w:rsidRDefault="00B32787">
      <w:pPr>
        <w:ind w:left="-15" w:right="60" w:firstLine="0"/>
      </w:pPr>
      <w:r>
        <w:t xml:space="preserve">367013, Республика Дагестан, г. Махачкала, переулок Студенческий, 3. </w:t>
      </w:r>
    </w:p>
    <w:p w14:paraId="7F1F65F3" w14:textId="77777777" w:rsidR="00441423" w:rsidRDefault="00B32787">
      <w:pPr>
        <w:ind w:left="-15" w:right="60"/>
      </w:pPr>
      <w:r>
        <w:t xml:space="preserve">Для реализации ОПОП на территории Колледжа созданы учебная, </w:t>
      </w:r>
      <w:proofErr w:type="spellStart"/>
      <w:r>
        <w:t>физкультурноспортивная</w:t>
      </w:r>
      <w:proofErr w:type="spellEnd"/>
      <w:r>
        <w:t>, хозяйственная и жилая (студенческое общежитие) зоны</w:t>
      </w:r>
      <w:r>
        <w:rPr>
          <w:i/>
        </w:rPr>
        <w:t xml:space="preserve">.  </w:t>
      </w:r>
    </w:p>
    <w:p w14:paraId="729704D9" w14:textId="77777777" w:rsidR="00441423" w:rsidRDefault="00B32787">
      <w:pPr>
        <w:spacing w:line="384" w:lineRule="auto"/>
        <w:ind w:left="711" w:right="60" w:firstLine="10"/>
      </w:pPr>
      <w:r>
        <w:t xml:space="preserve">На территорию колледжа предусмотрено два въездов (основной и хозяйственный).  Практическая подготовка организована:  </w:t>
      </w:r>
    </w:p>
    <w:p w14:paraId="26A1F67D" w14:textId="2B3B9087" w:rsidR="00441423" w:rsidRPr="008F6D80" w:rsidRDefault="00B32787">
      <w:pPr>
        <w:numPr>
          <w:ilvl w:val="0"/>
          <w:numId w:val="6"/>
        </w:numPr>
        <w:ind w:right="60"/>
        <w:rPr>
          <w:color w:val="EE0000"/>
        </w:rPr>
      </w:pPr>
      <w:r>
        <w:t>непосредственно Колледже в лабораториях, мастерских, оснащенных оборудованием, инструментами, расходными материалами, обеспечивающими выполнение видов работ, определенных содержанием программ профессиональных модулей, в том числе мастерских, оснащенных современной материально-технической базой по компетенциям</w:t>
      </w:r>
      <w:r w:rsidRPr="008F6D80">
        <w:rPr>
          <w:color w:val="EE0000"/>
        </w:rPr>
        <w:t xml:space="preserve">. </w:t>
      </w:r>
    </w:p>
    <w:p w14:paraId="2E79E46A" w14:textId="77777777" w:rsidR="00441423" w:rsidRDefault="00B32787">
      <w:pPr>
        <w:numPr>
          <w:ilvl w:val="0"/>
          <w:numId w:val="6"/>
        </w:numPr>
        <w:ind w:right="60"/>
      </w:pPr>
      <w:r>
        <w:t xml:space="preserve">в организации, осуществляющей деятельность по профилю соответствующей образовательной программы (далее - профильная организация), в том числе в структурном подразделении профильной организации, предназначенном для проведения практической подготовки, на основании договора, заключаемого между Колледжем и профильной организацией. Под соответствующим профилем подразумевается как вид деятельности организации в целом, так и деятельность в рамках структурных подразделений организации или отдельных специалистов. </w:t>
      </w:r>
    </w:p>
    <w:p w14:paraId="153C8988" w14:textId="77777777" w:rsidR="00441423" w:rsidRDefault="00B32787">
      <w:pPr>
        <w:ind w:left="-15" w:right="60"/>
      </w:pPr>
      <w:r>
        <w:t>Базы производственной практики на основании договоров о практической подготовке: ООО «</w:t>
      </w:r>
      <w:proofErr w:type="spellStart"/>
      <w:r>
        <w:t>Эрлайн</w:t>
      </w:r>
      <w:proofErr w:type="spellEnd"/>
      <w:r>
        <w:t xml:space="preserve">», ООО «ИВТ», АО «Дагестанская сетевая компания», ОАО «Ростелеком», Дагестанский филиал ПАО «Ростелеком», ПАО «Федеральная гидрогенерирующая компания – РусГидро», АО «Завод имени </w:t>
      </w:r>
      <w:proofErr w:type="spellStart"/>
      <w:r>
        <w:t>М.Гаджиева</w:t>
      </w:r>
      <w:proofErr w:type="spellEnd"/>
      <w:r>
        <w:t xml:space="preserve">», АО «Завод </w:t>
      </w:r>
      <w:proofErr w:type="spellStart"/>
      <w:r>
        <w:t>Дагдизель</w:t>
      </w:r>
      <w:proofErr w:type="spellEnd"/>
      <w:r>
        <w:t>», ОАО «Завод Авиаагрегат», ООО «</w:t>
      </w:r>
      <w:proofErr w:type="spellStart"/>
      <w:r>
        <w:t>Дагестанэнерго</w:t>
      </w:r>
      <w:proofErr w:type="spellEnd"/>
      <w:r>
        <w:t>», ОАО «</w:t>
      </w:r>
      <w:proofErr w:type="spellStart"/>
      <w:r>
        <w:t>Дагнефтепродукт</w:t>
      </w:r>
      <w:proofErr w:type="spellEnd"/>
      <w:r>
        <w:t>», АО «</w:t>
      </w:r>
      <w:proofErr w:type="spellStart"/>
      <w:r>
        <w:t>Дагнефтегаз</w:t>
      </w:r>
      <w:proofErr w:type="spellEnd"/>
      <w:r>
        <w:t>», АО «Электросвязь», ОАО «</w:t>
      </w:r>
      <w:proofErr w:type="spellStart"/>
      <w:r>
        <w:t>Махачкалатепло</w:t>
      </w:r>
      <w:proofErr w:type="spellEnd"/>
      <w:r>
        <w:t xml:space="preserve">-сервис», УСЗН в МО «город Махачкала», Компания ФЛ ФГУП «РТРС» - «РТПЦ РД» (филиал), Дагестанский филиал ПАО «РусГидро», СКХ «Агрофирма </w:t>
      </w:r>
      <w:proofErr w:type="spellStart"/>
      <w:r>
        <w:t>Согратль</w:t>
      </w:r>
      <w:proofErr w:type="spellEnd"/>
      <w:r>
        <w:t xml:space="preserve">», АО «КЗЛС», Администрация внутригородского района «Ленинский район» г. Махачкала, Администрация внутригородского района «Советский район» г. Махачкала, Администрации внутригородского района «Ленинский район», Администрация внутригородского района «Кировский район» г. Махачкала, МКУ «Финансовое управление» Администрации городского округа «Город Махачкала», ОАО «Махачкалинский домостроительный комбинат», ФГБОУ ВО «ДГТУ», Мин. Труда и соц. Развития РД. </w:t>
      </w:r>
    </w:p>
    <w:p w14:paraId="4E74E3C6" w14:textId="77777777" w:rsidR="00441423" w:rsidRDefault="00B32787">
      <w:pPr>
        <w:spacing w:after="261"/>
        <w:ind w:left="-15" w:right="60"/>
      </w:pPr>
      <w:r>
        <w:lastRenderedPageBreak/>
        <w:t xml:space="preserve">Перечень баз прохождения производственной практики может расширяться в ходе реализации образовательной программы и дополняться в рамках ежегодного обновления ОПОП. </w:t>
      </w:r>
    </w:p>
    <w:p w14:paraId="7552F3B3" w14:textId="77777777" w:rsidR="00441423" w:rsidRDefault="00B32787">
      <w:pPr>
        <w:pStyle w:val="2"/>
        <w:spacing w:after="124"/>
        <w:ind w:left="279"/>
      </w:pPr>
      <w:bookmarkStart w:id="36" w:name="_Toc71965"/>
      <w:r>
        <w:t xml:space="preserve">4.2. Материально-техническое обеспечение образовательной программы </w:t>
      </w:r>
      <w:bookmarkEnd w:id="36"/>
    </w:p>
    <w:p w14:paraId="0A5C12E4" w14:textId="76CE4C46" w:rsidR="00441423" w:rsidRDefault="00B32787">
      <w:pPr>
        <w:ind w:left="-15" w:right="60"/>
      </w:pPr>
      <w:r>
        <w:t xml:space="preserve">Материально-техническое обеспечение образовательного процесса при реализации основной профессиональной образовательной программы по специальности </w:t>
      </w:r>
      <w:r w:rsidR="008F6D80" w:rsidRPr="008F6D80">
        <w:t>13.02.11 Техническая эксплуатация и обслуживание электрического и электромеханического оборудования (по отраслям)</w:t>
      </w:r>
      <w:r>
        <w:t xml:space="preserve">, состоит из помещений для проведения всех видов учебных занятий, самостоятельной работы, выполнения индивидуального и курсового проекта и практики, а также других видов учебной деятельности, определенных учебным планом и календарным планом воспитательной работы, административных помещений, вспомогательных помещений, помещений для обеспечения </w:t>
      </w:r>
      <w:proofErr w:type="spellStart"/>
      <w:r>
        <w:t>санитарнобытовых</w:t>
      </w:r>
      <w:proofErr w:type="spellEnd"/>
      <w:r>
        <w:t xml:space="preserve"> условий, соответствующих действующим санитарным и противопожарным правилам и нормам. </w:t>
      </w:r>
    </w:p>
    <w:p w14:paraId="094D67DC" w14:textId="77777777" w:rsidR="00441423" w:rsidRDefault="00B32787">
      <w:pPr>
        <w:ind w:left="-15" w:right="60"/>
      </w:pPr>
      <w:r>
        <w:t xml:space="preserve">Учебные аудитории для проведения занятий всех видов, предусмотренных образовательной программой (уроков, практических занятий, лабораторных занятий, консультаций (групповых и индивидуальных), лекций, семинаров), текущего контроля и промежуточной аттестации, помещения для самостоятельной работы, выполнения индивидуального и курсового проекта, мастерские, лаборатории, студии для проведения практического обучения, оснащены оборудованием, техническими средствами обучения и материалами, учитывающими требования международных стандартов. </w:t>
      </w:r>
    </w:p>
    <w:p w14:paraId="79960AC8" w14:textId="27244CD5" w:rsidR="00441423" w:rsidRPr="008F6D80" w:rsidRDefault="00B32787">
      <w:pPr>
        <w:ind w:left="-15" w:right="60" w:firstLine="567"/>
        <w:rPr>
          <w:color w:val="EE0000"/>
        </w:rPr>
      </w:pPr>
      <w:r>
        <w:t>Учебная практика реализуется в лаборатория, студиях и мастерских колледжа, обеспеченных оборудованием, инструментами, расходными материалами, необходимыми для выполнения всех видов работ, определенных содержанием программ практик, в том числе в мастерских, оснащенных современной материально-технической базой по компетенциям</w:t>
      </w:r>
      <w:r w:rsidRPr="008F6D80">
        <w:rPr>
          <w:color w:val="EE0000"/>
        </w:rPr>
        <w:t>.</w:t>
      </w:r>
      <w:r w:rsidRPr="008F6D80">
        <w:rPr>
          <w:b/>
          <w:i/>
          <w:color w:val="EE0000"/>
        </w:rPr>
        <w:t xml:space="preserve"> </w:t>
      </w:r>
    </w:p>
    <w:p w14:paraId="0C288CC7" w14:textId="77777777" w:rsidR="00441423" w:rsidRDefault="00B32787">
      <w:pPr>
        <w:ind w:left="-15" w:right="60" w:firstLine="567"/>
      </w:pPr>
      <w:r>
        <w:t xml:space="preserve">Оборудование предприятий и технологическое оснащение рабочих мест производственной практики соответствует содержанию деятельности и дает возможность обучающемуся овладеть профессиональными компетенциями по всем осваиваемым видам деятельности, предусмотренным программой с использованием современных технологий, материалов и оборудования. </w:t>
      </w:r>
    </w:p>
    <w:p w14:paraId="0AAD53FC" w14:textId="77777777" w:rsidR="00441423" w:rsidRDefault="00B32787">
      <w:pPr>
        <w:ind w:left="-15" w:right="60"/>
      </w:pPr>
      <w:r>
        <w:t xml:space="preserve">Учебные помещения и оборудование для общепрофессиональных дисциплин и профессиональных модулей соответствуют направленности основной профессиональной образовательной программы и включают: лаборатории, студии, мастерские и кабинеты общепрофессионального и профессионального циклов. </w:t>
      </w:r>
    </w:p>
    <w:p w14:paraId="03120DAD" w14:textId="77777777" w:rsidR="00441423" w:rsidRDefault="00B32787">
      <w:pPr>
        <w:spacing w:after="125"/>
        <w:ind w:left="-15" w:right="60"/>
      </w:pPr>
      <w:r>
        <w:t xml:space="preserve">Перечень помещений для проведения учебных занятий, самостоятельной работы и практики: </w:t>
      </w:r>
    </w:p>
    <w:p w14:paraId="66A367EF" w14:textId="77777777" w:rsidR="00441423" w:rsidRDefault="00B32787">
      <w:pPr>
        <w:spacing w:after="36"/>
        <w:ind w:left="711" w:right="60" w:firstLine="0"/>
      </w:pPr>
      <w:r>
        <w:t xml:space="preserve">Кабинеты: </w:t>
      </w:r>
    </w:p>
    <w:p w14:paraId="25D71D9C" w14:textId="77777777" w:rsidR="00441423" w:rsidRDefault="00B32787">
      <w:pPr>
        <w:ind w:left="1201" w:right="60" w:firstLine="0"/>
      </w:pPr>
      <w:r>
        <w:rPr>
          <w:rFonts w:ascii="Segoe UI Symbol" w:eastAsia="Segoe UI Symbol" w:hAnsi="Segoe UI Symbol" w:cs="Segoe UI Symbol"/>
        </w:rPr>
        <w:t>−</w:t>
      </w:r>
      <w:r>
        <w:rPr>
          <w:rFonts w:ascii="Arial" w:eastAsia="Arial" w:hAnsi="Arial" w:cs="Arial"/>
        </w:rPr>
        <w:t xml:space="preserve"> </w:t>
      </w:r>
      <w:r>
        <w:t xml:space="preserve">Русского языка и литературы </w:t>
      </w:r>
    </w:p>
    <w:p w14:paraId="4897B5B9" w14:textId="77777777" w:rsidR="00441423" w:rsidRDefault="00B32787">
      <w:pPr>
        <w:ind w:left="1201" w:right="60" w:firstLine="0"/>
      </w:pPr>
      <w:r>
        <w:rPr>
          <w:rFonts w:ascii="Segoe UI Symbol" w:eastAsia="Segoe UI Symbol" w:hAnsi="Segoe UI Symbol" w:cs="Segoe UI Symbol"/>
        </w:rPr>
        <w:t>−</w:t>
      </w:r>
      <w:r>
        <w:rPr>
          <w:rFonts w:ascii="Arial" w:eastAsia="Arial" w:hAnsi="Arial" w:cs="Arial"/>
        </w:rPr>
        <w:t xml:space="preserve"> </w:t>
      </w:r>
      <w:r>
        <w:t xml:space="preserve">Иностранного языка </w:t>
      </w:r>
    </w:p>
    <w:p w14:paraId="7F23620E" w14:textId="77777777" w:rsidR="00441423" w:rsidRDefault="00B32787">
      <w:pPr>
        <w:ind w:left="1201" w:right="60" w:firstLine="0"/>
      </w:pPr>
      <w:r>
        <w:rPr>
          <w:rFonts w:ascii="Segoe UI Symbol" w:eastAsia="Segoe UI Symbol" w:hAnsi="Segoe UI Symbol" w:cs="Segoe UI Symbol"/>
        </w:rPr>
        <w:t>−</w:t>
      </w:r>
      <w:r>
        <w:rPr>
          <w:rFonts w:ascii="Arial" w:eastAsia="Arial" w:hAnsi="Arial" w:cs="Arial"/>
        </w:rPr>
        <w:t xml:space="preserve"> </w:t>
      </w:r>
      <w:r>
        <w:t xml:space="preserve">Математики </w:t>
      </w:r>
    </w:p>
    <w:p w14:paraId="0B75A9DA" w14:textId="77777777" w:rsidR="00441423" w:rsidRDefault="00B32787">
      <w:pPr>
        <w:ind w:left="1201" w:right="60" w:firstLine="0"/>
      </w:pPr>
      <w:r>
        <w:rPr>
          <w:rFonts w:ascii="Segoe UI Symbol" w:eastAsia="Segoe UI Symbol" w:hAnsi="Segoe UI Symbol" w:cs="Segoe UI Symbol"/>
        </w:rPr>
        <w:t>−</w:t>
      </w:r>
      <w:r>
        <w:rPr>
          <w:rFonts w:ascii="Arial" w:eastAsia="Arial" w:hAnsi="Arial" w:cs="Arial"/>
        </w:rPr>
        <w:t xml:space="preserve"> </w:t>
      </w:r>
      <w:r>
        <w:t xml:space="preserve">Истории </w:t>
      </w:r>
    </w:p>
    <w:p w14:paraId="3C01BFED" w14:textId="77777777" w:rsidR="00441423" w:rsidRDefault="00B32787">
      <w:pPr>
        <w:ind w:left="1201" w:right="60" w:firstLine="0"/>
      </w:pPr>
      <w:r>
        <w:rPr>
          <w:rFonts w:ascii="Segoe UI Symbol" w:eastAsia="Segoe UI Symbol" w:hAnsi="Segoe UI Symbol" w:cs="Segoe UI Symbol"/>
        </w:rPr>
        <w:t>−</w:t>
      </w:r>
      <w:r>
        <w:rPr>
          <w:rFonts w:ascii="Arial" w:eastAsia="Arial" w:hAnsi="Arial" w:cs="Arial"/>
        </w:rPr>
        <w:t xml:space="preserve"> </w:t>
      </w:r>
      <w:r>
        <w:t xml:space="preserve">Физики </w:t>
      </w:r>
    </w:p>
    <w:p w14:paraId="2A2CB5A0" w14:textId="77777777" w:rsidR="00441423" w:rsidRDefault="00B32787">
      <w:pPr>
        <w:ind w:left="1201" w:right="60" w:firstLine="0"/>
      </w:pPr>
      <w:r>
        <w:rPr>
          <w:rFonts w:ascii="Segoe UI Symbol" w:eastAsia="Segoe UI Symbol" w:hAnsi="Segoe UI Symbol" w:cs="Segoe UI Symbol"/>
        </w:rPr>
        <w:lastRenderedPageBreak/>
        <w:t>−</w:t>
      </w:r>
      <w:r>
        <w:rPr>
          <w:rFonts w:ascii="Arial" w:eastAsia="Arial" w:hAnsi="Arial" w:cs="Arial"/>
        </w:rPr>
        <w:t xml:space="preserve"> </w:t>
      </w:r>
      <w:r>
        <w:t xml:space="preserve">Социально-экономических дисциплин; </w:t>
      </w:r>
    </w:p>
    <w:p w14:paraId="10407C64" w14:textId="77777777" w:rsidR="00441423" w:rsidRDefault="00B32787">
      <w:pPr>
        <w:ind w:left="1201" w:right="60" w:firstLine="0"/>
      </w:pPr>
      <w:r>
        <w:rPr>
          <w:rFonts w:ascii="Segoe UI Symbol" w:eastAsia="Segoe UI Symbol" w:hAnsi="Segoe UI Symbol" w:cs="Segoe UI Symbol"/>
        </w:rPr>
        <w:t>−</w:t>
      </w:r>
      <w:r>
        <w:rPr>
          <w:rFonts w:ascii="Arial" w:eastAsia="Arial" w:hAnsi="Arial" w:cs="Arial"/>
        </w:rPr>
        <w:t xml:space="preserve"> </w:t>
      </w:r>
      <w:r>
        <w:t xml:space="preserve">Иностранного языка (лингафонный); </w:t>
      </w:r>
    </w:p>
    <w:p w14:paraId="14F0C3D3" w14:textId="77777777" w:rsidR="00441423" w:rsidRDefault="00B32787">
      <w:pPr>
        <w:ind w:left="1201" w:right="60" w:firstLine="0"/>
      </w:pPr>
      <w:r>
        <w:rPr>
          <w:rFonts w:ascii="Segoe UI Symbol" w:eastAsia="Segoe UI Symbol" w:hAnsi="Segoe UI Symbol" w:cs="Segoe UI Symbol"/>
        </w:rPr>
        <w:t>−</w:t>
      </w:r>
      <w:r>
        <w:rPr>
          <w:rFonts w:ascii="Arial" w:eastAsia="Arial" w:hAnsi="Arial" w:cs="Arial"/>
        </w:rPr>
        <w:t xml:space="preserve"> </w:t>
      </w:r>
      <w:r>
        <w:t xml:space="preserve">Математических дисциплин; </w:t>
      </w:r>
    </w:p>
    <w:p w14:paraId="739531AB" w14:textId="77777777" w:rsidR="00441423" w:rsidRDefault="00B32787">
      <w:pPr>
        <w:ind w:left="1201" w:right="60" w:firstLine="0"/>
      </w:pPr>
      <w:r>
        <w:rPr>
          <w:rFonts w:ascii="Segoe UI Symbol" w:eastAsia="Segoe UI Symbol" w:hAnsi="Segoe UI Symbol" w:cs="Segoe UI Symbol"/>
        </w:rPr>
        <w:t>−</w:t>
      </w:r>
      <w:r>
        <w:rPr>
          <w:rFonts w:ascii="Arial" w:eastAsia="Arial" w:hAnsi="Arial" w:cs="Arial"/>
        </w:rPr>
        <w:t xml:space="preserve"> </w:t>
      </w:r>
      <w:r>
        <w:t xml:space="preserve">Естественнонаучных дисциплин; </w:t>
      </w:r>
    </w:p>
    <w:p w14:paraId="3D9F59EB" w14:textId="77777777" w:rsidR="00441423" w:rsidRDefault="00B32787">
      <w:pPr>
        <w:ind w:left="1201" w:right="60" w:firstLine="0"/>
      </w:pPr>
      <w:r>
        <w:rPr>
          <w:rFonts w:ascii="Segoe UI Symbol" w:eastAsia="Segoe UI Symbol" w:hAnsi="Segoe UI Symbol" w:cs="Segoe UI Symbol"/>
        </w:rPr>
        <w:t>−</w:t>
      </w:r>
      <w:r>
        <w:rPr>
          <w:rFonts w:ascii="Arial" w:eastAsia="Arial" w:hAnsi="Arial" w:cs="Arial"/>
        </w:rPr>
        <w:t xml:space="preserve"> </w:t>
      </w:r>
      <w:r>
        <w:t xml:space="preserve">Информатики; </w:t>
      </w:r>
    </w:p>
    <w:p w14:paraId="25495C52" w14:textId="77777777" w:rsidR="00441423" w:rsidRDefault="00B32787">
      <w:pPr>
        <w:spacing w:after="10" w:line="319" w:lineRule="auto"/>
        <w:ind w:left="711" w:right="4161" w:firstLine="490"/>
        <w:jc w:val="left"/>
      </w:pPr>
      <w:r>
        <w:rPr>
          <w:rFonts w:ascii="Segoe UI Symbol" w:eastAsia="Segoe UI Symbol" w:hAnsi="Segoe UI Symbol" w:cs="Segoe UI Symbol"/>
        </w:rPr>
        <w:t>−</w:t>
      </w:r>
      <w:r>
        <w:rPr>
          <w:rFonts w:ascii="Arial" w:eastAsia="Arial" w:hAnsi="Arial" w:cs="Arial"/>
        </w:rPr>
        <w:t xml:space="preserve"> </w:t>
      </w:r>
      <w:r>
        <w:t xml:space="preserve">Безопасности жизнедеятельности; </w:t>
      </w:r>
      <w:r>
        <w:rPr>
          <w:rFonts w:ascii="Segoe UI Symbol" w:eastAsia="Segoe UI Symbol" w:hAnsi="Segoe UI Symbol" w:cs="Segoe UI Symbol"/>
        </w:rPr>
        <w:t>−</w:t>
      </w:r>
      <w:r>
        <w:rPr>
          <w:rFonts w:ascii="Arial" w:eastAsia="Arial" w:hAnsi="Arial" w:cs="Arial"/>
        </w:rPr>
        <w:t xml:space="preserve"> </w:t>
      </w:r>
      <w:r>
        <w:t xml:space="preserve">Метрологии и стандартизации. Лаборатории: </w:t>
      </w:r>
    </w:p>
    <w:tbl>
      <w:tblPr>
        <w:tblW w:w="8731" w:type="dxa"/>
        <w:jc w:val="center"/>
        <w:tblLook w:val="04A0" w:firstRow="1" w:lastRow="0" w:firstColumn="1" w:lastColumn="0" w:noHBand="0" w:noVBand="1"/>
      </w:tblPr>
      <w:tblGrid>
        <w:gridCol w:w="8731"/>
      </w:tblGrid>
      <w:tr w:rsidR="008F6D80" w:rsidRPr="0023702D" w14:paraId="5CD5F1AA" w14:textId="77777777" w:rsidTr="008F6D80">
        <w:trPr>
          <w:trHeight w:val="226"/>
          <w:jc w:val="center"/>
        </w:trPr>
        <w:tc>
          <w:tcPr>
            <w:tcW w:w="8731" w:type="dxa"/>
            <w:noWrap/>
            <w:hideMark/>
          </w:tcPr>
          <w:p w14:paraId="3F55E243" w14:textId="77777777" w:rsidR="008F6D80" w:rsidRPr="008F6D80" w:rsidRDefault="008F6D80" w:rsidP="008F6D80">
            <w:pPr>
              <w:pStyle w:val="a3"/>
              <w:numPr>
                <w:ilvl w:val="0"/>
                <w:numId w:val="11"/>
              </w:numPr>
              <w:ind w:left="1021"/>
              <w:rPr>
                <w:color w:val="auto"/>
              </w:rPr>
            </w:pPr>
            <w:r w:rsidRPr="008F6D80">
              <w:rPr>
                <w:color w:val="auto"/>
              </w:rPr>
              <w:t>Автоматизированных информационных систем (АИС)</w:t>
            </w:r>
          </w:p>
        </w:tc>
      </w:tr>
      <w:tr w:rsidR="008F6D80" w:rsidRPr="0023702D" w14:paraId="50E40140" w14:textId="77777777" w:rsidTr="008F6D80">
        <w:trPr>
          <w:trHeight w:val="255"/>
          <w:jc w:val="center"/>
        </w:trPr>
        <w:tc>
          <w:tcPr>
            <w:tcW w:w="8731" w:type="dxa"/>
            <w:noWrap/>
            <w:hideMark/>
          </w:tcPr>
          <w:p w14:paraId="16A4F1FC" w14:textId="77777777" w:rsidR="008F6D80" w:rsidRPr="008F6D80" w:rsidRDefault="008F6D80" w:rsidP="008F6D80">
            <w:pPr>
              <w:pStyle w:val="a3"/>
              <w:numPr>
                <w:ilvl w:val="0"/>
                <w:numId w:val="11"/>
              </w:numPr>
              <w:ind w:left="1021"/>
              <w:rPr>
                <w:color w:val="auto"/>
              </w:rPr>
            </w:pPr>
            <w:r w:rsidRPr="008F6D80">
              <w:rPr>
                <w:color w:val="auto"/>
              </w:rPr>
              <w:t xml:space="preserve">Электротехники и электроники </w:t>
            </w:r>
          </w:p>
        </w:tc>
      </w:tr>
      <w:tr w:rsidR="008F6D80" w:rsidRPr="0023702D" w14:paraId="5E20D5A1" w14:textId="77777777" w:rsidTr="008F6D80">
        <w:trPr>
          <w:trHeight w:val="351"/>
          <w:jc w:val="center"/>
        </w:trPr>
        <w:tc>
          <w:tcPr>
            <w:tcW w:w="8731" w:type="dxa"/>
            <w:noWrap/>
            <w:hideMark/>
          </w:tcPr>
          <w:p w14:paraId="5610D0A3" w14:textId="77777777" w:rsidR="008F6D80" w:rsidRPr="008F6D80" w:rsidRDefault="008F6D80" w:rsidP="008F6D80">
            <w:pPr>
              <w:pStyle w:val="a3"/>
              <w:numPr>
                <w:ilvl w:val="0"/>
                <w:numId w:val="11"/>
              </w:numPr>
              <w:ind w:left="1021"/>
              <w:rPr>
                <w:color w:val="auto"/>
              </w:rPr>
            </w:pPr>
            <w:r w:rsidRPr="008F6D80">
              <w:rPr>
                <w:color w:val="auto"/>
              </w:rPr>
              <w:t>Электротехнических материалов</w:t>
            </w:r>
          </w:p>
        </w:tc>
      </w:tr>
      <w:tr w:rsidR="008F6D80" w:rsidRPr="0023702D" w14:paraId="069AE0F2" w14:textId="77777777" w:rsidTr="008F6D80">
        <w:trPr>
          <w:trHeight w:val="255"/>
          <w:jc w:val="center"/>
        </w:trPr>
        <w:tc>
          <w:tcPr>
            <w:tcW w:w="8731" w:type="dxa"/>
            <w:noWrap/>
            <w:hideMark/>
          </w:tcPr>
          <w:p w14:paraId="2CB06837" w14:textId="77777777" w:rsidR="008F6D80" w:rsidRPr="008F6D80" w:rsidRDefault="008F6D80" w:rsidP="008F6D80">
            <w:pPr>
              <w:pStyle w:val="a3"/>
              <w:numPr>
                <w:ilvl w:val="0"/>
                <w:numId w:val="11"/>
              </w:numPr>
              <w:ind w:left="1021"/>
              <w:rPr>
                <w:color w:val="auto"/>
              </w:rPr>
            </w:pPr>
            <w:r w:rsidRPr="008F6D80">
              <w:rPr>
                <w:color w:val="auto"/>
                <w:szCs w:val="28"/>
              </w:rPr>
              <w:t>Электрических аппаратов</w:t>
            </w:r>
          </w:p>
        </w:tc>
      </w:tr>
      <w:tr w:rsidR="008F6D80" w:rsidRPr="0023702D" w14:paraId="6A7A871D" w14:textId="77777777" w:rsidTr="008F6D80">
        <w:trPr>
          <w:trHeight w:val="96"/>
          <w:jc w:val="center"/>
        </w:trPr>
        <w:tc>
          <w:tcPr>
            <w:tcW w:w="8731" w:type="dxa"/>
            <w:noWrap/>
            <w:hideMark/>
          </w:tcPr>
          <w:p w14:paraId="7EB46B04" w14:textId="77777777" w:rsidR="008F6D80" w:rsidRPr="008F6D80" w:rsidRDefault="008F6D80" w:rsidP="008F6D80">
            <w:pPr>
              <w:pStyle w:val="a3"/>
              <w:numPr>
                <w:ilvl w:val="0"/>
                <w:numId w:val="11"/>
              </w:numPr>
              <w:ind w:left="1021"/>
              <w:rPr>
                <w:color w:val="auto"/>
              </w:rPr>
            </w:pPr>
            <w:r w:rsidRPr="008F6D80">
              <w:rPr>
                <w:color w:val="auto"/>
              </w:rPr>
              <w:t>Техники высоких напряжений</w:t>
            </w:r>
          </w:p>
        </w:tc>
      </w:tr>
      <w:tr w:rsidR="008F6D80" w:rsidRPr="0023702D" w14:paraId="4B7F25AD" w14:textId="77777777" w:rsidTr="008F6D80">
        <w:trPr>
          <w:trHeight w:val="165"/>
          <w:jc w:val="center"/>
        </w:trPr>
        <w:tc>
          <w:tcPr>
            <w:tcW w:w="8731" w:type="dxa"/>
            <w:noWrap/>
          </w:tcPr>
          <w:p w14:paraId="799E5DBD" w14:textId="77777777" w:rsidR="008F6D80" w:rsidRPr="008F6D80" w:rsidRDefault="008F6D80" w:rsidP="008F6D80">
            <w:pPr>
              <w:pStyle w:val="a3"/>
              <w:numPr>
                <w:ilvl w:val="0"/>
                <w:numId w:val="11"/>
              </w:numPr>
              <w:ind w:left="1021"/>
              <w:rPr>
                <w:color w:val="auto"/>
              </w:rPr>
            </w:pPr>
            <w:r w:rsidRPr="008F6D80">
              <w:rPr>
                <w:color w:val="auto"/>
              </w:rPr>
              <w:t>Электрических подстанций</w:t>
            </w:r>
          </w:p>
        </w:tc>
      </w:tr>
      <w:tr w:rsidR="008F6D80" w:rsidRPr="0023702D" w14:paraId="7D2485CF" w14:textId="77777777" w:rsidTr="008F6D80">
        <w:trPr>
          <w:trHeight w:val="96"/>
          <w:jc w:val="center"/>
        </w:trPr>
        <w:tc>
          <w:tcPr>
            <w:tcW w:w="8731" w:type="dxa"/>
            <w:noWrap/>
          </w:tcPr>
          <w:p w14:paraId="67D54E2A" w14:textId="77777777" w:rsidR="008F6D80" w:rsidRPr="008F6D80" w:rsidRDefault="008F6D80" w:rsidP="008F6D80">
            <w:pPr>
              <w:pStyle w:val="a3"/>
              <w:numPr>
                <w:ilvl w:val="0"/>
                <w:numId w:val="11"/>
              </w:numPr>
              <w:ind w:left="1021"/>
              <w:rPr>
                <w:color w:val="auto"/>
              </w:rPr>
            </w:pPr>
            <w:r w:rsidRPr="008F6D80">
              <w:rPr>
                <w:color w:val="auto"/>
              </w:rPr>
              <w:t>Электрического и электромеханического оборудования</w:t>
            </w:r>
          </w:p>
        </w:tc>
      </w:tr>
      <w:tr w:rsidR="008F6D80" w:rsidRPr="0023702D" w14:paraId="7456CEF1" w14:textId="77777777" w:rsidTr="008F6D80">
        <w:trPr>
          <w:trHeight w:val="180"/>
          <w:jc w:val="center"/>
        </w:trPr>
        <w:tc>
          <w:tcPr>
            <w:tcW w:w="8731" w:type="dxa"/>
            <w:noWrap/>
          </w:tcPr>
          <w:p w14:paraId="7D2E4D42" w14:textId="77777777" w:rsidR="008F6D80" w:rsidRPr="008F6D80" w:rsidRDefault="008F6D80" w:rsidP="008F6D80">
            <w:pPr>
              <w:pStyle w:val="a3"/>
              <w:numPr>
                <w:ilvl w:val="0"/>
                <w:numId w:val="11"/>
              </w:numPr>
              <w:ind w:left="1021"/>
              <w:rPr>
                <w:color w:val="auto"/>
              </w:rPr>
            </w:pPr>
            <w:r w:rsidRPr="008F6D80">
              <w:rPr>
                <w:color w:val="auto"/>
              </w:rPr>
              <w:t xml:space="preserve">Технической </w:t>
            </w:r>
            <w:proofErr w:type="gramStart"/>
            <w:r w:rsidRPr="008F6D80">
              <w:rPr>
                <w:color w:val="auto"/>
              </w:rPr>
              <w:t>эксплуатации  и</w:t>
            </w:r>
            <w:proofErr w:type="gramEnd"/>
            <w:r w:rsidRPr="008F6D80">
              <w:rPr>
                <w:color w:val="auto"/>
              </w:rPr>
              <w:t xml:space="preserve"> обслуживания электрического и электромеханического оборудования</w:t>
            </w:r>
          </w:p>
        </w:tc>
      </w:tr>
    </w:tbl>
    <w:p w14:paraId="559D6F46" w14:textId="77777777" w:rsidR="00441423" w:rsidRDefault="00B32787">
      <w:pPr>
        <w:spacing w:after="32"/>
        <w:ind w:left="711" w:right="60" w:firstLine="0"/>
      </w:pPr>
      <w:r>
        <w:t xml:space="preserve">Мастерские: </w:t>
      </w:r>
    </w:p>
    <w:p w14:paraId="13C2B5A9" w14:textId="0D8BB0F6" w:rsidR="00441423" w:rsidRDefault="00B32787">
      <w:pPr>
        <w:ind w:left="1201" w:right="60" w:firstLine="0"/>
      </w:pPr>
      <w:r>
        <w:rPr>
          <w:rFonts w:ascii="Segoe UI Symbol" w:eastAsia="Segoe UI Symbol" w:hAnsi="Segoe UI Symbol" w:cs="Segoe UI Symbol"/>
        </w:rPr>
        <w:t>−</w:t>
      </w:r>
      <w:r>
        <w:rPr>
          <w:rFonts w:ascii="Arial" w:eastAsia="Arial" w:hAnsi="Arial" w:cs="Arial"/>
        </w:rPr>
        <w:t xml:space="preserve"> </w:t>
      </w:r>
      <w:r w:rsidR="008F6D80" w:rsidRPr="00816771">
        <w:rPr>
          <w:color w:val="auto"/>
        </w:rPr>
        <w:t>Слесарно-механическая</w:t>
      </w:r>
    </w:p>
    <w:p w14:paraId="2FBFD715" w14:textId="411509D4" w:rsidR="00441423" w:rsidRDefault="00B32787">
      <w:pPr>
        <w:ind w:left="1201" w:right="60" w:firstLine="0"/>
      </w:pPr>
      <w:r>
        <w:rPr>
          <w:rFonts w:ascii="Segoe UI Symbol" w:eastAsia="Segoe UI Symbol" w:hAnsi="Segoe UI Symbol" w:cs="Segoe UI Symbol"/>
        </w:rPr>
        <w:t>−</w:t>
      </w:r>
      <w:r>
        <w:rPr>
          <w:rFonts w:ascii="Arial" w:eastAsia="Arial" w:hAnsi="Arial" w:cs="Arial"/>
        </w:rPr>
        <w:t xml:space="preserve"> </w:t>
      </w:r>
      <w:r w:rsidR="008F6D80" w:rsidRPr="0023702D">
        <w:rPr>
          <w:color w:val="auto"/>
        </w:rPr>
        <w:t>Электромонтажные</w:t>
      </w:r>
    </w:p>
    <w:p w14:paraId="562F15C4" w14:textId="77777777" w:rsidR="00441423" w:rsidRDefault="00B32787">
      <w:pPr>
        <w:spacing w:after="30"/>
        <w:ind w:left="711" w:right="60" w:firstLine="0"/>
      </w:pPr>
      <w:r>
        <w:t xml:space="preserve">Спортивный комплекс: </w:t>
      </w:r>
    </w:p>
    <w:p w14:paraId="6762F41D" w14:textId="77777777" w:rsidR="00441423" w:rsidRDefault="00B32787">
      <w:pPr>
        <w:ind w:left="1201" w:right="60" w:firstLine="0"/>
      </w:pPr>
      <w:r>
        <w:rPr>
          <w:rFonts w:ascii="Segoe UI Symbol" w:eastAsia="Segoe UI Symbol" w:hAnsi="Segoe UI Symbol" w:cs="Segoe UI Symbol"/>
        </w:rPr>
        <w:t>−</w:t>
      </w:r>
      <w:r>
        <w:rPr>
          <w:rFonts w:ascii="Arial" w:eastAsia="Arial" w:hAnsi="Arial" w:cs="Arial"/>
        </w:rPr>
        <w:t xml:space="preserve"> </w:t>
      </w:r>
      <w:r>
        <w:t xml:space="preserve">Спортивный зал </w:t>
      </w:r>
    </w:p>
    <w:p w14:paraId="5A3BFCA9" w14:textId="77777777" w:rsidR="00441423" w:rsidRDefault="00B32787">
      <w:pPr>
        <w:spacing w:after="83"/>
        <w:ind w:left="1201" w:right="60" w:firstLine="0"/>
      </w:pPr>
      <w:r>
        <w:rPr>
          <w:rFonts w:ascii="Segoe UI Symbol" w:eastAsia="Segoe UI Symbol" w:hAnsi="Segoe UI Symbol" w:cs="Segoe UI Symbol"/>
        </w:rPr>
        <w:t>−</w:t>
      </w:r>
      <w:r>
        <w:rPr>
          <w:rFonts w:ascii="Arial" w:eastAsia="Arial" w:hAnsi="Arial" w:cs="Arial"/>
        </w:rPr>
        <w:t xml:space="preserve"> </w:t>
      </w:r>
      <w:r>
        <w:t xml:space="preserve">Открытый стадион широкого профиля с элементами полосы препятствий </w:t>
      </w:r>
    </w:p>
    <w:p w14:paraId="4A58D076" w14:textId="77777777" w:rsidR="00441423" w:rsidRDefault="00B32787">
      <w:pPr>
        <w:spacing w:after="36"/>
        <w:ind w:left="711" w:right="60" w:firstLine="0"/>
      </w:pPr>
      <w:r>
        <w:t xml:space="preserve">Залы: </w:t>
      </w:r>
    </w:p>
    <w:p w14:paraId="4C421C61" w14:textId="77777777" w:rsidR="00441423" w:rsidRDefault="00B32787">
      <w:pPr>
        <w:ind w:left="1201" w:right="60" w:firstLine="0"/>
      </w:pPr>
      <w:r>
        <w:rPr>
          <w:rFonts w:ascii="Segoe UI Symbol" w:eastAsia="Segoe UI Symbol" w:hAnsi="Segoe UI Symbol" w:cs="Segoe UI Symbol"/>
        </w:rPr>
        <w:t>−</w:t>
      </w:r>
      <w:r>
        <w:rPr>
          <w:rFonts w:ascii="Arial" w:eastAsia="Arial" w:hAnsi="Arial" w:cs="Arial"/>
        </w:rPr>
        <w:t xml:space="preserve"> </w:t>
      </w:r>
      <w:r>
        <w:t xml:space="preserve">библиотека, читальный зал с выходом в интернет  </w:t>
      </w:r>
    </w:p>
    <w:p w14:paraId="1F478317" w14:textId="77777777" w:rsidR="00441423" w:rsidRDefault="00B32787">
      <w:pPr>
        <w:ind w:left="1201" w:right="60" w:firstLine="0"/>
      </w:pPr>
      <w:r>
        <w:rPr>
          <w:rFonts w:ascii="Segoe UI Symbol" w:eastAsia="Segoe UI Symbol" w:hAnsi="Segoe UI Symbol" w:cs="Segoe UI Symbol"/>
        </w:rPr>
        <w:t>−</w:t>
      </w:r>
      <w:r>
        <w:rPr>
          <w:rFonts w:ascii="Arial" w:eastAsia="Arial" w:hAnsi="Arial" w:cs="Arial"/>
        </w:rPr>
        <w:t xml:space="preserve"> </w:t>
      </w:r>
      <w:r>
        <w:t xml:space="preserve">Конференц-зал;  </w:t>
      </w:r>
    </w:p>
    <w:p w14:paraId="157CD8A2" w14:textId="77777777" w:rsidR="00441423" w:rsidRDefault="00B32787">
      <w:pPr>
        <w:spacing w:after="40"/>
        <w:ind w:left="1201" w:right="60" w:firstLine="0"/>
      </w:pPr>
      <w:r>
        <w:rPr>
          <w:rFonts w:ascii="Segoe UI Symbol" w:eastAsia="Segoe UI Symbol" w:hAnsi="Segoe UI Symbol" w:cs="Segoe UI Symbol"/>
        </w:rPr>
        <w:t>−</w:t>
      </w:r>
      <w:r>
        <w:rPr>
          <w:rFonts w:ascii="Arial" w:eastAsia="Arial" w:hAnsi="Arial" w:cs="Arial"/>
        </w:rPr>
        <w:t xml:space="preserve"> </w:t>
      </w:r>
      <w:r>
        <w:t xml:space="preserve">Актовый зал;  </w:t>
      </w:r>
    </w:p>
    <w:p w14:paraId="718F7911" w14:textId="7F856D43" w:rsidR="00441423" w:rsidRPr="00C0199E" w:rsidRDefault="00B32787">
      <w:pPr>
        <w:ind w:left="-15" w:right="60"/>
        <w:rPr>
          <w:color w:val="auto"/>
        </w:rPr>
      </w:pPr>
      <w:r>
        <w:t xml:space="preserve">Во всех лабораториях, студиях, мастерских, </w:t>
      </w:r>
      <w:r w:rsidRPr="00C0199E">
        <w:rPr>
          <w:color w:val="auto"/>
        </w:rPr>
        <w:t xml:space="preserve">созданы рабочее место преподавателя и рабочие места на </w:t>
      </w:r>
      <w:r w:rsidR="0022525E" w:rsidRPr="00C0199E">
        <w:rPr>
          <w:color w:val="auto"/>
        </w:rPr>
        <w:t>8</w:t>
      </w:r>
      <w:r w:rsidRPr="00C0199E">
        <w:rPr>
          <w:color w:val="auto"/>
        </w:rPr>
        <w:t xml:space="preserve"> обучающихся. Оборудование рабочих мест соответствуют требованиям примерной основной образовательной программы.  </w:t>
      </w:r>
    </w:p>
    <w:p w14:paraId="2824868D" w14:textId="77777777" w:rsidR="00441423" w:rsidRPr="00C0199E" w:rsidRDefault="00B32787">
      <w:pPr>
        <w:ind w:left="-15" w:right="60"/>
        <w:rPr>
          <w:color w:val="auto"/>
        </w:rPr>
      </w:pPr>
      <w:r w:rsidRPr="00C0199E">
        <w:rPr>
          <w:color w:val="auto"/>
        </w:rPr>
        <w:t xml:space="preserve">Кабинеты оборудованы мебелью, офисным оснащением и хозяйственным инвентарем. </w:t>
      </w:r>
    </w:p>
    <w:p w14:paraId="1C4A8EFD" w14:textId="77777777" w:rsidR="00441423" w:rsidRPr="00C0199E" w:rsidRDefault="00B32787">
      <w:pPr>
        <w:ind w:left="-15" w:right="60"/>
        <w:rPr>
          <w:color w:val="auto"/>
        </w:rPr>
      </w:pPr>
      <w:r w:rsidRPr="00C0199E">
        <w:rPr>
          <w:color w:val="auto"/>
        </w:rPr>
        <w:t xml:space="preserve">В кабинетах, лабораториях, студиях, мастерских колледжа созданы условия для занятий учебно-исследовательской и проектной деятельностью, для занятий моделированием и техническим творчеством, самостоятельной работы во внеурочное время. </w:t>
      </w:r>
    </w:p>
    <w:p w14:paraId="735C497D" w14:textId="77777777" w:rsidR="00441423" w:rsidRDefault="00B32787">
      <w:pPr>
        <w:ind w:left="-15" w:right="60"/>
      </w:pPr>
      <w:r w:rsidRPr="00C0199E">
        <w:rPr>
          <w:color w:val="auto"/>
        </w:rPr>
        <w:t xml:space="preserve">Оборудование кабинетов, лабораторий, студий, мастерских описано </w:t>
      </w:r>
      <w:r>
        <w:t xml:space="preserve">в паспортах соответствующих помещений. </w:t>
      </w:r>
    </w:p>
    <w:p w14:paraId="367C287D" w14:textId="77777777" w:rsidR="00441423" w:rsidRDefault="00B32787">
      <w:pPr>
        <w:ind w:left="-15" w:right="60"/>
      </w:pPr>
      <w:r>
        <w:t xml:space="preserve">Учебные помещения, в которых реализуется общеобразовательная программа, и их оборудование соответствуют требованиям пункта 3.4 санитарных правил СП 2.4.3648-20 </w:t>
      </w:r>
      <w:r>
        <w:lastRenderedPageBreak/>
        <w:t xml:space="preserve">"Санитарно-эпидемиологические требования к организациям воспитания и обучения, отдыха и оздоровления детей и молодежи",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 </w:t>
      </w:r>
    </w:p>
    <w:p w14:paraId="542A026D" w14:textId="77777777" w:rsidR="00441423" w:rsidRDefault="00B32787">
      <w:pPr>
        <w:spacing w:line="270" w:lineRule="auto"/>
        <w:ind w:left="10" w:right="61" w:hanging="10"/>
        <w:jc w:val="right"/>
      </w:pPr>
      <w:r>
        <w:t xml:space="preserve">Спортивный комплекс оснащен игровым, спортивным оборудованием и инвентарем.  </w:t>
      </w:r>
    </w:p>
    <w:p w14:paraId="6AABE038" w14:textId="77777777" w:rsidR="00441423" w:rsidRDefault="00B32787">
      <w:pPr>
        <w:ind w:left="-15" w:right="60"/>
      </w:pPr>
      <w:r>
        <w:t xml:space="preserve">В информационно-библиотечным центре созданы читальные залы и книгохранилища, обеспечивающие сохранность книжного фонда, медиатеки. Рабочие зоны в читальном зале обеспечены выходом в интернет. </w:t>
      </w:r>
    </w:p>
    <w:p w14:paraId="5EC5AF44" w14:textId="77777777" w:rsidR="00441423" w:rsidRDefault="00B32787">
      <w:pPr>
        <w:spacing w:after="28"/>
        <w:ind w:left="-15" w:right="60"/>
      </w:pPr>
      <w:r>
        <w:t xml:space="preserve">Колледж обеспечен административными помещениями руководства и для сопровождения реализации ОПОП: </w:t>
      </w:r>
    </w:p>
    <w:p w14:paraId="60E1A542" w14:textId="77777777" w:rsidR="00441423" w:rsidRDefault="00B32787">
      <w:pPr>
        <w:ind w:left="1071" w:right="60" w:firstLine="0"/>
      </w:pPr>
      <w:r>
        <w:rPr>
          <w:rFonts w:ascii="Segoe UI Symbol" w:eastAsia="Segoe UI Symbol" w:hAnsi="Segoe UI Symbol" w:cs="Segoe UI Symbol"/>
        </w:rPr>
        <w:t>−</w:t>
      </w:r>
      <w:r>
        <w:rPr>
          <w:rFonts w:ascii="Arial" w:eastAsia="Arial" w:hAnsi="Arial" w:cs="Arial"/>
        </w:rPr>
        <w:t xml:space="preserve"> </w:t>
      </w:r>
      <w:r>
        <w:t xml:space="preserve">Кабинет директора колледжа </w:t>
      </w:r>
    </w:p>
    <w:p w14:paraId="4B8DC1D9" w14:textId="77777777" w:rsidR="00441423" w:rsidRDefault="00B32787">
      <w:pPr>
        <w:ind w:left="1071" w:right="60" w:firstLine="0"/>
      </w:pPr>
      <w:r>
        <w:rPr>
          <w:rFonts w:ascii="Segoe UI Symbol" w:eastAsia="Segoe UI Symbol" w:hAnsi="Segoe UI Symbol" w:cs="Segoe UI Symbol"/>
        </w:rPr>
        <w:t>−</w:t>
      </w:r>
      <w:r>
        <w:rPr>
          <w:rFonts w:ascii="Arial" w:eastAsia="Arial" w:hAnsi="Arial" w:cs="Arial"/>
        </w:rPr>
        <w:t xml:space="preserve"> </w:t>
      </w:r>
      <w:r>
        <w:t xml:space="preserve">Кабинет заместителя директора по учебной работе </w:t>
      </w:r>
    </w:p>
    <w:p w14:paraId="185278C0" w14:textId="77777777" w:rsidR="00441423" w:rsidRDefault="00B32787">
      <w:pPr>
        <w:ind w:left="1071" w:right="60" w:firstLine="0"/>
      </w:pPr>
      <w:r>
        <w:rPr>
          <w:rFonts w:ascii="Segoe UI Symbol" w:eastAsia="Segoe UI Symbol" w:hAnsi="Segoe UI Symbol" w:cs="Segoe UI Symbol"/>
        </w:rPr>
        <w:t>−</w:t>
      </w:r>
      <w:r>
        <w:rPr>
          <w:rFonts w:ascii="Arial" w:eastAsia="Arial" w:hAnsi="Arial" w:cs="Arial"/>
        </w:rPr>
        <w:t xml:space="preserve"> </w:t>
      </w:r>
      <w:r>
        <w:t xml:space="preserve">Кабинет заместителя директора по научно-методической работе </w:t>
      </w:r>
    </w:p>
    <w:p w14:paraId="2EEF2C34" w14:textId="77777777" w:rsidR="00441423" w:rsidRDefault="00B32787">
      <w:pPr>
        <w:ind w:left="1071" w:right="60" w:firstLine="0"/>
      </w:pPr>
      <w:r>
        <w:rPr>
          <w:rFonts w:ascii="Segoe UI Symbol" w:eastAsia="Segoe UI Symbol" w:hAnsi="Segoe UI Symbol" w:cs="Segoe UI Symbol"/>
        </w:rPr>
        <w:t>−</w:t>
      </w:r>
      <w:r>
        <w:rPr>
          <w:rFonts w:ascii="Arial" w:eastAsia="Arial" w:hAnsi="Arial" w:cs="Arial"/>
        </w:rPr>
        <w:t xml:space="preserve"> </w:t>
      </w:r>
      <w:r>
        <w:t xml:space="preserve">Кабинет заместителя директора по воспитательной работе </w:t>
      </w:r>
    </w:p>
    <w:p w14:paraId="287F8130" w14:textId="77777777" w:rsidR="00441423" w:rsidRDefault="00B32787">
      <w:pPr>
        <w:ind w:left="1071" w:right="60" w:firstLine="0"/>
      </w:pPr>
      <w:r>
        <w:rPr>
          <w:rFonts w:ascii="Segoe UI Symbol" w:eastAsia="Segoe UI Symbol" w:hAnsi="Segoe UI Symbol" w:cs="Segoe UI Symbol"/>
        </w:rPr>
        <w:t>−</w:t>
      </w:r>
      <w:r>
        <w:rPr>
          <w:rFonts w:ascii="Arial" w:eastAsia="Arial" w:hAnsi="Arial" w:cs="Arial"/>
        </w:rPr>
        <w:t xml:space="preserve"> </w:t>
      </w:r>
      <w:r>
        <w:t xml:space="preserve">Кабинет заместителя директора по административно-хозяйственной работе </w:t>
      </w:r>
    </w:p>
    <w:p w14:paraId="3E8BCE0D" w14:textId="77777777" w:rsidR="00441423" w:rsidRDefault="00B32787">
      <w:pPr>
        <w:ind w:left="1071" w:right="60" w:firstLine="0"/>
      </w:pPr>
      <w:r>
        <w:rPr>
          <w:rFonts w:ascii="Segoe UI Symbol" w:eastAsia="Segoe UI Symbol" w:hAnsi="Segoe UI Symbol" w:cs="Segoe UI Symbol"/>
        </w:rPr>
        <w:t>−</w:t>
      </w:r>
      <w:r>
        <w:rPr>
          <w:rFonts w:ascii="Arial" w:eastAsia="Arial" w:hAnsi="Arial" w:cs="Arial"/>
        </w:rPr>
        <w:t xml:space="preserve"> </w:t>
      </w:r>
      <w:r>
        <w:t xml:space="preserve">Кабинет заведующего учебной частью </w:t>
      </w:r>
    </w:p>
    <w:p w14:paraId="146CAABB" w14:textId="77777777" w:rsidR="00441423" w:rsidRDefault="00B32787">
      <w:pPr>
        <w:ind w:left="1071" w:right="60" w:firstLine="0"/>
      </w:pPr>
      <w:r>
        <w:rPr>
          <w:rFonts w:ascii="Segoe UI Symbol" w:eastAsia="Segoe UI Symbol" w:hAnsi="Segoe UI Symbol" w:cs="Segoe UI Symbol"/>
        </w:rPr>
        <w:t>−</w:t>
      </w:r>
      <w:r>
        <w:rPr>
          <w:rFonts w:ascii="Arial" w:eastAsia="Arial" w:hAnsi="Arial" w:cs="Arial"/>
        </w:rPr>
        <w:t xml:space="preserve"> </w:t>
      </w:r>
      <w:r>
        <w:t xml:space="preserve">Методический кабинет </w:t>
      </w:r>
    </w:p>
    <w:p w14:paraId="27DE91E4" w14:textId="3CBD90BC" w:rsidR="00441423" w:rsidRDefault="00B32787">
      <w:pPr>
        <w:ind w:left="1071" w:right="60" w:firstLine="0"/>
      </w:pPr>
      <w:r>
        <w:rPr>
          <w:rFonts w:ascii="Segoe UI Symbol" w:eastAsia="Segoe UI Symbol" w:hAnsi="Segoe UI Symbol" w:cs="Segoe UI Symbol"/>
        </w:rPr>
        <w:t>−</w:t>
      </w:r>
      <w:r>
        <w:rPr>
          <w:rFonts w:ascii="Arial" w:eastAsia="Arial" w:hAnsi="Arial" w:cs="Arial"/>
        </w:rPr>
        <w:t xml:space="preserve"> </w:t>
      </w:r>
      <w:r>
        <w:t xml:space="preserve">Кабинет заведующего отделения </w:t>
      </w:r>
    </w:p>
    <w:p w14:paraId="208F9605" w14:textId="77777777" w:rsidR="00441423" w:rsidRDefault="00B32787">
      <w:pPr>
        <w:ind w:left="-15" w:right="60"/>
      </w:pPr>
      <w:r>
        <w:t xml:space="preserve">Содержание материально-технического обеспечения воспитательной работы соответствует требованиям к материально-техническому обеспечению ОПОП и включает технические средства обучения и воспитания, соответствующие поставленной воспитывающей цели, задачам, видам, формам, методам, средствам и содержанию воспитательной деятельности. </w:t>
      </w:r>
    </w:p>
    <w:p w14:paraId="3F7B0E84" w14:textId="77777777" w:rsidR="00441423" w:rsidRDefault="00B32787">
      <w:pPr>
        <w:ind w:left="-15" w:right="60"/>
      </w:pPr>
      <w:r>
        <w:t xml:space="preserve">Материально-техническое обеспечение учитывает специфику ОПОП, специальные потребности обучающихся с ОВЗ и следует установленным государственным </w:t>
      </w:r>
      <w:proofErr w:type="spellStart"/>
      <w:r>
        <w:t>санитарноэпидемиологическим</w:t>
      </w:r>
      <w:proofErr w:type="spellEnd"/>
      <w:r>
        <w:t xml:space="preserve"> правилам и гигиеническим нормативам. </w:t>
      </w:r>
    </w:p>
    <w:p w14:paraId="6EE8A97A" w14:textId="77777777" w:rsidR="00441423" w:rsidRDefault="00B32787">
      <w:pPr>
        <w:spacing w:after="35"/>
        <w:ind w:left="-15" w:right="60"/>
      </w:pPr>
      <w:r>
        <w:t xml:space="preserve">Для выполнения вспомогательных функций, включая реализацию внеурочной деятельности, мероприятия по воспитанию, коррекционную работу, обеспечение условий для сохранения здоровья и обеспечения безопасных условий реализации образовательной программы, в колледже оборудованы следующие помещения: </w:t>
      </w:r>
    </w:p>
    <w:p w14:paraId="6EBAB11E" w14:textId="77777777" w:rsidR="00441423" w:rsidRDefault="00B32787">
      <w:pPr>
        <w:ind w:left="1071" w:right="60" w:firstLine="0"/>
      </w:pPr>
      <w:r>
        <w:rPr>
          <w:rFonts w:ascii="Segoe UI Symbol" w:eastAsia="Segoe UI Symbol" w:hAnsi="Segoe UI Symbol" w:cs="Segoe UI Symbol"/>
        </w:rPr>
        <w:t>−</w:t>
      </w:r>
      <w:r>
        <w:rPr>
          <w:rFonts w:ascii="Arial" w:eastAsia="Arial" w:hAnsi="Arial" w:cs="Arial"/>
        </w:rPr>
        <w:t xml:space="preserve"> </w:t>
      </w:r>
      <w:r>
        <w:t xml:space="preserve">Общежитие; </w:t>
      </w:r>
    </w:p>
    <w:p w14:paraId="0B29B939" w14:textId="77777777" w:rsidR="00441423" w:rsidRDefault="00B32787">
      <w:pPr>
        <w:ind w:left="1071" w:right="60" w:firstLine="0"/>
      </w:pPr>
      <w:r>
        <w:rPr>
          <w:rFonts w:ascii="Segoe UI Symbol" w:eastAsia="Segoe UI Symbol" w:hAnsi="Segoe UI Symbol" w:cs="Segoe UI Symbol"/>
        </w:rPr>
        <w:t>−</w:t>
      </w:r>
      <w:r>
        <w:rPr>
          <w:rFonts w:ascii="Arial" w:eastAsia="Arial" w:hAnsi="Arial" w:cs="Arial"/>
        </w:rPr>
        <w:t xml:space="preserve"> </w:t>
      </w:r>
      <w:r>
        <w:t xml:space="preserve">Медицинский кабинет; </w:t>
      </w:r>
    </w:p>
    <w:p w14:paraId="5AB373C8" w14:textId="77777777" w:rsidR="00441423" w:rsidRDefault="00B32787">
      <w:pPr>
        <w:ind w:left="1071" w:right="3964" w:firstLine="0"/>
      </w:pPr>
      <w:r>
        <w:rPr>
          <w:rFonts w:ascii="Segoe UI Symbol" w:eastAsia="Segoe UI Symbol" w:hAnsi="Segoe UI Symbol" w:cs="Segoe UI Symbol"/>
        </w:rPr>
        <w:t>−</w:t>
      </w:r>
      <w:r>
        <w:rPr>
          <w:rFonts w:ascii="Arial" w:eastAsia="Arial" w:hAnsi="Arial" w:cs="Arial"/>
        </w:rPr>
        <w:t xml:space="preserve"> </w:t>
      </w:r>
      <w:r>
        <w:t xml:space="preserve">Комната психологической разгрузки; </w:t>
      </w:r>
      <w:r>
        <w:rPr>
          <w:rFonts w:ascii="Segoe UI Symbol" w:eastAsia="Segoe UI Symbol" w:hAnsi="Segoe UI Symbol" w:cs="Segoe UI Symbol"/>
        </w:rPr>
        <w:t>−</w:t>
      </w:r>
      <w:r>
        <w:rPr>
          <w:rFonts w:ascii="Arial" w:eastAsia="Arial" w:hAnsi="Arial" w:cs="Arial"/>
        </w:rPr>
        <w:t xml:space="preserve"> </w:t>
      </w:r>
      <w:r>
        <w:t xml:space="preserve">Столовая. </w:t>
      </w:r>
    </w:p>
    <w:p w14:paraId="316DA2B6" w14:textId="77777777" w:rsidR="00441423" w:rsidRDefault="00B32787">
      <w:pPr>
        <w:ind w:left="-15" w:right="60"/>
      </w:pPr>
      <w:r>
        <w:t xml:space="preserve">В общежитиях предусмотрены жилые комнаты и помещения общего пользования, в том числе: на каждом этаже туалеты, умывальные, душевые, комнаты гигиены для девушек, помещения для стирки белья, гладильные, комнаты для сушки белья, кухни, помещения для обработки и хранения уборочного инвентаря; кладовые для хранения хозяйственного инвентаря, бельевые, помещения для сушки одежды и обуви, и иные подсобные помещения; комнаты для самостоятельных занятий, комнаты отдыха и досуга; комната воспитателя, изолятор (для временной изоляции заболевшего до его госпитализации в медицинскую организацию или до приезда родителей или законных представителей). </w:t>
      </w:r>
    </w:p>
    <w:p w14:paraId="5607FEE7" w14:textId="77777777" w:rsidR="00441423" w:rsidRDefault="00B32787">
      <w:pPr>
        <w:ind w:left="-15" w:right="60"/>
      </w:pPr>
      <w:r>
        <w:lastRenderedPageBreak/>
        <w:t xml:space="preserve">Общежитие соответствует санитарно-эпидемиологическим требованиям, предъявляемым к условиям проживания в жилых зданиях. </w:t>
      </w:r>
    </w:p>
    <w:p w14:paraId="0BCAB525" w14:textId="77777777" w:rsidR="00441423" w:rsidRDefault="00B32787">
      <w:pPr>
        <w:ind w:left="-15" w:right="60"/>
      </w:pPr>
      <w:r>
        <w:t xml:space="preserve">В столовой созданы условия, обеспечивающие возможность организации двухразового горячего питания обучающихся, а для проживающих в общежитии – пятиразового горячего питания, отвечающие санитарно-эпидемиологическим требованиям в соответствии с локальным актом «Положение о порядке и организации горячего питания обучающихся Государственного бюджетного профессионального образовательного учреждения Республики Дагестан «Технический колледж имени Р.Н. </w:t>
      </w:r>
      <w:proofErr w:type="spellStart"/>
      <w:r>
        <w:t>Ашуралиева</w:t>
      </w:r>
      <w:proofErr w:type="spellEnd"/>
      <w:r>
        <w:t xml:space="preserve">». </w:t>
      </w:r>
    </w:p>
    <w:p w14:paraId="7A93FC05" w14:textId="77777777" w:rsidR="00441423" w:rsidRDefault="00B32787">
      <w:pPr>
        <w:spacing w:after="261"/>
        <w:ind w:left="-15" w:right="60"/>
      </w:pPr>
      <w:r>
        <w:t xml:space="preserve">Для обеспечения санитарно-бытовых условий в учебных корпусах размещены санитарные узлы, оборудованные кабинами с дверьми и умывальниками для мытья рук. Для персонала оборудован отдельный санузел. </w:t>
      </w:r>
    </w:p>
    <w:p w14:paraId="1A3832C5" w14:textId="77777777" w:rsidR="00441423" w:rsidRDefault="00B32787">
      <w:pPr>
        <w:pStyle w:val="2"/>
        <w:spacing w:after="124"/>
        <w:ind w:left="279"/>
      </w:pPr>
      <w:bookmarkStart w:id="37" w:name="_Toc71966"/>
      <w:r>
        <w:t xml:space="preserve">4.3. Учебно-методическое обеспечение образовательной программы </w:t>
      </w:r>
      <w:bookmarkEnd w:id="37"/>
    </w:p>
    <w:p w14:paraId="79007938" w14:textId="77777777" w:rsidR="00441423" w:rsidRDefault="00B32787">
      <w:pPr>
        <w:ind w:left="-15" w:right="60"/>
      </w:pPr>
      <w:r>
        <w:t xml:space="preserve">Учебно-методическое и информационное обеспечение реализации основной образовательной программы включает характеристики оснащения </w:t>
      </w:r>
      <w:proofErr w:type="spellStart"/>
      <w:r>
        <w:t>информационнобиблиотечного</w:t>
      </w:r>
      <w:proofErr w:type="spellEnd"/>
      <w:r>
        <w:t xml:space="preserve"> центра (ИБЦ), сайта колледжа, внутренней (локальной) сети, подключения к глобальной сети. </w:t>
      </w:r>
    </w:p>
    <w:p w14:paraId="22374864" w14:textId="77777777" w:rsidR="00441423" w:rsidRDefault="00B32787">
      <w:pPr>
        <w:ind w:left="-15" w:right="60"/>
      </w:pPr>
      <w:r>
        <w:t xml:space="preserve">Информационно-библиотечный центр (библиотека, читальный зал с выходом в интернет, серверная, видеостудия) оснащен сервером, видеостудией, персональными компьютерами, подключенными в сеть Интернет, многофункциональными устройствами, мультимедийным проектором.  </w:t>
      </w:r>
    </w:p>
    <w:p w14:paraId="3DE0DF4C" w14:textId="77777777" w:rsidR="00441423" w:rsidRDefault="00B32787">
      <w:pPr>
        <w:ind w:left="-15" w:right="60"/>
      </w:pPr>
      <w:r>
        <w:t xml:space="preserve">С помощью информационно-библиотечного центра (ИБЦ) осуществляется предоставление </w:t>
      </w:r>
      <w:proofErr w:type="spellStart"/>
      <w:r>
        <w:t>on-line</w:t>
      </w:r>
      <w:proofErr w:type="spellEnd"/>
      <w:r>
        <w:t xml:space="preserve"> доступа к цифровым учебным материалам в технологической платформе "Академия-Медиа"; к электронным ресурсам цифровой образовательной среды СПО «</w:t>
      </w:r>
      <w:proofErr w:type="spellStart"/>
      <w:r>
        <w:t>PROFобразование</w:t>
      </w:r>
      <w:proofErr w:type="spellEnd"/>
      <w:r>
        <w:t xml:space="preserve">», системы электронного обучения </w:t>
      </w:r>
      <w:proofErr w:type="spellStart"/>
      <w:r>
        <w:t>Moodle</w:t>
      </w:r>
      <w:proofErr w:type="spellEnd"/>
      <w:r>
        <w:t xml:space="preserve">, обеспечение учащихся комплектами учебников и учебных пособий, создание информационных ресурсов (видеоуроки, </w:t>
      </w:r>
      <w:proofErr w:type="spellStart"/>
      <w:r>
        <w:t>видеопрактикумы</w:t>
      </w:r>
      <w:proofErr w:type="spellEnd"/>
      <w:r>
        <w:t xml:space="preserve">, тематические видеопрезентации) и методических изданий. </w:t>
      </w:r>
    </w:p>
    <w:p w14:paraId="76E33E92" w14:textId="77777777" w:rsidR="00441423" w:rsidRDefault="00B32787">
      <w:pPr>
        <w:ind w:left="-15" w:right="60"/>
      </w:pPr>
      <w:r>
        <w:t xml:space="preserve">Для организации учебного процесса в колледже организована локальная сеть с обеспечением разноуровневого доступа к ресурсам сети. </w:t>
      </w:r>
    </w:p>
    <w:p w14:paraId="06E470B0" w14:textId="77777777" w:rsidR="00441423" w:rsidRDefault="00B32787">
      <w:pPr>
        <w:ind w:left="-15" w:right="60"/>
      </w:pPr>
      <w:r>
        <w:t xml:space="preserve">Обеспечение доступа осуществляется по логину и паролю, которые выдаются студентам и преподавателям в соответствии с локальным актом «Положение о порядке доступа обучающихся и педагогов к информационно-телекоммуникационным сетям и базам данных, учебным и методическим материалам, материально-техническим средствам». </w:t>
      </w:r>
    </w:p>
    <w:p w14:paraId="04C3B6FB" w14:textId="77777777" w:rsidR="00441423" w:rsidRDefault="00B32787">
      <w:pPr>
        <w:ind w:left="-15" w:right="60"/>
      </w:pPr>
      <w:r>
        <w:t xml:space="preserve">Колледж подключен к глобальной информационной сети Интернет. Для подключения используются оптоволоконные каналы связи. Создана зона беспроводного подключения к глобальной сети Интернет.  </w:t>
      </w:r>
    </w:p>
    <w:p w14:paraId="634F60A5" w14:textId="77777777" w:rsidR="00441423" w:rsidRDefault="00B32787">
      <w:pPr>
        <w:ind w:left="-15" w:right="60"/>
      </w:pPr>
      <w:r>
        <w:t xml:space="preserve">С целью обеспечения информационной безопасности студентов колледжа при работе в сети интернет обеспечена фильтрация доступа в соответствии с Методическими рекомендациями по ограничению в образовательных организациях доступа обучающихся к видам информации, распространяемой посредством сети "Интернет", причиняющей вред здоровью и (или) развитию детей, а также не соответствующей задачам образования, с локальным актом колледжа «Положение о Совете по вопросам регламентации доступа обучающихся к информации в сети Интернет» </w:t>
      </w:r>
    </w:p>
    <w:p w14:paraId="773B933F" w14:textId="77777777" w:rsidR="00441423" w:rsidRDefault="00B32787">
      <w:pPr>
        <w:ind w:left="-15" w:right="60"/>
      </w:pPr>
      <w:r>
        <w:lastRenderedPageBreak/>
        <w:t xml:space="preserve">Колледж имеет свой интернет - сайт (https://therpk.ru), на котором размещена полная информация об учебном заведении в соответствии с требованиями Постановления Правительства Российской Федерации от 20 октября 2021 г. N 1802 «Об утверждении правил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 а также о признании утратившими силу некоторых актов и отдельных положений некоторых актов Правительства Российской Федерации» и  приказа </w:t>
      </w:r>
    </w:p>
    <w:p w14:paraId="438CDB03" w14:textId="77777777" w:rsidR="00441423" w:rsidRDefault="00B32787">
      <w:pPr>
        <w:ind w:left="-15" w:right="60" w:firstLine="0"/>
      </w:pPr>
      <w:r>
        <w:t xml:space="preserve">Рособрнадзора от 04.08.2023 N 1493 "Об утверждении Требований к структуре официального сайта образовательной организации в </w:t>
      </w:r>
      <w:proofErr w:type="spellStart"/>
      <w:r>
        <w:t>информационнотелекоммуникационной</w:t>
      </w:r>
      <w:proofErr w:type="spellEnd"/>
      <w:r>
        <w:t xml:space="preserve"> сети "Интернет" и формату представления информации" (Зарегистрировано в Минюсте России 28.11.2023 N 76133)".  </w:t>
      </w:r>
    </w:p>
    <w:p w14:paraId="0DBAD723" w14:textId="77777777" w:rsidR="00441423" w:rsidRDefault="00B32787">
      <w:pPr>
        <w:ind w:left="-15" w:right="60"/>
      </w:pPr>
      <w:r>
        <w:t xml:space="preserve">Библиотечный фонд постоянно пополняется новой учебной литературой (в среднем 400 экземпляров в год). Ежегодно осуществляется подписка основных профессиональных и научно-популярных периодических изданий. </w:t>
      </w:r>
    </w:p>
    <w:p w14:paraId="53DC1369" w14:textId="77777777" w:rsidR="00441423" w:rsidRDefault="00B32787">
      <w:pPr>
        <w:ind w:left="-15" w:right="60" w:firstLine="543"/>
      </w:pPr>
      <w:r>
        <w:t xml:space="preserve">Библиотечный фонд укомплектован печатными изданиями и (или) электронными изданиями по каждой дисциплине, модулю из расчета одно печатное издание и (или) электронное издание по каждой дисциплине, модулю на одного обучающегося.  Библиотечный фонд укомплектован печатными изданиями и (или) электронными изданиями основной и дополнительной учебной литературы, вышедшими за последние 5 лет. </w:t>
      </w:r>
    </w:p>
    <w:p w14:paraId="3CE177BD" w14:textId="77777777" w:rsidR="00441423" w:rsidRDefault="00B32787">
      <w:pPr>
        <w:ind w:left="-15" w:right="60" w:firstLine="543"/>
      </w:pPr>
      <w:r>
        <w:t xml:space="preserve">В качестве основной литературы используются учебники, учебные пособия, предусмотренные ПОП. </w:t>
      </w:r>
    </w:p>
    <w:p w14:paraId="30BB6A46" w14:textId="77777777" w:rsidR="00441423" w:rsidRDefault="00B32787">
      <w:pPr>
        <w:ind w:left="-15" w:right="60" w:firstLine="543"/>
      </w:pPr>
      <w:r>
        <w:t xml:space="preserve">Обучающиеся инвалиды и лица с ограниченными возможностями здоровья обеспечены печатными и (или) электронными образовательными ресурсами, адаптированными к ограничениям их здоровья. </w:t>
      </w:r>
    </w:p>
    <w:p w14:paraId="20E8C664" w14:textId="77777777" w:rsidR="00441423" w:rsidRDefault="00B32787">
      <w:pPr>
        <w:ind w:left="-15" w:right="60"/>
      </w:pPr>
      <w:r>
        <w:t xml:space="preserve">Образовательная программа обеспечена учебно-методической документацией по всем учебным предметам, дисциплинам, модулям. </w:t>
      </w:r>
    </w:p>
    <w:p w14:paraId="1D0F9E55" w14:textId="77777777" w:rsidR="00441423" w:rsidRDefault="00B32787">
      <w:pPr>
        <w:spacing w:after="33"/>
        <w:ind w:left="711" w:right="60" w:firstLine="0"/>
      </w:pPr>
      <w:r>
        <w:t xml:space="preserve">Фонд дополнительной литературы включает:  </w:t>
      </w:r>
    </w:p>
    <w:p w14:paraId="7B39D899" w14:textId="77777777" w:rsidR="00441423" w:rsidRDefault="00B32787">
      <w:pPr>
        <w:spacing w:after="33"/>
        <w:ind w:left="1133" w:right="60" w:hanging="360"/>
      </w:pPr>
      <w:r>
        <w:rPr>
          <w:rFonts w:ascii="Segoe UI Symbol" w:eastAsia="Segoe UI Symbol" w:hAnsi="Segoe UI Symbol" w:cs="Segoe UI Symbol"/>
        </w:rPr>
        <w:t>−</w:t>
      </w:r>
      <w:r>
        <w:rPr>
          <w:rFonts w:ascii="Arial" w:eastAsia="Arial" w:hAnsi="Arial" w:cs="Arial"/>
        </w:rPr>
        <w:t xml:space="preserve"> </w:t>
      </w:r>
      <w:r>
        <w:t xml:space="preserve">отечественную и зарубежную, классическую и современную художественную литературу;  </w:t>
      </w:r>
    </w:p>
    <w:p w14:paraId="75376ED9" w14:textId="77777777" w:rsidR="00441423" w:rsidRDefault="00B32787">
      <w:pPr>
        <w:ind w:left="773" w:right="60" w:firstLine="0"/>
      </w:pPr>
      <w:r>
        <w:rPr>
          <w:rFonts w:ascii="Segoe UI Symbol" w:eastAsia="Segoe UI Symbol" w:hAnsi="Segoe UI Symbol" w:cs="Segoe UI Symbol"/>
        </w:rPr>
        <w:t>−</w:t>
      </w:r>
      <w:r>
        <w:rPr>
          <w:rFonts w:ascii="Arial" w:eastAsia="Arial" w:hAnsi="Arial" w:cs="Arial"/>
        </w:rPr>
        <w:t xml:space="preserve"> </w:t>
      </w:r>
      <w:r>
        <w:t xml:space="preserve">научно-популярную и научно-техническую литературу;  </w:t>
      </w:r>
    </w:p>
    <w:p w14:paraId="6AA4720A" w14:textId="77777777" w:rsidR="00441423" w:rsidRDefault="00B32787">
      <w:pPr>
        <w:spacing w:after="29"/>
        <w:ind w:left="1133" w:right="60" w:hanging="360"/>
      </w:pPr>
      <w:r>
        <w:rPr>
          <w:rFonts w:ascii="Segoe UI Symbol" w:eastAsia="Segoe UI Symbol" w:hAnsi="Segoe UI Symbol" w:cs="Segoe UI Symbol"/>
        </w:rPr>
        <w:t>−</w:t>
      </w:r>
      <w:r>
        <w:rPr>
          <w:rFonts w:ascii="Arial" w:eastAsia="Arial" w:hAnsi="Arial" w:cs="Arial"/>
        </w:rPr>
        <w:t xml:space="preserve"> </w:t>
      </w:r>
      <w:r>
        <w:t xml:space="preserve">издания по изобразительному искусству, музыке, физической культуре и спорту, экологии, правилам безопасного поведения на дорогах;  </w:t>
      </w:r>
    </w:p>
    <w:p w14:paraId="41B7E989" w14:textId="77777777" w:rsidR="00441423" w:rsidRDefault="00B32787">
      <w:pPr>
        <w:ind w:left="773" w:right="60" w:firstLine="0"/>
      </w:pPr>
      <w:r>
        <w:rPr>
          <w:rFonts w:ascii="Segoe UI Symbol" w:eastAsia="Segoe UI Symbol" w:hAnsi="Segoe UI Symbol" w:cs="Segoe UI Symbol"/>
        </w:rPr>
        <w:t>−</w:t>
      </w:r>
      <w:r>
        <w:rPr>
          <w:rFonts w:ascii="Arial" w:eastAsia="Arial" w:hAnsi="Arial" w:cs="Arial"/>
        </w:rPr>
        <w:t xml:space="preserve"> </w:t>
      </w:r>
      <w:r>
        <w:t xml:space="preserve">справочно-библиографические и периодические издания;  </w:t>
      </w:r>
    </w:p>
    <w:p w14:paraId="478708EE" w14:textId="77777777" w:rsidR="00441423" w:rsidRDefault="00B32787">
      <w:pPr>
        <w:ind w:left="773" w:right="60" w:firstLine="0"/>
      </w:pPr>
      <w:r>
        <w:rPr>
          <w:rFonts w:ascii="Segoe UI Symbol" w:eastAsia="Segoe UI Symbol" w:hAnsi="Segoe UI Symbol" w:cs="Segoe UI Symbol"/>
        </w:rPr>
        <w:t>−</w:t>
      </w:r>
      <w:r>
        <w:rPr>
          <w:rFonts w:ascii="Arial" w:eastAsia="Arial" w:hAnsi="Arial" w:cs="Arial"/>
        </w:rPr>
        <w:t xml:space="preserve"> </w:t>
      </w:r>
      <w:r>
        <w:t xml:space="preserve">собрание словарей;  </w:t>
      </w:r>
    </w:p>
    <w:p w14:paraId="226E7C56" w14:textId="77777777" w:rsidR="00441423" w:rsidRDefault="00B32787">
      <w:pPr>
        <w:spacing w:after="248"/>
        <w:ind w:left="1133" w:right="60" w:hanging="360"/>
      </w:pPr>
      <w:r>
        <w:rPr>
          <w:rFonts w:ascii="Segoe UI Symbol" w:eastAsia="Segoe UI Symbol" w:hAnsi="Segoe UI Symbol" w:cs="Segoe UI Symbol"/>
        </w:rPr>
        <w:t>−</w:t>
      </w:r>
      <w:r>
        <w:rPr>
          <w:rFonts w:ascii="Arial" w:eastAsia="Arial" w:hAnsi="Arial" w:cs="Arial"/>
        </w:rPr>
        <w:t xml:space="preserve"> </w:t>
      </w:r>
      <w:r>
        <w:t xml:space="preserve">литературу </w:t>
      </w:r>
      <w:r>
        <w:tab/>
        <w:t xml:space="preserve">по </w:t>
      </w:r>
      <w:r>
        <w:tab/>
        <w:t xml:space="preserve">социальному </w:t>
      </w:r>
      <w:r>
        <w:tab/>
        <w:t xml:space="preserve">и </w:t>
      </w:r>
      <w:r>
        <w:tab/>
        <w:t xml:space="preserve">профессиональному </w:t>
      </w:r>
      <w:r>
        <w:tab/>
        <w:t xml:space="preserve">самоопределению обучающихся. </w:t>
      </w:r>
    </w:p>
    <w:p w14:paraId="03A4BBF9" w14:textId="77777777" w:rsidR="00441423" w:rsidRDefault="00B32787">
      <w:pPr>
        <w:pStyle w:val="2"/>
        <w:spacing w:after="119"/>
        <w:ind w:left="629" w:hanging="360"/>
      </w:pPr>
      <w:bookmarkStart w:id="38" w:name="_Toc71967"/>
      <w:r>
        <w:t xml:space="preserve">4.4. Информационно-методические условия реализации образовательной программы </w:t>
      </w:r>
      <w:bookmarkEnd w:id="38"/>
    </w:p>
    <w:p w14:paraId="61CBF2EE" w14:textId="77777777" w:rsidR="00441423" w:rsidRDefault="00B32787">
      <w:pPr>
        <w:ind w:left="-15" w:right="60"/>
      </w:pPr>
      <w:r>
        <w:t xml:space="preserve">В колледже создана современная информационно-образовательная среда (далее ИОС), которая включает: комплекс информационных образовательных ресурсов, в том числе цифровые образовательные ресурсы; совокупность технологических средств ИКТ: </w:t>
      </w:r>
      <w:r>
        <w:lastRenderedPageBreak/>
        <w:t xml:space="preserve">компьютеры, иное информационное оборудование, коммуникационные каналы; систему современных педагогических технологий, обеспечивающих обучение в современной информационно-образовательной среде. </w:t>
      </w:r>
    </w:p>
    <w:p w14:paraId="68338C7E" w14:textId="77777777" w:rsidR="00441423" w:rsidRDefault="00B32787">
      <w:pPr>
        <w:ind w:left="-15" w:right="60"/>
      </w:pPr>
      <w:r>
        <w:t xml:space="preserve">Описание цифровых образовательных ресурсов представлено в разделе </w:t>
      </w:r>
      <w:proofErr w:type="spellStart"/>
      <w:r>
        <w:t>Учебнометодическое</w:t>
      </w:r>
      <w:proofErr w:type="spellEnd"/>
      <w:r>
        <w:t xml:space="preserve"> обеспечение. </w:t>
      </w:r>
    </w:p>
    <w:p w14:paraId="1CA1BD87" w14:textId="77777777" w:rsidR="00441423" w:rsidRDefault="00B32787">
      <w:pPr>
        <w:ind w:left="-15" w:right="60"/>
      </w:pPr>
      <w:r>
        <w:t xml:space="preserve">Совокупность технологических средств ИКТ: компьютеры, иное информационное оборудование, коммуникационные каналы, - описаны в паспортах кабинетов, лабораторий и в разделе Учебно-методическое обеспечение. </w:t>
      </w:r>
    </w:p>
    <w:p w14:paraId="03F0B246" w14:textId="77777777" w:rsidR="00441423" w:rsidRDefault="00B32787">
      <w:pPr>
        <w:spacing w:after="32"/>
        <w:ind w:left="711" w:right="60" w:firstLine="0"/>
      </w:pPr>
      <w:r>
        <w:t xml:space="preserve">Основными структурными элементами ИОС являются: </w:t>
      </w:r>
    </w:p>
    <w:p w14:paraId="43F3CCD2" w14:textId="77777777" w:rsidR="00441423" w:rsidRDefault="00B32787">
      <w:pPr>
        <w:ind w:left="1071" w:right="60" w:firstLine="0"/>
      </w:pPr>
      <w:r>
        <w:rPr>
          <w:rFonts w:ascii="Segoe UI Symbol" w:eastAsia="Segoe UI Symbol" w:hAnsi="Segoe UI Symbol" w:cs="Segoe UI Symbol"/>
        </w:rPr>
        <w:t>−</w:t>
      </w:r>
      <w:r>
        <w:rPr>
          <w:rFonts w:ascii="Arial" w:eastAsia="Arial" w:hAnsi="Arial" w:cs="Arial"/>
        </w:rPr>
        <w:t xml:space="preserve"> </w:t>
      </w:r>
      <w:r>
        <w:t xml:space="preserve">информационно-образовательные ресурсы в виде печатной продукции; </w:t>
      </w:r>
    </w:p>
    <w:p w14:paraId="7B056043" w14:textId="77777777" w:rsidR="00441423" w:rsidRDefault="00B32787">
      <w:pPr>
        <w:spacing w:line="270" w:lineRule="auto"/>
        <w:ind w:left="10" w:right="61" w:hanging="10"/>
        <w:jc w:val="right"/>
      </w:pPr>
      <w:r>
        <w:rPr>
          <w:rFonts w:ascii="Segoe UI Symbol" w:eastAsia="Segoe UI Symbol" w:hAnsi="Segoe UI Symbol" w:cs="Segoe UI Symbol"/>
        </w:rPr>
        <w:t>−</w:t>
      </w:r>
      <w:r>
        <w:rPr>
          <w:rFonts w:ascii="Arial" w:eastAsia="Arial" w:hAnsi="Arial" w:cs="Arial"/>
        </w:rPr>
        <w:t xml:space="preserve"> </w:t>
      </w:r>
      <w:r>
        <w:t xml:space="preserve">информационно-образовательные ресурсы на сменных машинных носителях; </w:t>
      </w:r>
    </w:p>
    <w:p w14:paraId="184AF197" w14:textId="77777777" w:rsidR="00441423" w:rsidRDefault="00B32787">
      <w:pPr>
        <w:ind w:left="1071" w:right="60" w:firstLine="0"/>
      </w:pPr>
      <w:r>
        <w:rPr>
          <w:rFonts w:ascii="Segoe UI Symbol" w:eastAsia="Segoe UI Symbol" w:hAnsi="Segoe UI Symbol" w:cs="Segoe UI Symbol"/>
        </w:rPr>
        <w:t>−</w:t>
      </w:r>
      <w:r>
        <w:rPr>
          <w:rFonts w:ascii="Arial" w:eastAsia="Arial" w:hAnsi="Arial" w:cs="Arial"/>
        </w:rPr>
        <w:t xml:space="preserve"> </w:t>
      </w:r>
      <w:r>
        <w:t xml:space="preserve">информационно-образовательные ресурсы сети Интернет; </w:t>
      </w:r>
    </w:p>
    <w:p w14:paraId="0E22DC17" w14:textId="77777777" w:rsidR="00441423" w:rsidRDefault="00B32787">
      <w:pPr>
        <w:spacing w:line="270" w:lineRule="auto"/>
        <w:ind w:left="10" w:right="61" w:hanging="10"/>
        <w:jc w:val="right"/>
      </w:pPr>
      <w:r>
        <w:rPr>
          <w:rFonts w:ascii="Segoe UI Symbol" w:eastAsia="Segoe UI Symbol" w:hAnsi="Segoe UI Symbol" w:cs="Segoe UI Symbol"/>
        </w:rPr>
        <w:t>−</w:t>
      </w:r>
      <w:r>
        <w:rPr>
          <w:rFonts w:ascii="Arial" w:eastAsia="Arial" w:hAnsi="Arial" w:cs="Arial"/>
        </w:rPr>
        <w:t xml:space="preserve"> </w:t>
      </w:r>
      <w:r>
        <w:t xml:space="preserve">вычислительная и информационно-телекоммуникационная инфраструктура; </w:t>
      </w:r>
    </w:p>
    <w:p w14:paraId="08B62E41" w14:textId="77777777" w:rsidR="00441423" w:rsidRDefault="00441423"/>
    <w:p w14:paraId="4FBD4544" w14:textId="77777777" w:rsidR="00441423" w:rsidRDefault="00B32787">
      <w:pPr>
        <w:ind w:left="1431" w:right="60" w:firstLine="0"/>
      </w:pPr>
      <w:r>
        <w:t xml:space="preserve">прикладные программы, в том числе поддерживающие административную и финансово-хозяйственную деятельность Колледжа (бухгалтерский учет, делопроизводство, кадры и т.д.). </w:t>
      </w:r>
    </w:p>
    <w:p w14:paraId="2B171C11" w14:textId="77777777" w:rsidR="00441423" w:rsidRDefault="00B32787">
      <w:pPr>
        <w:spacing w:after="37"/>
        <w:ind w:left="711" w:right="60" w:firstLine="0"/>
      </w:pPr>
      <w:r>
        <w:t xml:space="preserve">Информационно-образовательная среда колледжа обеспечивает: </w:t>
      </w:r>
    </w:p>
    <w:p w14:paraId="309C9444" w14:textId="77777777" w:rsidR="00441423" w:rsidRDefault="00B32787">
      <w:pPr>
        <w:ind w:left="1133" w:right="60" w:firstLine="0"/>
      </w:pPr>
      <w:r>
        <w:rPr>
          <w:rFonts w:ascii="Segoe UI Symbol" w:eastAsia="Segoe UI Symbol" w:hAnsi="Segoe UI Symbol" w:cs="Segoe UI Symbol"/>
        </w:rPr>
        <w:t>−</w:t>
      </w:r>
      <w:r>
        <w:rPr>
          <w:rFonts w:ascii="Arial" w:eastAsia="Arial" w:hAnsi="Arial" w:cs="Arial"/>
        </w:rPr>
        <w:t xml:space="preserve"> </w:t>
      </w:r>
      <w:r>
        <w:t xml:space="preserve">информационно-методическую поддержку образовательной деятельности; </w:t>
      </w:r>
    </w:p>
    <w:p w14:paraId="01F0B140" w14:textId="77777777" w:rsidR="00441423" w:rsidRDefault="00B32787">
      <w:pPr>
        <w:spacing w:line="270" w:lineRule="auto"/>
        <w:ind w:left="10" w:right="229" w:hanging="10"/>
        <w:jc w:val="right"/>
      </w:pPr>
      <w:r>
        <w:rPr>
          <w:rFonts w:ascii="Segoe UI Symbol" w:eastAsia="Segoe UI Symbol" w:hAnsi="Segoe UI Symbol" w:cs="Segoe UI Symbol"/>
        </w:rPr>
        <w:t>−</w:t>
      </w:r>
      <w:r>
        <w:rPr>
          <w:rFonts w:ascii="Arial" w:eastAsia="Arial" w:hAnsi="Arial" w:cs="Arial"/>
        </w:rPr>
        <w:t xml:space="preserve"> </w:t>
      </w:r>
      <w:r>
        <w:t xml:space="preserve">планирование образовательной деятельности и ее ресурсного обеспечения; </w:t>
      </w:r>
    </w:p>
    <w:p w14:paraId="09CC8EBD" w14:textId="77777777" w:rsidR="00441423" w:rsidRDefault="00B32787">
      <w:pPr>
        <w:ind w:left="1133" w:right="60" w:firstLine="0"/>
      </w:pPr>
      <w:r>
        <w:rPr>
          <w:rFonts w:ascii="Segoe UI Symbol" w:eastAsia="Segoe UI Symbol" w:hAnsi="Segoe UI Symbol" w:cs="Segoe UI Symbol"/>
        </w:rPr>
        <w:t>−</w:t>
      </w:r>
      <w:r>
        <w:rPr>
          <w:rFonts w:ascii="Arial" w:eastAsia="Arial" w:hAnsi="Arial" w:cs="Arial"/>
        </w:rPr>
        <w:t xml:space="preserve"> </w:t>
      </w:r>
      <w:r>
        <w:t xml:space="preserve">проектирование и организацию индивидуальной и групповой </w:t>
      </w:r>
      <w:proofErr w:type="gramStart"/>
      <w:r>
        <w:t xml:space="preserve">деятельности;  </w:t>
      </w:r>
      <w:r>
        <w:rPr>
          <w:rFonts w:ascii="Segoe UI Symbol" w:eastAsia="Segoe UI Symbol" w:hAnsi="Segoe UI Symbol" w:cs="Segoe UI Symbol"/>
        </w:rPr>
        <w:t>−</w:t>
      </w:r>
      <w:proofErr w:type="gramEnd"/>
      <w:r>
        <w:rPr>
          <w:rFonts w:ascii="Arial" w:eastAsia="Arial" w:hAnsi="Arial" w:cs="Arial"/>
        </w:rPr>
        <w:t xml:space="preserve"> </w:t>
      </w:r>
      <w:r>
        <w:t xml:space="preserve">современные процедуры создания, поиска, сбора, анализа, обработки, </w:t>
      </w:r>
    </w:p>
    <w:p w14:paraId="078C9BC4" w14:textId="77777777" w:rsidR="00441423" w:rsidRDefault="00B32787">
      <w:pPr>
        <w:spacing w:after="38"/>
        <w:ind w:left="-15" w:right="60" w:firstLine="0"/>
      </w:pPr>
      <w:r>
        <w:t xml:space="preserve">хранения и представления информации; </w:t>
      </w:r>
    </w:p>
    <w:p w14:paraId="38407407" w14:textId="77777777" w:rsidR="00441423" w:rsidRDefault="00B32787">
      <w:pPr>
        <w:spacing w:after="34"/>
        <w:ind w:left="-15" w:right="60" w:firstLine="1133"/>
      </w:pPr>
      <w:r>
        <w:rPr>
          <w:rFonts w:ascii="Segoe UI Symbol" w:eastAsia="Segoe UI Symbol" w:hAnsi="Segoe UI Symbol" w:cs="Segoe UI Symbol"/>
        </w:rPr>
        <w:t>−</w:t>
      </w:r>
      <w:r>
        <w:rPr>
          <w:rFonts w:ascii="Arial" w:eastAsia="Arial" w:hAnsi="Arial" w:cs="Arial"/>
        </w:rPr>
        <w:t xml:space="preserve"> </w:t>
      </w:r>
      <w:r>
        <w:t xml:space="preserve">дистанционное взаимодействие всех участников образовательных отношений (обучающихся, их родителей (законных представителей), педагогических работников, органов, осуществляющих управление в сфере образования, общественности), в том числе с применением дистанционных образовательных технологий; </w:t>
      </w:r>
    </w:p>
    <w:p w14:paraId="1BB00637" w14:textId="77777777" w:rsidR="00441423" w:rsidRDefault="00B32787">
      <w:pPr>
        <w:spacing w:line="270" w:lineRule="auto"/>
        <w:ind w:left="10" w:right="61" w:hanging="10"/>
        <w:jc w:val="right"/>
      </w:pPr>
      <w:r>
        <w:rPr>
          <w:rFonts w:ascii="Segoe UI Symbol" w:eastAsia="Segoe UI Symbol" w:hAnsi="Segoe UI Symbol" w:cs="Segoe UI Symbol"/>
        </w:rPr>
        <w:t>−</w:t>
      </w:r>
      <w:r>
        <w:rPr>
          <w:rFonts w:ascii="Arial" w:eastAsia="Arial" w:hAnsi="Arial" w:cs="Arial"/>
        </w:rPr>
        <w:t xml:space="preserve"> </w:t>
      </w:r>
      <w:r>
        <w:t xml:space="preserve">дистанционное взаимодействие Колледжа с другими образовательными </w:t>
      </w:r>
    </w:p>
    <w:p w14:paraId="4AEB3E7A" w14:textId="77777777" w:rsidR="00441423" w:rsidRDefault="00B32787">
      <w:pPr>
        <w:ind w:left="-15" w:right="60" w:firstLine="0"/>
      </w:pPr>
      <w:r>
        <w:t xml:space="preserve">организациями, учреждениями культуры, здравоохранения, спорта, досуга, службами занятости населения, обеспечения безопасности жизнедеятельности. </w:t>
      </w:r>
    </w:p>
    <w:p w14:paraId="3DC8A7A3" w14:textId="77777777" w:rsidR="00441423" w:rsidRDefault="00B32787">
      <w:pPr>
        <w:ind w:left="-15" w:right="60"/>
      </w:pPr>
      <w:r>
        <w:t xml:space="preserve">Система современных педагогических технологий, обеспечивающих обучение в современной информационно-образовательной среде, обеспечивается средствами информационно-коммуникационных технологий и квалификацией работников, ее использующих и поддерживающих.  </w:t>
      </w:r>
    </w:p>
    <w:p w14:paraId="55D3DF78" w14:textId="77777777" w:rsidR="00441423" w:rsidRDefault="00B32787">
      <w:pPr>
        <w:spacing w:after="255"/>
        <w:ind w:left="-15" w:right="60"/>
      </w:pPr>
      <w:r>
        <w:t xml:space="preserve">Педагогические работники колледжа прошли повышение квалификации в области информационно-коммуникационных технологий. В колледже было организовано обучение педагогов использованию дистанционных образовательных технологий, технологий электронного обучения.  </w:t>
      </w:r>
    </w:p>
    <w:p w14:paraId="775E3A0D" w14:textId="77777777" w:rsidR="00C97211" w:rsidRDefault="00C97211">
      <w:pPr>
        <w:spacing w:after="255"/>
        <w:ind w:left="-15" w:right="60"/>
      </w:pPr>
    </w:p>
    <w:p w14:paraId="3C30F4D5" w14:textId="77777777" w:rsidR="00441423" w:rsidRDefault="00B32787">
      <w:pPr>
        <w:pStyle w:val="2"/>
        <w:ind w:left="279"/>
      </w:pPr>
      <w:bookmarkStart w:id="39" w:name="_Toc71968"/>
      <w:r>
        <w:lastRenderedPageBreak/>
        <w:t xml:space="preserve">4.5. Требования к организации воспитания обучающихся  </w:t>
      </w:r>
      <w:bookmarkEnd w:id="39"/>
    </w:p>
    <w:p w14:paraId="3D2D5AFB" w14:textId="77777777" w:rsidR="00441423" w:rsidRDefault="00B32787">
      <w:pPr>
        <w:ind w:left="-15" w:right="60"/>
      </w:pPr>
      <w:r>
        <w:t xml:space="preserve">Выбор форм организации воспитательной работы основывается на анализе эффективности и практическом опыте. </w:t>
      </w:r>
    </w:p>
    <w:p w14:paraId="10083397" w14:textId="77777777" w:rsidR="00441423" w:rsidRDefault="00B32787">
      <w:pPr>
        <w:spacing w:after="35"/>
        <w:ind w:left="-15" w:right="60"/>
      </w:pPr>
      <w:r>
        <w:t xml:space="preserve">Для реализации основной образовательной программы определены следующие формы воспитательной работы с обучающимися: </w:t>
      </w:r>
    </w:p>
    <w:p w14:paraId="25AFEA9E" w14:textId="77777777" w:rsidR="00441423" w:rsidRDefault="00B32787">
      <w:pPr>
        <w:ind w:left="1071" w:right="60" w:firstLine="0"/>
      </w:pPr>
      <w:r>
        <w:rPr>
          <w:rFonts w:ascii="Segoe UI Symbol" w:eastAsia="Segoe UI Symbol" w:hAnsi="Segoe UI Symbol" w:cs="Segoe UI Symbol"/>
        </w:rPr>
        <w:t>−</w:t>
      </w:r>
      <w:r>
        <w:rPr>
          <w:rFonts w:ascii="Arial" w:eastAsia="Arial" w:hAnsi="Arial" w:cs="Arial"/>
        </w:rPr>
        <w:t xml:space="preserve"> </w:t>
      </w:r>
      <w:r>
        <w:t xml:space="preserve">информационно-просветительские занятия (лекции, встречи, совещания, </w:t>
      </w:r>
    </w:p>
    <w:p w14:paraId="68C8832B" w14:textId="77777777" w:rsidR="00441423" w:rsidRDefault="00B32787">
      <w:pPr>
        <w:spacing w:after="32"/>
        <w:ind w:left="-15" w:right="60" w:firstLine="0"/>
      </w:pPr>
      <w:r>
        <w:t xml:space="preserve">собрания и т.д.) </w:t>
      </w:r>
    </w:p>
    <w:p w14:paraId="6F5CE54E" w14:textId="77777777" w:rsidR="00441423" w:rsidRDefault="00B32787">
      <w:pPr>
        <w:ind w:left="1071" w:right="60" w:firstLine="0"/>
      </w:pPr>
      <w:r>
        <w:rPr>
          <w:rFonts w:ascii="Segoe UI Symbol" w:eastAsia="Segoe UI Symbol" w:hAnsi="Segoe UI Symbol" w:cs="Segoe UI Symbol"/>
        </w:rPr>
        <w:t>−</w:t>
      </w:r>
      <w:r>
        <w:rPr>
          <w:rFonts w:ascii="Arial" w:eastAsia="Arial" w:hAnsi="Arial" w:cs="Arial"/>
        </w:rPr>
        <w:t xml:space="preserve"> </w:t>
      </w:r>
      <w:r>
        <w:t xml:space="preserve">массовые и социокультурные мероприятия; </w:t>
      </w:r>
    </w:p>
    <w:p w14:paraId="59D5D5A0" w14:textId="77777777" w:rsidR="00441423" w:rsidRDefault="00B32787">
      <w:pPr>
        <w:ind w:left="1071" w:right="60" w:firstLine="0"/>
      </w:pPr>
      <w:r>
        <w:rPr>
          <w:rFonts w:ascii="Segoe UI Symbol" w:eastAsia="Segoe UI Symbol" w:hAnsi="Segoe UI Symbol" w:cs="Segoe UI Symbol"/>
        </w:rPr>
        <w:t>−</w:t>
      </w:r>
      <w:r>
        <w:rPr>
          <w:rFonts w:ascii="Arial" w:eastAsia="Arial" w:hAnsi="Arial" w:cs="Arial"/>
        </w:rPr>
        <w:t xml:space="preserve"> </w:t>
      </w:r>
      <w:r>
        <w:t xml:space="preserve">спортивно-массовые и оздоровительные мероприятия; </w:t>
      </w:r>
    </w:p>
    <w:p w14:paraId="7B71315D" w14:textId="77777777" w:rsidR="00441423" w:rsidRDefault="00B32787">
      <w:pPr>
        <w:ind w:left="1071" w:right="60" w:firstLine="0"/>
      </w:pPr>
      <w:r>
        <w:rPr>
          <w:rFonts w:ascii="Segoe UI Symbol" w:eastAsia="Segoe UI Symbol" w:hAnsi="Segoe UI Symbol" w:cs="Segoe UI Symbol"/>
        </w:rPr>
        <w:t>−</w:t>
      </w:r>
      <w:r>
        <w:rPr>
          <w:rFonts w:ascii="Arial" w:eastAsia="Arial" w:hAnsi="Arial" w:cs="Arial"/>
        </w:rPr>
        <w:t xml:space="preserve"> </w:t>
      </w:r>
      <w:r>
        <w:t xml:space="preserve">деятельность творческих объединений, студенческих организаций; </w:t>
      </w:r>
    </w:p>
    <w:p w14:paraId="407FBF9C" w14:textId="77777777" w:rsidR="00441423" w:rsidRDefault="00B32787">
      <w:pPr>
        <w:ind w:left="1071" w:right="60" w:firstLine="0"/>
      </w:pPr>
      <w:r>
        <w:rPr>
          <w:rFonts w:ascii="Segoe UI Symbol" w:eastAsia="Segoe UI Symbol" w:hAnsi="Segoe UI Symbol" w:cs="Segoe UI Symbol"/>
        </w:rPr>
        <w:t>−</w:t>
      </w:r>
      <w:r>
        <w:rPr>
          <w:rFonts w:ascii="Arial" w:eastAsia="Arial" w:hAnsi="Arial" w:cs="Arial"/>
        </w:rPr>
        <w:t xml:space="preserve"> </w:t>
      </w:r>
      <w:r>
        <w:t xml:space="preserve">психолого-педагогические тренинги и индивидуальные консультации; </w:t>
      </w:r>
      <w:r>
        <w:rPr>
          <w:rFonts w:ascii="Segoe UI Symbol" w:eastAsia="Segoe UI Symbol" w:hAnsi="Segoe UI Symbol" w:cs="Segoe UI Symbol"/>
        </w:rPr>
        <w:t>−</w:t>
      </w:r>
      <w:r>
        <w:rPr>
          <w:rFonts w:ascii="Arial" w:eastAsia="Arial" w:hAnsi="Arial" w:cs="Arial"/>
        </w:rPr>
        <w:t xml:space="preserve"> </w:t>
      </w:r>
      <w:r>
        <w:t xml:space="preserve">научно-практические мероприятия (конференции, форумы, олимпиады, </w:t>
      </w:r>
    </w:p>
    <w:p w14:paraId="7FE6A334" w14:textId="77777777" w:rsidR="00441423" w:rsidRDefault="00B32787">
      <w:pPr>
        <w:spacing w:after="32"/>
        <w:ind w:left="-15" w:right="60" w:firstLine="0"/>
      </w:pPr>
      <w:r>
        <w:t xml:space="preserve">чемпионаты и </w:t>
      </w:r>
      <w:proofErr w:type="spellStart"/>
      <w:r>
        <w:t>др</w:t>
      </w:r>
      <w:proofErr w:type="spellEnd"/>
      <w:r>
        <w:t xml:space="preserve">); </w:t>
      </w:r>
    </w:p>
    <w:p w14:paraId="4E0FF26F" w14:textId="77777777" w:rsidR="00441423" w:rsidRDefault="00B32787">
      <w:pPr>
        <w:ind w:left="1071" w:right="60" w:firstLine="0"/>
      </w:pPr>
      <w:r>
        <w:rPr>
          <w:rFonts w:ascii="Segoe UI Symbol" w:eastAsia="Segoe UI Symbol" w:hAnsi="Segoe UI Symbol" w:cs="Segoe UI Symbol"/>
        </w:rPr>
        <w:t>−</w:t>
      </w:r>
      <w:r>
        <w:rPr>
          <w:rFonts w:ascii="Arial" w:eastAsia="Arial" w:hAnsi="Arial" w:cs="Arial"/>
        </w:rPr>
        <w:t xml:space="preserve"> </w:t>
      </w:r>
      <w:r>
        <w:t xml:space="preserve">профориентационные мероприятия (конкурсы, фестивали, мастер-классы, </w:t>
      </w:r>
    </w:p>
    <w:p w14:paraId="54D45F92" w14:textId="77777777" w:rsidR="00441423" w:rsidRDefault="00B32787">
      <w:pPr>
        <w:spacing w:after="37"/>
        <w:ind w:left="-15" w:right="60" w:firstLine="0"/>
      </w:pPr>
      <w:r>
        <w:t xml:space="preserve">квесты, экскурсии и др.); </w:t>
      </w:r>
    </w:p>
    <w:p w14:paraId="7263364F" w14:textId="77777777" w:rsidR="00441423" w:rsidRDefault="00B32787">
      <w:pPr>
        <w:ind w:left="1071" w:right="60" w:firstLine="0"/>
      </w:pPr>
      <w:r>
        <w:rPr>
          <w:rFonts w:ascii="Segoe UI Symbol" w:eastAsia="Segoe UI Symbol" w:hAnsi="Segoe UI Symbol" w:cs="Segoe UI Symbol"/>
        </w:rPr>
        <w:t>−</w:t>
      </w:r>
      <w:r>
        <w:rPr>
          <w:rFonts w:ascii="Arial" w:eastAsia="Arial" w:hAnsi="Arial" w:cs="Arial"/>
        </w:rPr>
        <w:t xml:space="preserve"> </w:t>
      </w:r>
      <w:r>
        <w:t xml:space="preserve">опросы, анкетирование, социологические исследования среди обучающихся. </w:t>
      </w:r>
    </w:p>
    <w:p w14:paraId="63275F78" w14:textId="77777777" w:rsidR="00441423" w:rsidRDefault="00B32787">
      <w:pPr>
        <w:spacing w:after="0" w:line="259" w:lineRule="auto"/>
        <w:ind w:left="0" w:firstLine="0"/>
        <w:jc w:val="left"/>
      </w:pPr>
      <w:r>
        <w:t xml:space="preserve"> </w:t>
      </w:r>
    </w:p>
    <w:p w14:paraId="788678A6" w14:textId="77777777" w:rsidR="00441423" w:rsidRDefault="00B32787">
      <w:pPr>
        <w:spacing w:after="29"/>
        <w:ind w:left="-15" w:right="60"/>
      </w:pPr>
      <w:r>
        <w:t xml:space="preserve">Основные формы организации воспитательной работы выделяются по количеству участников данного процесса:  </w:t>
      </w:r>
    </w:p>
    <w:p w14:paraId="59CF7462" w14:textId="77777777" w:rsidR="00441423" w:rsidRDefault="00B32787">
      <w:pPr>
        <w:ind w:left="1071" w:right="60" w:firstLine="0"/>
      </w:pPr>
      <w:r>
        <w:rPr>
          <w:rFonts w:ascii="Segoe UI Symbol" w:eastAsia="Segoe UI Symbol" w:hAnsi="Segoe UI Symbol" w:cs="Segoe UI Symbol"/>
        </w:rPr>
        <w:t>−</w:t>
      </w:r>
      <w:r>
        <w:rPr>
          <w:rFonts w:ascii="Arial" w:eastAsia="Arial" w:hAnsi="Arial" w:cs="Arial"/>
        </w:rPr>
        <w:t xml:space="preserve"> </w:t>
      </w:r>
      <w:r>
        <w:t xml:space="preserve">массовые формы работы: на уровне района, города, на уровне Колледжа;  </w:t>
      </w:r>
    </w:p>
    <w:p w14:paraId="06B0CC04" w14:textId="77777777" w:rsidR="00441423" w:rsidRDefault="00B32787">
      <w:pPr>
        <w:spacing w:after="29"/>
        <w:ind w:left="1431" w:right="60" w:hanging="360"/>
      </w:pPr>
      <w:r>
        <w:rPr>
          <w:rFonts w:ascii="Segoe UI Symbol" w:eastAsia="Segoe UI Symbol" w:hAnsi="Segoe UI Symbol" w:cs="Segoe UI Symbol"/>
        </w:rPr>
        <w:t>−</w:t>
      </w:r>
      <w:r>
        <w:rPr>
          <w:rFonts w:ascii="Arial" w:eastAsia="Arial" w:hAnsi="Arial" w:cs="Arial"/>
        </w:rPr>
        <w:t xml:space="preserve"> </w:t>
      </w:r>
      <w:r>
        <w:t xml:space="preserve">мелкогрупповые и групповые формы работы: на уровне учебной группы и в мини-группах;  </w:t>
      </w:r>
    </w:p>
    <w:p w14:paraId="478F64F5" w14:textId="77777777" w:rsidR="00441423" w:rsidRDefault="00B32787">
      <w:pPr>
        <w:ind w:left="1071" w:right="60" w:firstLine="0"/>
      </w:pPr>
      <w:r>
        <w:rPr>
          <w:rFonts w:ascii="Segoe UI Symbol" w:eastAsia="Segoe UI Symbol" w:hAnsi="Segoe UI Symbol" w:cs="Segoe UI Symbol"/>
        </w:rPr>
        <w:t>−</w:t>
      </w:r>
      <w:r>
        <w:rPr>
          <w:rFonts w:ascii="Arial" w:eastAsia="Arial" w:hAnsi="Arial" w:cs="Arial"/>
        </w:rPr>
        <w:t xml:space="preserve"> </w:t>
      </w:r>
      <w:r>
        <w:t xml:space="preserve">индивидуальные формы работы: с одним студентом.  </w:t>
      </w:r>
    </w:p>
    <w:p w14:paraId="6320EAFC" w14:textId="77777777" w:rsidR="00441423" w:rsidRDefault="00B32787">
      <w:pPr>
        <w:ind w:left="711" w:right="60" w:firstLine="0"/>
      </w:pPr>
      <w:r>
        <w:t xml:space="preserve">Все формы организации воспитательной работы в своем сочетании гарантируют:  </w:t>
      </w:r>
    </w:p>
    <w:p w14:paraId="00E3B98A" w14:textId="77777777" w:rsidR="00441423" w:rsidRDefault="00B32787">
      <w:pPr>
        <w:spacing w:after="35"/>
        <w:ind w:left="1431" w:right="60" w:firstLine="0"/>
      </w:pPr>
      <w:r>
        <w:t xml:space="preserve">с одной стороны – оптимальный учет особенностей студентов и организацию деятельности в отношении каждого по свойственным ему способностям,  </w:t>
      </w:r>
    </w:p>
    <w:p w14:paraId="3B519D81" w14:textId="77777777" w:rsidR="00441423" w:rsidRDefault="00B32787">
      <w:pPr>
        <w:ind w:left="1431" w:right="60" w:hanging="360"/>
      </w:pPr>
      <w:r>
        <w:rPr>
          <w:rFonts w:ascii="Segoe UI Symbol" w:eastAsia="Segoe UI Symbol" w:hAnsi="Segoe UI Symbol" w:cs="Segoe UI Symbol"/>
        </w:rPr>
        <w:t>−</w:t>
      </w:r>
      <w:r>
        <w:rPr>
          <w:rFonts w:ascii="Arial" w:eastAsia="Arial" w:hAnsi="Arial" w:cs="Arial"/>
        </w:rPr>
        <w:t xml:space="preserve"> </w:t>
      </w:r>
      <w:r>
        <w:t xml:space="preserve">с другой – приобретение опыта адаптации студентов к социальным условиям совместной работы с людьми разных идеологий, национальностей, профессий, образа жизни, характера, нрава и т.д.  </w:t>
      </w:r>
    </w:p>
    <w:p w14:paraId="45142472" w14:textId="77777777" w:rsidR="00441423" w:rsidRDefault="00B32787">
      <w:pPr>
        <w:ind w:left="-15" w:right="60"/>
      </w:pPr>
      <w:r>
        <w:t xml:space="preserve">Воспитание в большей степени строится на взаимодействии студентов с его окружением, поэтому сочетание разных форм индивидуальной, групповой и массовой работы в воспитательных мероприятиях считается наиболее важной, значимой, чем в обучении. </w:t>
      </w:r>
    </w:p>
    <w:p w14:paraId="30C712C4" w14:textId="77777777" w:rsidR="00441423" w:rsidRDefault="00B32787">
      <w:pPr>
        <w:spacing w:after="0" w:line="259" w:lineRule="auto"/>
        <w:ind w:left="711" w:firstLine="0"/>
        <w:jc w:val="left"/>
      </w:pPr>
      <w:r>
        <w:t xml:space="preserve"> </w:t>
      </w:r>
    </w:p>
    <w:p w14:paraId="6027AB83" w14:textId="77777777" w:rsidR="00441423" w:rsidRDefault="00B32787">
      <w:pPr>
        <w:ind w:left="-15" w:right="60"/>
      </w:pPr>
      <w:r>
        <w:t xml:space="preserve">Ресурсное обеспечение воспитательной работы направлено на создание условий для осуществления воспитательной деятельности обучающихся, в том числе инвалидов и лиц с ОВЗ, в контексте реализации образовательной программы.  </w:t>
      </w:r>
    </w:p>
    <w:p w14:paraId="6CEBB746" w14:textId="77777777" w:rsidR="00441423" w:rsidRDefault="00B32787">
      <w:pPr>
        <w:spacing w:after="73"/>
        <w:ind w:left="-15" w:right="60"/>
      </w:pPr>
      <w:r>
        <w:t xml:space="preserve">Информационное обеспечение воспитательной работы имеет в своей инфраструктуре объекты, обеспеченные средствами связи, компьютерной и мультимедийной техникой, интернет-ресурсами и специализированным оборудованием. </w:t>
      </w:r>
    </w:p>
    <w:p w14:paraId="29E2EDD8" w14:textId="77777777" w:rsidR="00441423" w:rsidRDefault="00B32787">
      <w:pPr>
        <w:spacing w:after="91"/>
        <w:ind w:left="442" w:right="60" w:firstLine="0"/>
      </w:pPr>
      <w:r>
        <w:t xml:space="preserve">Информационное обеспечение воспитательной работы направлено на:  </w:t>
      </w:r>
    </w:p>
    <w:p w14:paraId="01CB433A" w14:textId="77777777" w:rsidR="00441423" w:rsidRDefault="00B32787">
      <w:pPr>
        <w:ind w:left="1133" w:right="60" w:firstLine="0"/>
      </w:pPr>
      <w:r>
        <w:rPr>
          <w:rFonts w:ascii="Segoe UI Symbol" w:eastAsia="Segoe UI Symbol" w:hAnsi="Segoe UI Symbol" w:cs="Segoe UI Symbol"/>
        </w:rPr>
        <w:lastRenderedPageBreak/>
        <w:t>−</w:t>
      </w:r>
      <w:r>
        <w:rPr>
          <w:rFonts w:ascii="Arial" w:eastAsia="Arial" w:hAnsi="Arial" w:cs="Arial"/>
        </w:rPr>
        <w:t xml:space="preserve"> </w:t>
      </w:r>
      <w:r>
        <w:t xml:space="preserve">информирование о возможностях для участия обучающихся в социально </w:t>
      </w:r>
    </w:p>
    <w:p w14:paraId="6DDEADAF" w14:textId="77777777" w:rsidR="00441423" w:rsidRDefault="00B32787">
      <w:pPr>
        <w:spacing w:after="33"/>
        <w:ind w:left="-15" w:right="60" w:firstLine="0"/>
      </w:pPr>
      <w:r>
        <w:t xml:space="preserve">значимой деятельности;  </w:t>
      </w:r>
    </w:p>
    <w:p w14:paraId="12B9F376" w14:textId="77777777" w:rsidR="00441423" w:rsidRDefault="00B32787">
      <w:pPr>
        <w:ind w:left="1133" w:right="60" w:firstLine="0"/>
      </w:pPr>
      <w:r>
        <w:rPr>
          <w:rFonts w:ascii="Segoe UI Symbol" w:eastAsia="Segoe UI Symbol" w:hAnsi="Segoe UI Symbol" w:cs="Segoe UI Symbol"/>
        </w:rPr>
        <w:t>−</w:t>
      </w:r>
      <w:r>
        <w:rPr>
          <w:rFonts w:ascii="Arial" w:eastAsia="Arial" w:hAnsi="Arial" w:cs="Arial"/>
        </w:rPr>
        <w:t xml:space="preserve"> </w:t>
      </w:r>
      <w:r>
        <w:t xml:space="preserve">информационную и методическую поддержку воспитательной работы;  </w:t>
      </w:r>
    </w:p>
    <w:p w14:paraId="02BDBB08" w14:textId="77777777" w:rsidR="00441423" w:rsidRDefault="00B32787">
      <w:pPr>
        <w:ind w:left="1133" w:right="60" w:firstLine="0"/>
      </w:pPr>
      <w:r>
        <w:rPr>
          <w:rFonts w:ascii="Segoe UI Symbol" w:eastAsia="Segoe UI Symbol" w:hAnsi="Segoe UI Symbol" w:cs="Segoe UI Symbol"/>
        </w:rPr>
        <w:t>−</w:t>
      </w:r>
      <w:r>
        <w:rPr>
          <w:rFonts w:ascii="Arial" w:eastAsia="Arial" w:hAnsi="Arial" w:cs="Arial"/>
        </w:rPr>
        <w:t xml:space="preserve"> </w:t>
      </w:r>
      <w:r>
        <w:t xml:space="preserve">планирование воспитательной работы и её ресурсного обеспечения;  </w:t>
      </w:r>
    </w:p>
    <w:p w14:paraId="43BCC81F" w14:textId="77777777" w:rsidR="00441423" w:rsidRDefault="00B32787">
      <w:pPr>
        <w:ind w:left="1133" w:right="60" w:firstLine="0"/>
      </w:pPr>
      <w:r>
        <w:rPr>
          <w:rFonts w:ascii="Segoe UI Symbol" w:eastAsia="Segoe UI Symbol" w:hAnsi="Segoe UI Symbol" w:cs="Segoe UI Symbol"/>
        </w:rPr>
        <w:t>−</w:t>
      </w:r>
      <w:r>
        <w:rPr>
          <w:rFonts w:ascii="Arial" w:eastAsia="Arial" w:hAnsi="Arial" w:cs="Arial"/>
        </w:rPr>
        <w:t xml:space="preserve"> </w:t>
      </w:r>
      <w:r>
        <w:t xml:space="preserve">мониторинг воспитательной работы;  </w:t>
      </w:r>
    </w:p>
    <w:p w14:paraId="3C56192B" w14:textId="77777777" w:rsidR="00441423" w:rsidRDefault="00B32787">
      <w:pPr>
        <w:tabs>
          <w:tab w:val="center" w:pos="2055"/>
          <w:tab w:val="center" w:pos="4185"/>
          <w:tab w:val="center" w:pos="5616"/>
          <w:tab w:val="center" w:pos="6814"/>
          <w:tab w:val="right" w:pos="9363"/>
        </w:tabs>
        <w:ind w:left="0" w:firstLine="0"/>
        <w:jc w:val="left"/>
      </w:pPr>
      <w:r>
        <w:rPr>
          <w:rFonts w:ascii="Calibri" w:eastAsia="Calibri" w:hAnsi="Calibri" w:cs="Calibri"/>
          <w:sz w:val="22"/>
        </w:rPr>
        <w:tab/>
      </w:r>
      <w:r>
        <w:rPr>
          <w:rFonts w:ascii="Segoe UI Symbol" w:eastAsia="Segoe UI Symbol" w:hAnsi="Segoe UI Symbol" w:cs="Segoe UI Symbol"/>
        </w:rPr>
        <w:t>−</w:t>
      </w:r>
      <w:r>
        <w:rPr>
          <w:rFonts w:ascii="Arial" w:eastAsia="Arial" w:hAnsi="Arial" w:cs="Arial"/>
        </w:rPr>
        <w:t xml:space="preserve"> </w:t>
      </w:r>
      <w:r>
        <w:t xml:space="preserve">дистанционное </w:t>
      </w:r>
      <w:r>
        <w:tab/>
        <w:t xml:space="preserve">взаимодействие </w:t>
      </w:r>
      <w:r>
        <w:tab/>
        <w:t xml:space="preserve">всех </w:t>
      </w:r>
      <w:r>
        <w:tab/>
        <w:t xml:space="preserve">участников </w:t>
      </w:r>
      <w:r>
        <w:tab/>
        <w:t xml:space="preserve">(обучающихся, </w:t>
      </w:r>
    </w:p>
    <w:p w14:paraId="4E10512D" w14:textId="77777777" w:rsidR="00441423" w:rsidRDefault="00B32787">
      <w:pPr>
        <w:ind w:left="1118" w:right="60" w:hanging="1133"/>
      </w:pPr>
      <w:r>
        <w:t>педагогических работников, органов управления в сфере образования, общественности</w:t>
      </w:r>
      <w:proofErr w:type="gramStart"/>
      <w:r>
        <w:t xml:space="preserve">);  </w:t>
      </w:r>
      <w:r>
        <w:rPr>
          <w:rFonts w:ascii="Segoe UI Symbol" w:eastAsia="Segoe UI Symbol" w:hAnsi="Segoe UI Symbol" w:cs="Segoe UI Symbol"/>
        </w:rPr>
        <w:t>−</w:t>
      </w:r>
      <w:proofErr w:type="gramEnd"/>
      <w:r>
        <w:rPr>
          <w:rFonts w:ascii="Arial" w:eastAsia="Arial" w:hAnsi="Arial" w:cs="Arial"/>
        </w:rPr>
        <w:t xml:space="preserve"> </w:t>
      </w:r>
      <w:r>
        <w:t xml:space="preserve">дистанционное взаимодействие с другими организациями социальной сферы. </w:t>
      </w:r>
    </w:p>
    <w:p w14:paraId="6306FAEB" w14:textId="77777777" w:rsidR="00441423" w:rsidRDefault="00B32787">
      <w:pPr>
        <w:ind w:left="-15" w:right="60"/>
      </w:pPr>
      <w:r>
        <w:t xml:space="preserve">Информационное обеспечение воспитательной работы включает: комплекс информационных ресурсов, в том числе цифровых, совокупность технологических и аппаратных средств (компьютеры, принтеры, сканеры и др.).  </w:t>
      </w:r>
    </w:p>
    <w:p w14:paraId="1DD505D4" w14:textId="77777777" w:rsidR="00441423" w:rsidRDefault="00B32787">
      <w:pPr>
        <w:ind w:left="711" w:right="60" w:firstLine="0"/>
      </w:pPr>
      <w:r>
        <w:t xml:space="preserve">Система воспитательной деятельности представлена на сайте Колледжа. </w:t>
      </w:r>
    </w:p>
    <w:p w14:paraId="104D648B" w14:textId="77777777" w:rsidR="00441423" w:rsidRDefault="00B32787">
      <w:pPr>
        <w:ind w:left="-15" w:right="60"/>
      </w:pPr>
      <w:r>
        <w:t xml:space="preserve">Содержание материально-технического обеспечения воспитательной работы соответствует требованиям к материально-техническому обеспечению ООП и включает технические средства обучения и воспитания, соответствующие поставленной воспитывающей цели, задачам, видам, формам, методам, средствам и содержанию воспитательной деятельности. </w:t>
      </w:r>
    </w:p>
    <w:p w14:paraId="0416E9C3" w14:textId="77777777" w:rsidR="00441423" w:rsidRDefault="00B32787">
      <w:pPr>
        <w:ind w:left="-15"/>
      </w:pPr>
      <w:r>
        <w:t xml:space="preserve">Материально-техническое обеспечение учитывает специфику ООП, специальные потребности обучающихся с ОВЗ и следует установленным государственным </w:t>
      </w:r>
      <w:proofErr w:type="spellStart"/>
      <w:r>
        <w:t>санитарноэпидемиологическим</w:t>
      </w:r>
      <w:proofErr w:type="spellEnd"/>
      <w:r>
        <w:t xml:space="preserve"> правилам и гигиеническим нормативам. </w:t>
      </w:r>
    </w:p>
    <w:p w14:paraId="7E129954" w14:textId="77777777" w:rsidR="00441423" w:rsidRDefault="00B32787">
      <w:pPr>
        <w:ind w:left="-15" w:right="60"/>
      </w:pPr>
      <w:r>
        <w:t xml:space="preserve">Колледж располагает материально-технической базой, обеспечивающей проведение указанных в рабочей программе воспитания мероприятий. Основными условиями реализации рабочей программы воспитания являются соблюдение безопасности, выполнение противопожарных правил, санитарных норм и требований.  </w:t>
      </w:r>
    </w:p>
    <w:p w14:paraId="2A913443" w14:textId="77777777" w:rsidR="00441423" w:rsidRDefault="00B32787">
      <w:pPr>
        <w:spacing w:after="36" w:line="270" w:lineRule="auto"/>
        <w:ind w:left="10" w:right="61" w:hanging="10"/>
        <w:jc w:val="right"/>
      </w:pPr>
      <w:r>
        <w:t xml:space="preserve">Для проведения воспитательной работы Колледж обладает следующими ресурсами:  </w:t>
      </w:r>
    </w:p>
    <w:p w14:paraId="1F8EB4DA" w14:textId="77777777" w:rsidR="00441423" w:rsidRDefault="00B32787" w:rsidP="008F6D80">
      <w:pPr>
        <w:spacing w:after="34"/>
        <w:ind w:left="709" w:right="60" w:firstLine="0"/>
        <w:jc w:val="left"/>
      </w:pPr>
      <w:r>
        <w:rPr>
          <w:rFonts w:ascii="Segoe UI Symbol" w:eastAsia="Segoe UI Symbol" w:hAnsi="Segoe UI Symbol" w:cs="Segoe UI Symbol"/>
        </w:rPr>
        <w:t>−</w:t>
      </w:r>
      <w:r>
        <w:rPr>
          <w:rFonts w:ascii="Arial" w:eastAsia="Arial" w:hAnsi="Arial" w:cs="Arial"/>
        </w:rPr>
        <w:t xml:space="preserve"> </w:t>
      </w:r>
      <w:r>
        <w:t xml:space="preserve">Спортивный комплекс: спортивный зал; открытые спортивные площадки, футбольное поле. Спортивный комплекс оснащен игровым, спортивным оборудованием и инвентарем.  </w:t>
      </w:r>
    </w:p>
    <w:p w14:paraId="40BCBFC0" w14:textId="77777777" w:rsidR="00441423" w:rsidRDefault="00B32787" w:rsidP="008F6D80">
      <w:pPr>
        <w:spacing w:line="270" w:lineRule="auto"/>
        <w:ind w:left="709" w:right="61" w:firstLine="0"/>
        <w:jc w:val="left"/>
      </w:pPr>
      <w:r>
        <w:rPr>
          <w:rFonts w:ascii="Segoe UI Symbol" w:eastAsia="Segoe UI Symbol" w:hAnsi="Segoe UI Symbol" w:cs="Segoe UI Symbol"/>
        </w:rPr>
        <w:t>−</w:t>
      </w:r>
      <w:r>
        <w:rPr>
          <w:rFonts w:ascii="Arial" w:eastAsia="Arial" w:hAnsi="Arial" w:cs="Arial"/>
        </w:rPr>
        <w:t xml:space="preserve"> </w:t>
      </w:r>
      <w:r>
        <w:t xml:space="preserve">Информационно-библиотечный центр (библиотека, читальный зал с выходом в интернет, серверная, видеостудия) оснащен сервером, видеостудией, персональными </w:t>
      </w:r>
      <w:r>
        <w:tab/>
        <w:t xml:space="preserve">компьютерами, </w:t>
      </w:r>
      <w:r>
        <w:tab/>
        <w:t xml:space="preserve">подключенными </w:t>
      </w:r>
      <w:r>
        <w:tab/>
        <w:t xml:space="preserve">в </w:t>
      </w:r>
      <w:r>
        <w:tab/>
        <w:t xml:space="preserve">сеть </w:t>
      </w:r>
      <w:r>
        <w:tab/>
        <w:t xml:space="preserve">Интернет, многофункциональными устройствами, мультимедийным проектором.  </w:t>
      </w:r>
    </w:p>
    <w:p w14:paraId="2414F734" w14:textId="77777777" w:rsidR="00441423" w:rsidRDefault="00B32787" w:rsidP="008F6D80">
      <w:pPr>
        <w:ind w:left="709" w:right="60" w:firstLine="0"/>
        <w:jc w:val="left"/>
      </w:pPr>
      <w:r>
        <w:rPr>
          <w:rFonts w:ascii="Segoe UI Symbol" w:eastAsia="Segoe UI Symbol" w:hAnsi="Segoe UI Symbol" w:cs="Segoe UI Symbol"/>
        </w:rPr>
        <w:t>−</w:t>
      </w:r>
      <w:r>
        <w:rPr>
          <w:rFonts w:ascii="Arial" w:eastAsia="Arial" w:hAnsi="Arial" w:cs="Arial"/>
        </w:rPr>
        <w:t xml:space="preserve"> </w:t>
      </w:r>
      <w:r>
        <w:t xml:space="preserve">Конференц-зал.  </w:t>
      </w:r>
    </w:p>
    <w:p w14:paraId="535C402F" w14:textId="77777777" w:rsidR="00441423" w:rsidRDefault="00B32787" w:rsidP="008F6D80">
      <w:pPr>
        <w:spacing w:after="33"/>
        <w:ind w:left="709" w:right="60" w:firstLine="0"/>
        <w:jc w:val="left"/>
      </w:pPr>
      <w:r>
        <w:t xml:space="preserve">Актовый зал.  </w:t>
      </w:r>
    </w:p>
    <w:p w14:paraId="1517310E" w14:textId="7E2383E5" w:rsidR="00441423" w:rsidRDefault="00B32787" w:rsidP="008F6D80">
      <w:pPr>
        <w:spacing w:line="270" w:lineRule="auto"/>
        <w:ind w:left="709" w:right="61" w:firstLine="0"/>
        <w:jc w:val="left"/>
      </w:pPr>
      <w:r>
        <w:rPr>
          <w:rFonts w:ascii="Segoe UI Symbol" w:eastAsia="Segoe UI Symbol" w:hAnsi="Segoe UI Symbol" w:cs="Segoe UI Symbol"/>
        </w:rPr>
        <w:t>−</w:t>
      </w:r>
      <w:r>
        <w:rPr>
          <w:rFonts w:ascii="Arial" w:eastAsia="Arial" w:hAnsi="Arial" w:cs="Arial"/>
        </w:rPr>
        <w:t xml:space="preserve"> </w:t>
      </w:r>
      <w:r>
        <w:t xml:space="preserve">Специальные </w:t>
      </w:r>
      <w:r>
        <w:tab/>
        <w:t xml:space="preserve">помещения </w:t>
      </w:r>
      <w:r>
        <w:tab/>
        <w:t xml:space="preserve">для </w:t>
      </w:r>
      <w:r>
        <w:tab/>
        <w:t xml:space="preserve">работы </w:t>
      </w:r>
      <w:r>
        <w:tab/>
        <w:t xml:space="preserve">кружков, </w:t>
      </w:r>
      <w:r>
        <w:tab/>
        <w:t xml:space="preserve">студий, клубов, </w:t>
      </w:r>
      <w:r>
        <w:tab/>
        <w:t xml:space="preserve">с необходимым для занятий материально-техническим обеспечением. </w:t>
      </w:r>
    </w:p>
    <w:p w14:paraId="35C1A1BB" w14:textId="77777777" w:rsidR="00441423" w:rsidRDefault="00B32787">
      <w:pPr>
        <w:ind w:left="-15" w:right="60"/>
      </w:pPr>
      <w:r>
        <w:t xml:space="preserve">Реализация рабочей программы воспитания предполагает комплексное взаимодействие педагогических, руководящих и иных работников Колледжа, обучающихся и родителей (законных представителей) несовершеннолетних обучающихся.  </w:t>
      </w:r>
    </w:p>
    <w:p w14:paraId="60664CE3" w14:textId="77777777" w:rsidR="00441423" w:rsidRDefault="00B32787">
      <w:pPr>
        <w:ind w:left="-15" w:right="60"/>
      </w:pPr>
      <w:r>
        <w:t xml:space="preserve">Некоторые воспитательные мероприятия (например, виртуальные экскурсии и т.п.) могут проводиться с применением дистанционных образовательных технологий, при этом </w:t>
      </w:r>
      <w:r>
        <w:lastRenderedPageBreak/>
        <w:t xml:space="preserve">обеспечивается свободный доступ каждого студента к электронной </w:t>
      </w:r>
      <w:proofErr w:type="spellStart"/>
      <w:r>
        <w:t>информационнообразовательной</w:t>
      </w:r>
      <w:proofErr w:type="spellEnd"/>
      <w:r>
        <w:t xml:space="preserve"> среде Колледжа и к электронным ресурсам. При проведении мероприятий в режиме онлайн может проводиться идентификация личности студента, в том числе через личный кабинет студента, а для родителей (законных представителей) несовершеннолетних обучающихся через портал госуслуг или иной ресурс.  </w:t>
      </w:r>
    </w:p>
    <w:p w14:paraId="4FA08505" w14:textId="77777777" w:rsidR="00441423" w:rsidRDefault="00B32787">
      <w:pPr>
        <w:spacing w:after="262"/>
        <w:ind w:left="-15"/>
      </w:pPr>
      <w:r>
        <w:t xml:space="preserve">Для реализации рабочей программы воспитания инвалидами и лицами с ограниченными возможностями здоровья создаются специальные условия с учетом особенностей их психофизического развития, индивидуальных возможностей и состояния здоровья. </w:t>
      </w:r>
    </w:p>
    <w:p w14:paraId="5C1BE183" w14:textId="77777777" w:rsidR="00441423" w:rsidRDefault="00B32787">
      <w:pPr>
        <w:pStyle w:val="2"/>
        <w:ind w:left="279"/>
      </w:pPr>
      <w:bookmarkStart w:id="40" w:name="_Toc71969"/>
      <w:r>
        <w:t xml:space="preserve">4.6. Кадровое обеспечение образовательной программы </w:t>
      </w:r>
      <w:bookmarkEnd w:id="40"/>
    </w:p>
    <w:p w14:paraId="34A7507B" w14:textId="77777777" w:rsidR="00441423" w:rsidRDefault="00B32787">
      <w:pPr>
        <w:ind w:left="-15" w:right="60"/>
      </w:pPr>
      <w:r>
        <w:t xml:space="preserve">Реализация образовательной программы обеспечена педагогическими работниками Колледжа. Квалификация педагогических работников колледжа соответствует квалификационным требованиям, указанным в Едином квалификационном справочнике должностей руководителей, специалистов и служащих, (раздел "Квалификационные характеристики должностей работников образования"). </w:t>
      </w:r>
    </w:p>
    <w:p w14:paraId="11C75C1F" w14:textId="77777777" w:rsidR="00441423" w:rsidRDefault="00B32787">
      <w:pPr>
        <w:ind w:left="-15" w:right="60"/>
      </w:pPr>
      <w:r>
        <w:t xml:space="preserve">Педагогические работники имеют высшее профессиональное образование или среднее профессиональное образование по направлению подготовки "Образование и педагогика" или в области, соответствующей преподаваемому предмету, дисциплине, междисциплинарному курсу, либо высшее профессиональное образование или среднее профессиональное образование и дополнительное профессиональное образование по направлению деятельности.  </w:t>
      </w:r>
    </w:p>
    <w:p w14:paraId="2825D825" w14:textId="4F665DA1" w:rsidR="00441423" w:rsidRPr="008F6D80" w:rsidRDefault="00B32787">
      <w:pPr>
        <w:ind w:left="-15" w:right="60"/>
        <w:rPr>
          <w:color w:val="EE0000"/>
        </w:rPr>
      </w:pPr>
      <w:r>
        <w:t>Педагогические работники, привлекаемые к реализации образовательной программы, получают дополнительное профессиональное образование по программам повышения квалификации</w:t>
      </w:r>
      <w:r w:rsidRPr="008F6D80">
        <w:rPr>
          <w:color w:val="EE0000"/>
        </w:rPr>
        <w:t xml:space="preserve">. </w:t>
      </w:r>
    </w:p>
    <w:p w14:paraId="4EE1D6D6" w14:textId="2522C175" w:rsidR="00441423" w:rsidRDefault="00B32787">
      <w:pPr>
        <w:ind w:left="-15" w:right="60"/>
      </w:pPr>
      <w:r>
        <w:t>Управление воспитательной работой обеспечивается кадровым составом, включающим директора, который несёт ответственность за организацию воспитательной работы в Колледже, заместителя директора по воспитательной работе, педагогов</w:t>
      </w:r>
      <w:r w:rsidR="0022525E">
        <w:t xml:space="preserve"> </w:t>
      </w:r>
      <w:r>
        <w:t xml:space="preserve">организаторов, социальных педагогов, специалистов психолого-педагогической службы, классных руководителей (кураторов), преподавателей.  </w:t>
      </w:r>
    </w:p>
    <w:p w14:paraId="48FBAFF3" w14:textId="77777777" w:rsidR="00441423" w:rsidRDefault="00B32787">
      <w:pPr>
        <w:ind w:left="-15" w:right="60"/>
      </w:pPr>
      <w:r>
        <w:t xml:space="preserve">Для реализации рабочей программы воспитания могут привлекаться как преподаватели и сотрудники Колледжа, так и иные лица, обеспечивающие работу кружков, студий, клубов, проведение мероприятий на условиях договоров гражданско-правового характера. </w:t>
      </w:r>
    </w:p>
    <w:p w14:paraId="7A99DFCE" w14:textId="77777777" w:rsidR="00441423" w:rsidRDefault="00B32787">
      <w:pPr>
        <w:ind w:left="-15" w:right="60"/>
      </w:pPr>
      <w:r>
        <w:t xml:space="preserve">В колледже организована работа цикловых комиссий. Основные задачи их деятельности: повышение педагогического и профессионального мастерства педагогических работников; работа по внедрению непрерывного многоуровневого образования; сотрудничество с социальными партнерами. </w:t>
      </w:r>
    </w:p>
    <w:p w14:paraId="7C2BDC91" w14:textId="77777777" w:rsidR="00441423" w:rsidRDefault="00B32787">
      <w:pPr>
        <w:ind w:left="711" w:right="60" w:firstLine="0"/>
      </w:pPr>
      <w:r>
        <w:t xml:space="preserve">В работе цикловых комиссий предусмотрено:  </w:t>
      </w:r>
    </w:p>
    <w:p w14:paraId="39B994E5" w14:textId="77777777" w:rsidR="00441423" w:rsidRDefault="00B32787">
      <w:pPr>
        <w:tabs>
          <w:tab w:val="center" w:pos="2007"/>
          <w:tab w:val="center" w:pos="3844"/>
          <w:tab w:val="center" w:pos="5683"/>
          <w:tab w:val="right" w:pos="9363"/>
        </w:tabs>
        <w:spacing w:line="270" w:lineRule="auto"/>
        <w:ind w:left="0" w:firstLine="0"/>
        <w:jc w:val="left"/>
      </w:pPr>
      <w:r>
        <w:rPr>
          <w:rFonts w:ascii="Calibri" w:eastAsia="Calibri" w:hAnsi="Calibri" w:cs="Calibri"/>
          <w:sz w:val="22"/>
        </w:rPr>
        <w:tab/>
      </w:r>
      <w:r>
        <w:t xml:space="preserve">проведение </w:t>
      </w:r>
      <w:r>
        <w:tab/>
        <w:t xml:space="preserve">методических </w:t>
      </w:r>
      <w:r>
        <w:tab/>
        <w:t xml:space="preserve">совещаний, </w:t>
      </w:r>
      <w:r>
        <w:tab/>
        <w:t xml:space="preserve">семинаров-практикумов, </w:t>
      </w:r>
    </w:p>
    <w:p w14:paraId="1F91F687" w14:textId="77777777" w:rsidR="00441423" w:rsidRDefault="00B32787">
      <w:pPr>
        <w:spacing w:after="38"/>
        <w:ind w:left="-15" w:right="60" w:firstLine="0"/>
      </w:pPr>
      <w:r>
        <w:t xml:space="preserve">педагогических чтений, конференций;  </w:t>
      </w:r>
    </w:p>
    <w:p w14:paraId="3DAB4AA5" w14:textId="77777777" w:rsidR="00441423" w:rsidRDefault="00B32787">
      <w:pPr>
        <w:ind w:left="1071" w:right="60" w:firstLine="0"/>
      </w:pPr>
      <w:r>
        <w:rPr>
          <w:rFonts w:ascii="Segoe UI Symbol" w:eastAsia="Segoe UI Symbol" w:hAnsi="Segoe UI Symbol" w:cs="Segoe UI Symbol"/>
        </w:rPr>
        <w:t>−</w:t>
      </w:r>
      <w:r>
        <w:rPr>
          <w:rFonts w:ascii="Arial" w:eastAsia="Arial" w:hAnsi="Arial" w:cs="Arial"/>
        </w:rPr>
        <w:t xml:space="preserve"> </w:t>
      </w:r>
      <w:r>
        <w:t xml:space="preserve">ежемесячное проведение заседаний с изучением нормативных документов и </w:t>
      </w:r>
    </w:p>
    <w:p w14:paraId="6F5B7F38" w14:textId="77777777" w:rsidR="00441423" w:rsidRDefault="00B32787">
      <w:pPr>
        <w:spacing w:after="32"/>
        <w:ind w:left="-15" w:right="60" w:firstLine="0"/>
      </w:pPr>
      <w:r>
        <w:t xml:space="preserve">рекомендаций, планов работы кружков, кабинетов, семинаров-практикумов;  </w:t>
      </w:r>
    </w:p>
    <w:p w14:paraId="242C7B09" w14:textId="77777777" w:rsidR="00441423" w:rsidRDefault="00B32787">
      <w:pPr>
        <w:ind w:left="1071" w:right="60" w:firstLine="0"/>
      </w:pPr>
      <w:r>
        <w:rPr>
          <w:rFonts w:ascii="Segoe UI Symbol" w:eastAsia="Segoe UI Symbol" w:hAnsi="Segoe UI Symbol" w:cs="Segoe UI Symbol"/>
        </w:rPr>
        <w:lastRenderedPageBreak/>
        <w:t>−</w:t>
      </w:r>
      <w:r>
        <w:rPr>
          <w:rFonts w:ascii="Arial" w:eastAsia="Arial" w:hAnsi="Arial" w:cs="Arial"/>
        </w:rPr>
        <w:t xml:space="preserve"> </w:t>
      </w:r>
      <w:r>
        <w:t xml:space="preserve">рассмотрение и утверждение заданий к аттестации; </w:t>
      </w:r>
    </w:p>
    <w:p w14:paraId="5978CD21" w14:textId="77777777" w:rsidR="00441423" w:rsidRDefault="00B32787">
      <w:pPr>
        <w:ind w:left="1071" w:right="60" w:firstLine="0"/>
      </w:pPr>
      <w:r>
        <w:rPr>
          <w:rFonts w:ascii="Segoe UI Symbol" w:eastAsia="Segoe UI Symbol" w:hAnsi="Segoe UI Symbol" w:cs="Segoe UI Symbol"/>
        </w:rPr>
        <w:t>−</w:t>
      </w:r>
      <w:r>
        <w:rPr>
          <w:rFonts w:ascii="Arial" w:eastAsia="Arial" w:hAnsi="Arial" w:cs="Arial"/>
        </w:rPr>
        <w:t xml:space="preserve"> </w:t>
      </w:r>
      <w:r>
        <w:t xml:space="preserve">обсуждение итогов результатов аттестации за 1 и 2 семестр; </w:t>
      </w:r>
    </w:p>
    <w:p w14:paraId="0A62420F" w14:textId="77777777" w:rsidR="00441423" w:rsidRDefault="00B32787">
      <w:pPr>
        <w:ind w:left="1071" w:right="60" w:firstLine="0"/>
      </w:pPr>
      <w:r>
        <w:rPr>
          <w:rFonts w:ascii="Segoe UI Symbol" w:eastAsia="Segoe UI Symbol" w:hAnsi="Segoe UI Symbol" w:cs="Segoe UI Symbol"/>
        </w:rPr>
        <w:t>−</w:t>
      </w:r>
      <w:r>
        <w:rPr>
          <w:rFonts w:ascii="Arial" w:eastAsia="Arial" w:hAnsi="Arial" w:cs="Arial"/>
        </w:rPr>
        <w:t xml:space="preserve"> </w:t>
      </w:r>
      <w:r>
        <w:t>продолжение работы по комплексно-методическому обеспечению учебно-</w:t>
      </w:r>
    </w:p>
    <w:p w14:paraId="768CEF78" w14:textId="77777777" w:rsidR="00441423" w:rsidRDefault="00B32787">
      <w:pPr>
        <w:spacing w:after="32"/>
        <w:ind w:left="-15" w:right="60" w:firstLine="0"/>
      </w:pPr>
      <w:r>
        <w:t xml:space="preserve">производственного процесса средствами обучения;  </w:t>
      </w:r>
    </w:p>
    <w:p w14:paraId="17CBCD60" w14:textId="77777777" w:rsidR="00441423" w:rsidRDefault="00B32787">
      <w:pPr>
        <w:ind w:left="1071" w:right="60" w:firstLine="0"/>
      </w:pPr>
      <w:r>
        <w:rPr>
          <w:rFonts w:ascii="Segoe UI Symbol" w:eastAsia="Segoe UI Symbol" w:hAnsi="Segoe UI Symbol" w:cs="Segoe UI Symbol"/>
        </w:rPr>
        <w:t>−</w:t>
      </w:r>
      <w:r>
        <w:rPr>
          <w:rFonts w:ascii="Arial" w:eastAsia="Arial" w:hAnsi="Arial" w:cs="Arial"/>
        </w:rPr>
        <w:t xml:space="preserve"> </w:t>
      </w:r>
      <w:r>
        <w:t xml:space="preserve">разработка и корректировка рабочих учебных программ и планов; </w:t>
      </w:r>
    </w:p>
    <w:p w14:paraId="00929C3E" w14:textId="77777777" w:rsidR="00441423" w:rsidRDefault="00B32787">
      <w:pPr>
        <w:ind w:left="1071" w:right="60" w:firstLine="0"/>
      </w:pPr>
      <w:r>
        <w:rPr>
          <w:rFonts w:ascii="Segoe UI Symbol" w:eastAsia="Segoe UI Symbol" w:hAnsi="Segoe UI Symbol" w:cs="Segoe UI Symbol"/>
        </w:rPr>
        <w:t>−</w:t>
      </w:r>
      <w:r>
        <w:rPr>
          <w:rFonts w:ascii="Arial" w:eastAsia="Arial" w:hAnsi="Arial" w:cs="Arial"/>
        </w:rPr>
        <w:t xml:space="preserve"> </w:t>
      </w:r>
      <w:r>
        <w:t xml:space="preserve">организация </w:t>
      </w:r>
      <w:proofErr w:type="spellStart"/>
      <w:r>
        <w:t>взаимопосещения</w:t>
      </w:r>
      <w:proofErr w:type="spellEnd"/>
      <w:r>
        <w:t xml:space="preserve"> занятий и их обсуждение с целью выработки </w:t>
      </w:r>
    </w:p>
    <w:p w14:paraId="1380AB20" w14:textId="77777777" w:rsidR="00441423" w:rsidRDefault="00B32787">
      <w:pPr>
        <w:spacing w:after="38"/>
        <w:ind w:left="-15" w:right="60" w:firstLine="0"/>
      </w:pPr>
      <w:r>
        <w:t xml:space="preserve">единых требований дидактики, методики и методологии педагогического процесса;  </w:t>
      </w:r>
    </w:p>
    <w:p w14:paraId="4A31B1BC" w14:textId="77777777" w:rsidR="00441423" w:rsidRDefault="00B32787">
      <w:pPr>
        <w:ind w:left="1071" w:right="60" w:firstLine="0"/>
      </w:pPr>
      <w:r>
        <w:rPr>
          <w:rFonts w:ascii="Segoe UI Symbol" w:eastAsia="Segoe UI Symbol" w:hAnsi="Segoe UI Symbol" w:cs="Segoe UI Symbol"/>
        </w:rPr>
        <w:t>−</w:t>
      </w:r>
      <w:r>
        <w:rPr>
          <w:rFonts w:ascii="Arial" w:eastAsia="Arial" w:hAnsi="Arial" w:cs="Arial"/>
        </w:rPr>
        <w:t xml:space="preserve"> </w:t>
      </w:r>
      <w:r>
        <w:t xml:space="preserve">участие в республиканских олимпиадах и конкурсах профессионального </w:t>
      </w:r>
    </w:p>
    <w:p w14:paraId="6F7C46BC" w14:textId="77777777" w:rsidR="00441423" w:rsidRDefault="00B32787">
      <w:pPr>
        <w:ind w:left="-15" w:right="60" w:firstLine="0"/>
      </w:pPr>
      <w:r>
        <w:t xml:space="preserve">мастерства. </w:t>
      </w:r>
    </w:p>
    <w:p w14:paraId="0DB27CC2" w14:textId="77777777" w:rsidR="00441423" w:rsidRDefault="00B32787">
      <w:pPr>
        <w:ind w:left="-15" w:right="60"/>
      </w:pPr>
      <w:r>
        <w:t xml:space="preserve">Планы работы цикловых комиссий согласованы с перспективным планом работы колледжа на текущий учебный год. </w:t>
      </w:r>
    </w:p>
    <w:p w14:paraId="1368C5AB" w14:textId="77777777" w:rsidR="00441423" w:rsidRDefault="00B32787">
      <w:pPr>
        <w:spacing w:after="253"/>
        <w:ind w:left="-15" w:right="60"/>
      </w:pPr>
      <w:r>
        <w:t xml:space="preserve">На базе колледжа систематически проводятся </w:t>
      </w:r>
      <w:proofErr w:type="spellStart"/>
      <w:r>
        <w:t>межколледжные</w:t>
      </w:r>
      <w:proofErr w:type="spellEnd"/>
      <w:r>
        <w:t xml:space="preserve"> семинары, курсы повышения квалификации для директоров, заместителей директоров, преподавателей.  </w:t>
      </w:r>
    </w:p>
    <w:p w14:paraId="3573E486" w14:textId="77777777" w:rsidR="00441423" w:rsidRDefault="00B32787">
      <w:pPr>
        <w:pStyle w:val="2"/>
        <w:spacing w:after="87" w:line="265" w:lineRule="auto"/>
        <w:ind w:left="85" w:right="26"/>
        <w:jc w:val="center"/>
      </w:pPr>
      <w:bookmarkStart w:id="41" w:name="_Toc71970"/>
      <w:r>
        <w:t xml:space="preserve">4.7. Психолого-педагогические условия реализации образовательной программы </w:t>
      </w:r>
      <w:bookmarkEnd w:id="41"/>
    </w:p>
    <w:p w14:paraId="3A12B362" w14:textId="77777777" w:rsidR="00441423" w:rsidRDefault="00B32787">
      <w:pPr>
        <w:ind w:left="-15" w:right="60"/>
      </w:pPr>
      <w:r>
        <w:t xml:space="preserve">При получении среднего профессионального образования как в урочной, так и во внеурочной работе применяются таких формы, как учебное групповое сотрудничество, проектно-исследовательская деятельность, ролевая игра, дискуссии, тренинги, практики, конференции с постепенным расширением возможностей обучающихся осуществлять выбор характера самостоятельной работы. </w:t>
      </w:r>
    </w:p>
    <w:p w14:paraId="7A78941C" w14:textId="77777777" w:rsidR="00441423" w:rsidRDefault="00B32787">
      <w:pPr>
        <w:ind w:left="-15" w:right="60"/>
      </w:pPr>
      <w:r>
        <w:t xml:space="preserve">Направления работы предусматривают мониторинг психологического и эмоционального здоровья обучающихся с целью сохранения и повышения достижений в личностном развитии, а также определения индивидуальной психолого-педагогической помощи обучающимся, испытывающим разного рода трудности. </w:t>
      </w:r>
    </w:p>
    <w:p w14:paraId="7ED6EA62" w14:textId="77777777" w:rsidR="00441423" w:rsidRDefault="00B32787">
      <w:pPr>
        <w:ind w:left="-15" w:right="60"/>
      </w:pPr>
      <w:r>
        <w:t xml:space="preserve">С целью обеспечения поддержки обучающихся проводится работа по формированию психологической компетентности родителей (законных представителей) обучающихся. Работа с родителями (законными представителями) осуществляется через тематические родительские собрания, консультации педагогов и специалистов, </w:t>
      </w:r>
      <w:proofErr w:type="spellStart"/>
      <w:r>
        <w:t>психологопедагогические</w:t>
      </w:r>
      <w:proofErr w:type="spellEnd"/>
      <w:r>
        <w:t xml:space="preserve"> консилиумы, круглые столы, посещение уроков и внеурочных мероприятий. Психологическая компетентность родителей (законных представителей) формируется также в дистанционной форме через Интернет. </w:t>
      </w:r>
    </w:p>
    <w:p w14:paraId="15EAA751" w14:textId="77777777" w:rsidR="00441423" w:rsidRDefault="00B32787">
      <w:pPr>
        <w:ind w:left="-15" w:right="60"/>
      </w:pPr>
      <w:r>
        <w:t xml:space="preserve">Психологическое просвещение обучающихся осуществляется на психологических занятиях, тренингах, интегрированных уроках, консультациях, дистанционно. </w:t>
      </w:r>
    </w:p>
    <w:p w14:paraId="66218FB0" w14:textId="77777777" w:rsidR="00441423" w:rsidRDefault="00B32787">
      <w:pPr>
        <w:spacing w:after="35"/>
        <w:ind w:left="-15" w:right="60"/>
      </w:pPr>
      <w:r>
        <w:t xml:space="preserve">К основным направлениям психолого-педагогического сопровождения обучающихся можно отнести: </w:t>
      </w:r>
    </w:p>
    <w:p w14:paraId="309234CC" w14:textId="77777777" w:rsidR="00441423" w:rsidRDefault="00B32787">
      <w:pPr>
        <w:ind w:left="1071" w:right="60" w:firstLine="0"/>
      </w:pPr>
      <w:r>
        <w:rPr>
          <w:rFonts w:ascii="Segoe UI Symbol" w:eastAsia="Segoe UI Symbol" w:hAnsi="Segoe UI Symbol" w:cs="Segoe UI Symbol"/>
        </w:rPr>
        <w:t>−</w:t>
      </w:r>
      <w:r>
        <w:rPr>
          <w:rFonts w:ascii="Arial" w:eastAsia="Arial" w:hAnsi="Arial" w:cs="Arial"/>
        </w:rPr>
        <w:t xml:space="preserve"> </w:t>
      </w:r>
      <w:r>
        <w:t xml:space="preserve">сохранение и укрепление психического здоровья обучающихся; </w:t>
      </w:r>
    </w:p>
    <w:p w14:paraId="74003220" w14:textId="77777777" w:rsidR="00441423" w:rsidRDefault="00B32787">
      <w:pPr>
        <w:ind w:left="1071" w:right="60" w:firstLine="0"/>
      </w:pPr>
      <w:r>
        <w:rPr>
          <w:rFonts w:ascii="Segoe UI Symbol" w:eastAsia="Segoe UI Symbol" w:hAnsi="Segoe UI Symbol" w:cs="Segoe UI Symbol"/>
        </w:rPr>
        <w:t>−</w:t>
      </w:r>
      <w:r>
        <w:rPr>
          <w:rFonts w:ascii="Arial" w:eastAsia="Arial" w:hAnsi="Arial" w:cs="Arial"/>
        </w:rPr>
        <w:t xml:space="preserve"> </w:t>
      </w:r>
      <w:r>
        <w:t xml:space="preserve">формирование ценности здоровья и безопасного образа жизни; </w:t>
      </w:r>
    </w:p>
    <w:p w14:paraId="468FE26C" w14:textId="77777777" w:rsidR="00441423" w:rsidRDefault="00B32787">
      <w:pPr>
        <w:ind w:left="1071" w:right="60" w:firstLine="0"/>
      </w:pPr>
      <w:r>
        <w:rPr>
          <w:rFonts w:ascii="Segoe UI Symbol" w:eastAsia="Segoe UI Symbol" w:hAnsi="Segoe UI Symbol" w:cs="Segoe UI Symbol"/>
        </w:rPr>
        <w:t>−</w:t>
      </w:r>
      <w:r>
        <w:rPr>
          <w:rFonts w:ascii="Arial" w:eastAsia="Arial" w:hAnsi="Arial" w:cs="Arial"/>
        </w:rPr>
        <w:t xml:space="preserve"> </w:t>
      </w:r>
      <w:r>
        <w:t xml:space="preserve">развитие экологической культуры; </w:t>
      </w:r>
    </w:p>
    <w:p w14:paraId="18EE1930" w14:textId="77777777" w:rsidR="00441423" w:rsidRDefault="00B32787">
      <w:pPr>
        <w:ind w:left="1071" w:right="60" w:firstLine="0"/>
      </w:pPr>
      <w:r>
        <w:rPr>
          <w:rFonts w:ascii="Segoe UI Symbol" w:eastAsia="Segoe UI Symbol" w:hAnsi="Segoe UI Symbol" w:cs="Segoe UI Symbol"/>
        </w:rPr>
        <w:t>−</w:t>
      </w:r>
      <w:r>
        <w:rPr>
          <w:rFonts w:ascii="Arial" w:eastAsia="Arial" w:hAnsi="Arial" w:cs="Arial"/>
        </w:rPr>
        <w:t xml:space="preserve"> </w:t>
      </w:r>
      <w:r>
        <w:t xml:space="preserve">дифференциацию и индивидуализацию обучения; </w:t>
      </w:r>
    </w:p>
    <w:p w14:paraId="0148F2A6" w14:textId="77777777" w:rsidR="00441423" w:rsidRDefault="00B32787">
      <w:pPr>
        <w:ind w:left="1071" w:right="60" w:firstLine="0"/>
      </w:pPr>
      <w:r>
        <w:rPr>
          <w:rFonts w:ascii="Segoe UI Symbol" w:eastAsia="Segoe UI Symbol" w:hAnsi="Segoe UI Symbol" w:cs="Segoe UI Symbol"/>
        </w:rPr>
        <w:t>−</w:t>
      </w:r>
      <w:r>
        <w:rPr>
          <w:rFonts w:ascii="Arial" w:eastAsia="Arial" w:hAnsi="Arial" w:cs="Arial"/>
        </w:rPr>
        <w:t xml:space="preserve"> </w:t>
      </w:r>
      <w:r>
        <w:t xml:space="preserve">мониторинг возможностей и способностей обучающихся; </w:t>
      </w:r>
    </w:p>
    <w:p w14:paraId="66918439" w14:textId="77777777" w:rsidR="00441423" w:rsidRDefault="00B32787">
      <w:pPr>
        <w:spacing w:after="34"/>
        <w:ind w:left="1431" w:right="60" w:hanging="360"/>
      </w:pPr>
      <w:r>
        <w:rPr>
          <w:rFonts w:ascii="Segoe UI Symbol" w:eastAsia="Segoe UI Symbol" w:hAnsi="Segoe UI Symbol" w:cs="Segoe UI Symbol"/>
        </w:rPr>
        <w:t>−</w:t>
      </w:r>
      <w:r>
        <w:rPr>
          <w:rFonts w:ascii="Arial" w:eastAsia="Arial" w:hAnsi="Arial" w:cs="Arial"/>
        </w:rPr>
        <w:t xml:space="preserve"> </w:t>
      </w:r>
      <w:r>
        <w:t xml:space="preserve">выявление и поддержку одаренных обучающихся, поддержку обучающихся с особыми образовательными потребностями; </w:t>
      </w:r>
    </w:p>
    <w:p w14:paraId="778A6834" w14:textId="77777777" w:rsidR="00441423" w:rsidRDefault="00B32787">
      <w:pPr>
        <w:ind w:left="1071" w:right="60" w:firstLine="0"/>
      </w:pPr>
      <w:r>
        <w:rPr>
          <w:rFonts w:ascii="Segoe UI Symbol" w:eastAsia="Segoe UI Symbol" w:hAnsi="Segoe UI Symbol" w:cs="Segoe UI Symbol"/>
        </w:rPr>
        <w:lastRenderedPageBreak/>
        <w:t>−</w:t>
      </w:r>
      <w:r>
        <w:rPr>
          <w:rFonts w:ascii="Arial" w:eastAsia="Arial" w:hAnsi="Arial" w:cs="Arial"/>
        </w:rPr>
        <w:t xml:space="preserve"> </w:t>
      </w:r>
      <w:r>
        <w:t xml:space="preserve">психолого-педагогическую поддержку участников олимпиадного движения; </w:t>
      </w:r>
      <w:r>
        <w:rPr>
          <w:rFonts w:ascii="Segoe UI Symbol" w:eastAsia="Segoe UI Symbol" w:hAnsi="Segoe UI Symbol" w:cs="Segoe UI Symbol"/>
        </w:rPr>
        <w:t>−</w:t>
      </w:r>
      <w:r>
        <w:rPr>
          <w:rFonts w:ascii="Arial" w:eastAsia="Arial" w:hAnsi="Arial" w:cs="Arial"/>
        </w:rPr>
        <w:t xml:space="preserve"> </w:t>
      </w:r>
      <w:r>
        <w:t xml:space="preserve">формирование коммуникативных навыков в разновозрастной среде и среде сверстников; </w:t>
      </w:r>
    </w:p>
    <w:p w14:paraId="13CC94F8" w14:textId="77777777" w:rsidR="00441423" w:rsidRDefault="00B32787">
      <w:pPr>
        <w:ind w:left="1431" w:right="60" w:firstLine="0"/>
      </w:pPr>
      <w:r>
        <w:t xml:space="preserve">поддержку объединений обучающихся, студенческого самоуправления. </w:t>
      </w:r>
    </w:p>
    <w:p w14:paraId="2A7BAE29" w14:textId="77777777" w:rsidR="00441423" w:rsidRDefault="00B32787">
      <w:pPr>
        <w:ind w:left="-15" w:right="60"/>
      </w:pPr>
      <w:r>
        <w:t xml:space="preserve">Важной составляющей деятельности колледжа является психолого-педагогическое сопровождение педагогов. Оно осуществляется с целью повышения психологической компетентности, создания комфортной психологической атмосферы в педагогическом коллективе, профилактики профессионального выгорания психолого-педагогических кадров. </w:t>
      </w:r>
    </w:p>
    <w:p w14:paraId="65D519FB" w14:textId="77777777" w:rsidR="00441423" w:rsidRDefault="00B32787">
      <w:pPr>
        <w:ind w:left="-15" w:right="60"/>
      </w:pPr>
      <w:r>
        <w:t xml:space="preserve">Значительное место в психолого-педагогическом сопровождении педагогов занимает профилактическая работа, в процессе которой педагоги обучаются установлению психологически грамотной системы взаимоотношений с обучающимися, основанной на взаимопонимании и взаимном восприятии друг друга. Педагоги обучаются навыкам формирования адекватной Я-концепции, разрешения проблем, оказания психологической поддержки в процессе взаимодействия с обучающимися и коллегами. </w:t>
      </w:r>
    </w:p>
    <w:p w14:paraId="3B52B023" w14:textId="77777777" w:rsidR="00441423" w:rsidRDefault="00B32787">
      <w:pPr>
        <w:ind w:left="-15" w:right="60"/>
      </w:pPr>
      <w:r>
        <w:t xml:space="preserve">По вопросам совершенствования организации образовательных отношений проводится консультирование (сопровождение индивидуальных образовательных траекторий), лекции, семинары, практические занятия. </w:t>
      </w:r>
    </w:p>
    <w:p w14:paraId="6E3C1584" w14:textId="77777777" w:rsidR="00441423" w:rsidRDefault="00B32787">
      <w:pPr>
        <w:ind w:left="-15" w:right="60"/>
      </w:pPr>
      <w:r>
        <w:t>При организации психолого-педагогического сопровождения участников образовательных отношений можно выделить следующие уровни психолого-</w:t>
      </w:r>
    </w:p>
    <w:p w14:paraId="12124AE3" w14:textId="77777777" w:rsidR="00441423" w:rsidRDefault="00B32787">
      <w:pPr>
        <w:ind w:left="-15" w:right="60" w:firstLine="0"/>
      </w:pPr>
      <w:r>
        <w:t xml:space="preserve">педагогического сопровождения: индивидуальное, групповое, на уровне группы, на уровне Колледжа. </w:t>
      </w:r>
    </w:p>
    <w:p w14:paraId="62CFA986" w14:textId="77777777" w:rsidR="00441423" w:rsidRDefault="00B32787">
      <w:pPr>
        <w:ind w:left="-15" w:right="60"/>
      </w:pPr>
      <w:r>
        <w:t xml:space="preserve">Система психологического сопровождения строится на основе развития профессионального взаимодействия психолога и педагогов, специалистов; она представляет собой интегративное единство целей, задач, принципов, </w:t>
      </w:r>
      <w:proofErr w:type="spellStart"/>
      <w:r>
        <w:t>структурносодержательных</w:t>
      </w:r>
      <w:proofErr w:type="spellEnd"/>
      <w:r>
        <w:t xml:space="preserve"> компонентов, психолого-педагогических условий, показателей, охватывающих всех участников образовательных отношений: студентов, их родителей (законных представителей), педагогов. </w:t>
      </w:r>
    </w:p>
    <w:p w14:paraId="53A76952" w14:textId="77777777" w:rsidR="00441423" w:rsidRDefault="00B32787">
      <w:pPr>
        <w:spacing w:after="29"/>
        <w:ind w:left="-15" w:right="60"/>
      </w:pPr>
      <w:r>
        <w:t xml:space="preserve">Основными формами психолого-педагогического сопровождения участников образовательных отношений могут выступать: </w:t>
      </w:r>
    </w:p>
    <w:p w14:paraId="5880615A" w14:textId="77777777" w:rsidR="00441423" w:rsidRDefault="00B32787">
      <w:pPr>
        <w:tabs>
          <w:tab w:val="center" w:pos="1907"/>
          <w:tab w:val="center" w:pos="3752"/>
          <w:tab w:val="center" w:pos="4878"/>
          <w:tab w:val="center" w:pos="5942"/>
          <w:tab w:val="center" w:pos="7592"/>
          <w:tab w:val="right" w:pos="9363"/>
        </w:tabs>
        <w:spacing w:line="270" w:lineRule="auto"/>
        <w:ind w:left="0" w:firstLine="0"/>
        <w:jc w:val="left"/>
      </w:pPr>
      <w:r>
        <w:rPr>
          <w:rFonts w:ascii="Calibri" w:eastAsia="Calibri" w:hAnsi="Calibri" w:cs="Calibri"/>
          <w:sz w:val="22"/>
        </w:rPr>
        <w:tab/>
      </w:r>
      <w:r>
        <w:rPr>
          <w:rFonts w:ascii="Segoe UI Symbol" w:eastAsia="Segoe UI Symbol" w:hAnsi="Segoe UI Symbol" w:cs="Segoe UI Symbol"/>
        </w:rPr>
        <w:t>−</w:t>
      </w:r>
      <w:r>
        <w:rPr>
          <w:rFonts w:ascii="Arial" w:eastAsia="Arial" w:hAnsi="Arial" w:cs="Arial"/>
        </w:rPr>
        <w:t xml:space="preserve"> </w:t>
      </w:r>
      <w:r>
        <w:t xml:space="preserve">диагностика, </w:t>
      </w:r>
      <w:r>
        <w:tab/>
        <w:t xml:space="preserve">направленная </w:t>
      </w:r>
      <w:r>
        <w:tab/>
        <w:t xml:space="preserve">на </w:t>
      </w:r>
      <w:r>
        <w:tab/>
        <w:t xml:space="preserve">определение </w:t>
      </w:r>
      <w:r>
        <w:tab/>
        <w:t xml:space="preserve">особенностей </w:t>
      </w:r>
      <w:r>
        <w:tab/>
        <w:t xml:space="preserve">статуса </w:t>
      </w:r>
    </w:p>
    <w:p w14:paraId="5023AF7B" w14:textId="77777777" w:rsidR="00441423" w:rsidRDefault="00B32787">
      <w:pPr>
        <w:ind w:left="1056" w:right="60" w:hanging="1071"/>
      </w:pPr>
      <w:r>
        <w:t xml:space="preserve">обучающегося, которая может проводиться на этапе перехода студента с курса на курс; </w:t>
      </w:r>
      <w:r>
        <w:rPr>
          <w:rFonts w:ascii="Segoe UI Symbol" w:eastAsia="Segoe UI Symbol" w:hAnsi="Segoe UI Symbol" w:cs="Segoe UI Symbol"/>
        </w:rPr>
        <w:t>−</w:t>
      </w:r>
      <w:r>
        <w:rPr>
          <w:rFonts w:ascii="Arial" w:eastAsia="Arial" w:hAnsi="Arial" w:cs="Arial"/>
        </w:rPr>
        <w:t xml:space="preserve"> </w:t>
      </w:r>
      <w:r>
        <w:t xml:space="preserve">консультирование педагогов и родителей, которое осуществляется педагогом </w:t>
      </w:r>
    </w:p>
    <w:p w14:paraId="040FF035" w14:textId="77777777" w:rsidR="00441423" w:rsidRDefault="00B32787">
      <w:pPr>
        <w:spacing w:after="33"/>
        <w:ind w:left="-15" w:right="60" w:firstLine="0"/>
      </w:pPr>
      <w:r>
        <w:t xml:space="preserve">и психологом с учетом результатов диагностики, а также администрацией Колледжа; </w:t>
      </w:r>
    </w:p>
    <w:p w14:paraId="727ED1A8" w14:textId="77777777" w:rsidR="00441423" w:rsidRDefault="00B32787">
      <w:pPr>
        <w:tabs>
          <w:tab w:val="center" w:pos="1998"/>
          <w:tab w:val="center" w:pos="3951"/>
          <w:tab w:val="center" w:pos="5655"/>
          <w:tab w:val="center" w:pos="7139"/>
          <w:tab w:val="right" w:pos="9363"/>
        </w:tabs>
        <w:spacing w:line="270" w:lineRule="auto"/>
        <w:ind w:left="0" w:firstLine="0"/>
        <w:jc w:val="left"/>
      </w:pPr>
      <w:r>
        <w:rPr>
          <w:rFonts w:ascii="Calibri" w:eastAsia="Calibri" w:hAnsi="Calibri" w:cs="Calibri"/>
          <w:sz w:val="22"/>
        </w:rPr>
        <w:tab/>
      </w:r>
      <w:r>
        <w:rPr>
          <w:rFonts w:ascii="Segoe UI Symbol" w:eastAsia="Segoe UI Symbol" w:hAnsi="Segoe UI Symbol" w:cs="Segoe UI Symbol"/>
        </w:rPr>
        <w:t>−</w:t>
      </w:r>
      <w:r>
        <w:rPr>
          <w:rFonts w:ascii="Arial" w:eastAsia="Arial" w:hAnsi="Arial" w:cs="Arial"/>
        </w:rPr>
        <w:t xml:space="preserve"> </w:t>
      </w:r>
      <w:r>
        <w:t xml:space="preserve">профилактика, </w:t>
      </w:r>
      <w:r>
        <w:tab/>
        <w:t xml:space="preserve">экспертиза, </w:t>
      </w:r>
      <w:r>
        <w:tab/>
        <w:t xml:space="preserve">развивающая </w:t>
      </w:r>
      <w:r>
        <w:tab/>
        <w:t xml:space="preserve">работа, </w:t>
      </w:r>
      <w:r>
        <w:tab/>
        <w:t xml:space="preserve">просвещение, </w:t>
      </w:r>
    </w:p>
    <w:p w14:paraId="063E00E9" w14:textId="77777777" w:rsidR="00441423" w:rsidRDefault="00B32787">
      <w:pPr>
        <w:spacing w:after="261"/>
        <w:ind w:left="-15" w:right="60" w:firstLine="0"/>
      </w:pPr>
      <w:r>
        <w:t xml:space="preserve">коррекционная работа, осуществляемая в течение всего учебного времени. </w:t>
      </w:r>
    </w:p>
    <w:p w14:paraId="13B5AD42" w14:textId="77777777" w:rsidR="00441423" w:rsidRDefault="00B32787">
      <w:pPr>
        <w:pStyle w:val="2"/>
        <w:ind w:left="279"/>
      </w:pPr>
      <w:bookmarkStart w:id="42" w:name="_Toc71971"/>
      <w:r>
        <w:t xml:space="preserve">4.8. Финансовые условия реализации образовательной программы </w:t>
      </w:r>
      <w:bookmarkEnd w:id="42"/>
    </w:p>
    <w:p w14:paraId="3BC482CF" w14:textId="77777777" w:rsidR="00441423" w:rsidRDefault="00B32787">
      <w:pPr>
        <w:spacing w:after="30"/>
        <w:ind w:left="-15" w:right="60"/>
      </w:pPr>
      <w:r>
        <w:t xml:space="preserve">Финансовое обеспечение реализации основной образовательной программы среднего профессионального образования включает в себя: </w:t>
      </w:r>
    </w:p>
    <w:p w14:paraId="7CDB2420" w14:textId="77777777" w:rsidR="00441423" w:rsidRDefault="00B32787">
      <w:pPr>
        <w:spacing w:line="270" w:lineRule="auto"/>
        <w:ind w:left="10" w:right="61" w:hanging="10"/>
        <w:jc w:val="right"/>
      </w:pPr>
      <w:r>
        <w:rPr>
          <w:rFonts w:ascii="Segoe UI Symbol" w:eastAsia="Segoe UI Symbol" w:hAnsi="Segoe UI Symbol" w:cs="Segoe UI Symbol"/>
        </w:rPr>
        <w:t>−</w:t>
      </w:r>
      <w:r>
        <w:rPr>
          <w:rFonts w:ascii="Arial" w:eastAsia="Arial" w:hAnsi="Arial" w:cs="Arial"/>
        </w:rPr>
        <w:t xml:space="preserve"> </w:t>
      </w:r>
      <w:r>
        <w:t xml:space="preserve">обеспечение государственных гарантий прав граждан на получение </w:t>
      </w:r>
    </w:p>
    <w:p w14:paraId="7E05D329" w14:textId="77777777" w:rsidR="00441423" w:rsidRDefault="00B32787">
      <w:pPr>
        <w:spacing w:after="32"/>
        <w:ind w:left="-15" w:right="60" w:firstLine="0"/>
      </w:pPr>
      <w:r>
        <w:t xml:space="preserve">бесплатного общедоступного среднего общего и среднего профессионального образования; </w:t>
      </w:r>
    </w:p>
    <w:p w14:paraId="4082CFB2" w14:textId="77777777" w:rsidR="00441423" w:rsidRDefault="00B32787">
      <w:pPr>
        <w:ind w:left="1071" w:right="60" w:firstLine="0"/>
      </w:pPr>
      <w:r>
        <w:rPr>
          <w:rFonts w:ascii="Segoe UI Symbol" w:eastAsia="Segoe UI Symbol" w:hAnsi="Segoe UI Symbol" w:cs="Segoe UI Symbol"/>
        </w:rPr>
        <w:t>−</w:t>
      </w:r>
      <w:r>
        <w:rPr>
          <w:rFonts w:ascii="Arial" w:eastAsia="Arial" w:hAnsi="Arial" w:cs="Arial"/>
        </w:rPr>
        <w:t xml:space="preserve"> </w:t>
      </w:r>
      <w:r>
        <w:t xml:space="preserve">исполнение требований ФГОС СОО и ФГОС СПО; </w:t>
      </w:r>
    </w:p>
    <w:p w14:paraId="7566A69E" w14:textId="77777777" w:rsidR="00441423" w:rsidRDefault="00B32787">
      <w:pPr>
        <w:ind w:left="-15" w:right="60" w:firstLine="1071"/>
      </w:pPr>
      <w:r>
        <w:rPr>
          <w:rFonts w:ascii="Segoe UI Symbol" w:eastAsia="Segoe UI Symbol" w:hAnsi="Segoe UI Symbol" w:cs="Segoe UI Symbol"/>
        </w:rPr>
        <w:lastRenderedPageBreak/>
        <w:t>−</w:t>
      </w:r>
      <w:r>
        <w:rPr>
          <w:rFonts w:ascii="Arial" w:eastAsia="Arial" w:hAnsi="Arial" w:cs="Arial"/>
        </w:rPr>
        <w:t xml:space="preserve"> </w:t>
      </w:r>
      <w:r>
        <w:t xml:space="preserve">реализацию обязательной части основной образовательной программы и части, формируемой участниками образовательных отношений. </w:t>
      </w:r>
    </w:p>
    <w:p w14:paraId="7E12FC1F" w14:textId="77777777" w:rsidR="00441423" w:rsidRDefault="00B32787">
      <w:pPr>
        <w:ind w:left="-15" w:right="60"/>
      </w:pPr>
      <w:r>
        <w:t xml:space="preserve">Финансовое обеспечение реализации образовательной программы должно осуществляться в объеме не ниже определенного в соответствии с бюджетным законодательством Российской Федерации и Федеральным </w:t>
      </w:r>
      <w:hyperlink r:id="rId52">
        <w:r w:rsidR="00441423">
          <w:t>законом</w:t>
        </w:r>
      </w:hyperlink>
      <w:hyperlink r:id="rId53">
        <w:r w:rsidR="00441423">
          <w:t xml:space="preserve"> </w:t>
        </w:r>
      </w:hyperlink>
      <w:r>
        <w:t xml:space="preserve">от 29 декабря 2012 г. N </w:t>
      </w:r>
    </w:p>
    <w:p w14:paraId="395F33DD" w14:textId="77777777" w:rsidR="00441423" w:rsidRDefault="00B32787">
      <w:pPr>
        <w:spacing w:after="41"/>
        <w:ind w:left="-15" w:right="60" w:firstLine="0"/>
      </w:pPr>
      <w:r>
        <w:t xml:space="preserve">273-ФЗ "Об образовании в Российской Федерации" </w:t>
      </w:r>
    </w:p>
    <w:p w14:paraId="14556FD8" w14:textId="77777777" w:rsidR="00441423" w:rsidRDefault="00B32787">
      <w:pPr>
        <w:spacing w:after="0" w:line="259" w:lineRule="auto"/>
        <w:ind w:left="0" w:firstLine="0"/>
        <w:jc w:val="left"/>
      </w:pPr>
      <w:r>
        <w:rPr>
          <w:rFonts w:ascii="Calibri" w:eastAsia="Calibri" w:hAnsi="Calibri" w:cs="Calibri"/>
          <w:sz w:val="22"/>
        </w:rPr>
        <w:t xml:space="preserve"> </w:t>
      </w:r>
      <w:r>
        <w:rPr>
          <w:rFonts w:ascii="Calibri" w:eastAsia="Calibri" w:hAnsi="Calibri" w:cs="Calibri"/>
          <w:sz w:val="22"/>
        </w:rPr>
        <w:tab/>
      </w:r>
      <w:r>
        <w:rPr>
          <w:b/>
          <w:sz w:val="28"/>
        </w:rPr>
        <w:t xml:space="preserve"> </w:t>
      </w:r>
    </w:p>
    <w:p w14:paraId="2CB05AAE" w14:textId="77777777" w:rsidR="00441423" w:rsidRDefault="00441423">
      <w:pPr>
        <w:sectPr w:rsidR="00441423">
          <w:headerReference w:type="even" r:id="rId54"/>
          <w:headerReference w:type="default" r:id="rId55"/>
          <w:footerReference w:type="even" r:id="rId56"/>
          <w:footerReference w:type="default" r:id="rId57"/>
          <w:headerReference w:type="first" r:id="rId58"/>
          <w:footerReference w:type="first" r:id="rId59"/>
          <w:pgSz w:w="11904" w:h="16838"/>
          <w:pgMar w:top="1201" w:right="841" w:bottom="1595" w:left="1700" w:header="1156" w:footer="822" w:gutter="0"/>
          <w:cols w:space="720"/>
        </w:sectPr>
      </w:pPr>
    </w:p>
    <w:p w14:paraId="04939B4F" w14:textId="77777777" w:rsidR="00441423" w:rsidRDefault="00B32787">
      <w:pPr>
        <w:pStyle w:val="1"/>
        <w:ind w:left="10"/>
      </w:pPr>
      <w:bookmarkStart w:id="43" w:name="_Toc71972"/>
      <w:r>
        <w:lastRenderedPageBreak/>
        <w:t xml:space="preserve">ПРИЛОЖЕНИЯ  </w:t>
      </w:r>
      <w:bookmarkEnd w:id="43"/>
    </w:p>
    <w:p w14:paraId="2DB9CDDD" w14:textId="77777777" w:rsidR="00441423" w:rsidRDefault="00B32787">
      <w:pPr>
        <w:numPr>
          <w:ilvl w:val="0"/>
          <w:numId w:val="7"/>
        </w:numPr>
        <w:ind w:right="60" w:hanging="360"/>
      </w:pPr>
      <w:r>
        <w:t xml:space="preserve">Учебный план </w:t>
      </w:r>
    </w:p>
    <w:p w14:paraId="4C1B588C" w14:textId="77777777" w:rsidR="00441423" w:rsidRDefault="00B32787">
      <w:pPr>
        <w:numPr>
          <w:ilvl w:val="0"/>
          <w:numId w:val="7"/>
        </w:numPr>
        <w:ind w:right="60" w:hanging="360"/>
      </w:pPr>
      <w:r>
        <w:t xml:space="preserve">Календарный учебный график </w:t>
      </w:r>
    </w:p>
    <w:p w14:paraId="5020D4B7" w14:textId="77777777" w:rsidR="00441423" w:rsidRDefault="00B32787">
      <w:pPr>
        <w:numPr>
          <w:ilvl w:val="0"/>
          <w:numId w:val="7"/>
        </w:numPr>
        <w:ind w:right="60" w:hanging="360"/>
      </w:pPr>
      <w:r>
        <w:t xml:space="preserve">Календарный план воспитательной работы  </w:t>
      </w:r>
    </w:p>
    <w:p w14:paraId="168D52DD" w14:textId="77777777" w:rsidR="00441423" w:rsidRDefault="00B32787">
      <w:pPr>
        <w:numPr>
          <w:ilvl w:val="0"/>
          <w:numId w:val="7"/>
        </w:numPr>
        <w:ind w:right="60" w:hanging="360"/>
      </w:pPr>
      <w:r>
        <w:t xml:space="preserve">Рабочие программы учебных предметов, курсов, дисциплин (модулей), практик  </w:t>
      </w:r>
    </w:p>
    <w:p w14:paraId="46B0AEB8" w14:textId="77777777" w:rsidR="00441423" w:rsidRDefault="00B32787">
      <w:pPr>
        <w:numPr>
          <w:ilvl w:val="0"/>
          <w:numId w:val="7"/>
        </w:numPr>
        <w:ind w:right="60" w:hanging="360"/>
      </w:pPr>
      <w:r>
        <w:t xml:space="preserve">Рабочая программа воспитания,  </w:t>
      </w:r>
    </w:p>
    <w:p w14:paraId="032B98CC" w14:textId="77777777" w:rsidR="00441423" w:rsidRDefault="00B32787">
      <w:pPr>
        <w:numPr>
          <w:ilvl w:val="0"/>
          <w:numId w:val="7"/>
        </w:numPr>
        <w:ind w:right="60" w:hanging="360"/>
      </w:pPr>
      <w:r>
        <w:t xml:space="preserve">Методические материалы  </w:t>
      </w:r>
    </w:p>
    <w:p w14:paraId="3A917651" w14:textId="77777777" w:rsidR="00441423" w:rsidRDefault="00B32787">
      <w:pPr>
        <w:numPr>
          <w:ilvl w:val="0"/>
          <w:numId w:val="7"/>
        </w:numPr>
        <w:ind w:right="60" w:hanging="360"/>
      </w:pPr>
      <w:r>
        <w:t xml:space="preserve">Программа государственной итоговой аттестации </w:t>
      </w:r>
    </w:p>
    <w:p w14:paraId="7974E1B5" w14:textId="77777777" w:rsidR="00441423" w:rsidRDefault="00B32787">
      <w:pPr>
        <w:numPr>
          <w:ilvl w:val="0"/>
          <w:numId w:val="7"/>
        </w:numPr>
        <w:ind w:right="60" w:hanging="360"/>
      </w:pPr>
      <w:r>
        <w:t xml:space="preserve">Оценочные материалы (фонды оценочных средств) </w:t>
      </w:r>
    </w:p>
    <w:p w14:paraId="734BF43B" w14:textId="4D09FEB2" w:rsidR="00441423" w:rsidRDefault="00B32787" w:rsidP="008E142B">
      <w:pPr>
        <w:spacing w:after="243" w:line="259" w:lineRule="auto"/>
        <w:ind w:left="0" w:firstLine="0"/>
        <w:jc w:val="left"/>
      </w:pPr>
      <w:r>
        <w:rPr>
          <w:rFonts w:ascii="Calibri" w:eastAsia="Calibri" w:hAnsi="Calibri" w:cs="Calibri"/>
          <w:sz w:val="22"/>
        </w:rPr>
        <w:t xml:space="preserve"> </w:t>
      </w:r>
    </w:p>
    <w:p w14:paraId="608F3A15" w14:textId="77777777" w:rsidR="00441423" w:rsidRDefault="00B32787">
      <w:pPr>
        <w:spacing w:after="69"/>
        <w:ind w:left="-15" w:right="60" w:firstLine="0"/>
      </w:pPr>
      <w:r>
        <w:t xml:space="preserve">Директор ГБПОУ РД «ТК им. Р.Н. </w:t>
      </w:r>
      <w:proofErr w:type="spellStart"/>
      <w:r>
        <w:t>Ашуралиева</w:t>
      </w:r>
      <w:proofErr w:type="spellEnd"/>
      <w:r>
        <w:t xml:space="preserve">» ____________ М.М. Рахманова  </w:t>
      </w:r>
    </w:p>
    <w:p w14:paraId="71B40FE4" w14:textId="77777777" w:rsidR="00441423" w:rsidRDefault="00B32787">
      <w:pPr>
        <w:spacing w:after="0" w:line="259" w:lineRule="auto"/>
        <w:ind w:left="0" w:firstLine="0"/>
        <w:jc w:val="left"/>
      </w:pPr>
      <w:r>
        <w:t xml:space="preserve"> </w:t>
      </w:r>
      <w:r>
        <w:tab/>
        <w:t xml:space="preserve"> </w:t>
      </w:r>
    </w:p>
    <w:sectPr w:rsidR="00441423">
      <w:headerReference w:type="even" r:id="rId60"/>
      <w:headerReference w:type="default" r:id="rId61"/>
      <w:footerReference w:type="even" r:id="rId62"/>
      <w:footerReference w:type="default" r:id="rId63"/>
      <w:headerReference w:type="first" r:id="rId64"/>
      <w:footerReference w:type="first" r:id="rId65"/>
      <w:pgSz w:w="11904" w:h="16838"/>
      <w:pgMar w:top="1203" w:right="840" w:bottom="1720" w:left="1700" w:header="720" w:footer="82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D34D11" w14:textId="77777777" w:rsidR="00DD394C" w:rsidRDefault="00DD394C">
      <w:pPr>
        <w:spacing w:after="0" w:line="240" w:lineRule="auto"/>
      </w:pPr>
      <w:r>
        <w:separator/>
      </w:r>
    </w:p>
  </w:endnote>
  <w:endnote w:type="continuationSeparator" w:id="0">
    <w:p w14:paraId="32D501C9" w14:textId="77777777" w:rsidR="00DD394C" w:rsidRDefault="00DD39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A2020" w14:textId="77777777" w:rsidR="00441423" w:rsidRDefault="00B32787">
    <w:pPr>
      <w:spacing w:after="137" w:line="259" w:lineRule="auto"/>
      <w:ind w:left="0" w:right="4" w:firstLine="0"/>
      <w:jc w:val="right"/>
    </w:pPr>
    <w:r>
      <w:fldChar w:fldCharType="begin"/>
    </w:r>
    <w:r>
      <w:instrText xml:space="preserve"> PAGE   \* MERGEFORMAT </w:instrText>
    </w:r>
    <w:r>
      <w:fldChar w:fldCharType="separate"/>
    </w:r>
    <w:r>
      <w:rPr>
        <w:sz w:val="20"/>
      </w:rPr>
      <w:t>2</w:t>
    </w:r>
    <w:r>
      <w:rPr>
        <w:sz w:val="20"/>
      </w:rPr>
      <w:fldChar w:fldCharType="end"/>
    </w:r>
    <w:r>
      <w:rPr>
        <w:sz w:val="20"/>
      </w:rPr>
      <w:t xml:space="preserve"> </w:t>
    </w:r>
  </w:p>
  <w:p w14:paraId="3B9F2E9D" w14:textId="77777777" w:rsidR="00441423" w:rsidRDefault="00B32787">
    <w:pPr>
      <w:spacing w:after="0" w:line="259" w:lineRule="auto"/>
      <w:ind w:left="0" w:firstLine="0"/>
      <w:jc w:val="lef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FC9A9" w14:textId="77777777" w:rsidR="00441423" w:rsidRDefault="00B32787">
    <w:pPr>
      <w:spacing w:after="137" w:line="259" w:lineRule="auto"/>
      <w:ind w:left="0" w:right="4" w:firstLine="0"/>
      <w:jc w:val="right"/>
    </w:pPr>
    <w:r>
      <w:fldChar w:fldCharType="begin"/>
    </w:r>
    <w:r>
      <w:instrText xml:space="preserve"> PAGE   \* MERGEFORMAT </w:instrText>
    </w:r>
    <w:r>
      <w:fldChar w:fldCharType="separate"/>
    </w:r>
    <w:r>
      <w:rPr>
        <w:sz w:val="20"/>
      </w:rPr>
      <w:t>2</w:t>
    </w:r>
    <w:r>
      <w:rPr>
        <w:sz w:val="20"/>
      </w:rPr>
      <w:fldChar w:fldCharType="end"/>
    </w:r>
    <w:r>
      <w:rPr>
        <w:sz w:val="20"/>
      </w:rPr>
      <w:t xml:space="preserve"> </w:t>
    </w:r>
  </w:p>
  <w:p w14:paraId="55B80114" w14:textId="77777777" w:rsidR="00441423" w:rsidRDefault="00B32787">
    <w:pPr>
      <w:spacing w:after="0" w:line="259" w:lineRule="auto"/>
      <w:ind w:left="0" w:firstLine="0"/>
      <w:jc w:val="left"/>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8DCE5" w14:textId="77777777" w:rsidR="00441423" w:rsidRDefault="00B32787">
    <w:pPr>
      <w:spacing w:after="137" w:line="259" w:lineRule="auto"/>
      <w:ind w:left="0" w:right="4" w:firstLine="0"/>
      <w:jc w:val="right"/>
    </w:pPr>
    <w:r>
      <w:fldChar w:fldCharType="begin"/>
    </w:r>
    <w:r>
      <w:instrText xml:space="preserve"> PAGE   \* MERGEFORMAT </w:instrText>
    </w:r>
    <w:r>
      <w:fldChar w:fldCharType="separate"/>
    </w:r>
    <w:r>
      <w:rPr>
        <w:sz w:val="20"/>
      </w:rPr>
      <w:t>2</w:t>
    </w:r>
    <w:r>
      <w:rPr>
        <w:sz w:val="20"/>
      </w:rPr>
      <w:fldChar w:fldCharType="end"/>
    </w:r>
    <w:r>
      <w:rPr>
        <w:sz w:val="20"/>
      </w:rPr>
      <w:t xml:space="preserve"> </w:t>
    </w:r>
  </w:p>
  <w:p w14:paraId="511F02F3" w14:textId="77777777" w:rsidR="00441423" w:rsidRDefault="00B32787">
    <w:pPr>
      <w:spacing w:after="0" w:line="259" w:lineRule="auto"/>
      <w:ind w:left="0" w:firstLine="0"/>
      <w:jc w:val="left"/>
    </w:pPr>
    <w: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19EA2" w14:textId="77777777" w:rsidR="00441423" w:rsidRDefault="00B32787">
    <w:pPr>
      <w:spacing w:after="137" w:line="259" w:lineRule="auto"/>
      <w:ind w:left="0" w:right="5" w:firstLine="0"/>
      <w:jc w:val="right"/>
    </w:pPr>
    <w:r>
      <w:fldChar w:fldCharType="begin"/>
    </w:r>
    <w:r>
      <w:instrText xml:space="preserve"> PAGE   \* MERGEFORMAT </w:instrText>
    </w:r>
    <w:r>
      <w:fldChar w:fldCharType="separate"/>
    </w:r>
    <w:r>
      <w:rPr>
        <w:sz w:val="20"/>
      </w:rPr>
      <w:t>2</w:t>
    </w:r>
    <w:r>
      <w:rPr>
        <w:sz w:val="20"/>
      </w:rPr>
      <w:fldChar w:fldCharType="end"/>
    </w:r>
    <w:r>
      <w:rPr>
        <w:sz w:val="20"/>
      </w:rPr>
      <w:t xml:space="preserve"> </w:t>
    </w:r>
  </w:p>
  <w:p w14:paraId="512F81AB" w14:textId="77777777" w:rsidR="00441423" w:rsidRDefault="00B32787">
    <w:pPr>
      <w:spacing w:after="0" w:line="259" w:lineRule="auto"/>
      <w:ind w:left="0" w:firstLine="0"/>
      <w:jc w:val="left"/>
    </w:pPr>
    <w: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7442C" w14:textId="77777777" w:rsidR="00441423" w:rsidRDefault="00B32787">
    <w:pPr>
      <w:spacing w:after="137" w:line="259" w:lineRule="auto"/>
      <w:ind w:left="0" w:right="5" w:firstLine="0"/>
      <w:jc w:val="right"/>
    </w:pPr>
    <w:r>
      <w:fldChar w:fldCharType="begin"/>
    </w:r>
    <w:r>
      <w:instrText xml:space="preserve"> PAGE   \* MERGEFORMAT </w:instrText>
    </w:r>
    <w:r>
      <w:fldChar w:fldCharType="separate"/>
    </w:r>
    <w:r>
      <w:rPr>
        <w:sz w:val="20"/>
      </w:rPr>
      <w:t>2</w:t>
    </w:r>
    <w:r>
      <w:rPr>
        <w:sz w:val="20"/>
      </w:rPr>
      <w:fldChar w:fldCharType="end"/>
    </w:r>
    <w:r>
      <w:rPr>
        <w:sz w:val="20"/>
      </w:rPr>
      <w:t xml:space="preserve"> </w:t>
    </w:r>
  </w:p>
  <w:p w14:paraId="003F277A" w14:textId="77777777" w:rsidR="00441423" w:rsidRDefault="00B32787">
    <w:pPr>
      <w:spacing w:after="0" w:line="259" w:lineRule="auto"/>
      <w:ind w:left="0" w:firstLine="0"/>
      <w:jc w:val="left"/>
    </w:pPr>
    <w: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3C660" w14:textId="77777777" w:rsidR="00441423" w:rsidRDefault="00B32787">
    <w:pPr>
      <w:spacing w:after="137" w:line="259" w:lineRule="auto"/>
      <w:ind w:left="0" w:right="5" w:firstLine="0"/>
      <w:jc w:val="right"/>
    </w:pPr>
    <w:r>
      <w:fldChar w:fldCharType="begin"/>
    </w:r>
    <w:r>
      <w:instrText xml:space="preserve"> PAGE   \* MERGEFORMAT </w:instrText>
    </w:r>
    <w:r>
      <w:fldChar w:fldCharType="separate"/>
    </w:r>
    <w:r>
      <w:rPr>
        <w:sz w:val="20"/>
      </w:rPr>
      <w:t>2</w:t>
    </w:r>
    <w:r>
      <w:rPr>
        <w:sz w:val="20"/>
      </w:rPr>
      <w:fldChar w:fldCharType="end"/>
    </w:r>
    <w:r>
      <w:rPr>
        <w:sz w:val="20"/>
      </w:rPr>
      <w:t xml:space="preserve"> </w:t>
    </w:r>
  </w:p>
  <w:p w14:paraId="120E15AA" w14:textId="77777777" w:rsidR="00441423" w:rsidRDefault="00B32787">
    <w:pPr>
      <w:spacing w:after="0" w:line="259" w:lineRule="auto"/>
      <w:ind w:left="0" w:firstLine="0"/>
      <w:jc w:val="lef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7524B9" w14:textId="77777777" w:rsidR="00DD394C" w:rsidRDefault="00DD394C">
      <w:pPr>
        <w:spacing w:after="0" w:line="240" w:lineRule="auto"/>
      </w:pPr>
      <w:r>
        <w:separator/>
      </w:r>
    </w:p>
  </w:footnote>
  <w:footnote w:type="continuationSeparator" w:id="0">
    <w:p w14:paraId="03BAAB8D" w14:textId="77777777" w:rsidR="00DD394C" w:rsidRDefault="00DD39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ACBD6" w14:textId="77777777" w:rsidR="00441423" w:rsidRDefault="00B32787">
    <w:pPr>
      <w:spacing w:after="0" w:line="259" w:lineRule="auto"/>
      <w:ind w:left="1071" w:firstLine="0"/>
      <w:jc w:val="left"/>
    </w:pPr>
    <w:r>
      <w:rPr>
        <w:rFonts w:ascii="Segoe UI Symbol" w:eastAsia="Segoe UI Symbol" w:hAnsi="Segoe UI Symbol" w:cs="Segoe UI Symbol"/>
      </w:rPr>
      <w:t>−</w:t>
    </w:r>
    <w:r>
      <w:rPr>
        <w:rFonts w:ascii="Arial" w:eastAsia="Arial" w:hAnsi="Arial" w:cs="Arial"/>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CB5F8" w14:textId="481074FE" w:rsidR="00441423" w:rsidRDefault="00441423">
    <w:pPr>
      <w:spacing w:after="0" w:line="259" w:lineRule="auto"/>
      <w:ind w:left="1071"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EFD2C" w14:textId="77777777" w:rsidR="00441423" w:rsidRDefault="00B32787">
    <w:pPr>
      <w:spacing w:after="0" w:line="259" w:lineRule="auto"/>
      <w:ind w:left="1071" w:firstLine="0"/>
      <w:jc w:val="left"/>
    </w:pPr>
    <w:r>
      <w:rPr>
        <w:rFonts w:ascii="Segoe UI Symbol" w:eastAsia="Segoe UI Symbol" w:hAnsi="Segoe UI Symbol" w:cs="Segoe UI Symbol"/>
      </w:rPr>
      <w:t>−</w:t>
    </w:r>
    <w:r>
      <w:rPr>
        <w:rFonts w:ascii="Arial" w:eastAsia="Arial" w:hAnsi="Arial" w:cs="Arial"/>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FAF75" w14:textId="77777777" w:rsidR="00441423" w:rsidRDefault="00441423">
    <w:pPr>
      <w:spacing w:after="160" w:line="259" w:lineRule="auto"/>
      <w:ind w:left="0" w:firstLine="0"/>
      <w:jc w:val="lef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8DD57" w14:textId="77777777" w:rsidR="00441423" w:rsidRDefault="00441423">
    <w:pPr>
      <w:spacing w:after="160" w:line="259" w:lineRule="auto"/>
      <w:ind w:left="0" w:firstLine="0"/>
      <w:jc w:val="lef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02023" w14:textId="77777777" w:rsidR="00441423" w:rsidRDefault="00441423">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AA57F4"/>
    <w:multiLevelType w:val="hybridMultilevel"/>
    <w:tmpl w:val="D63683C0"/>
    <w:lvl w:ilvl="0" w:tplc="D0EEF8B2">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AAC3C52">
      <w:start w:val="1"/>
      <w:numFmt w:val="bullet"/>
      <w:lvlText w:val="o"/>
      <w:lvlJc w:val="left"/>
      <w:pPr>
        <w:ind w:left="1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A7AB1DE">
      <w:start w:val="1"/>
      <w:numFmt w:val="bullet"/>
      <w:lvlText w:val="▪"/>
      <w:lvlJc w:val="left"/>
      <w:pPr>
        <w:ind w:left="2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9304E44">
      <w:start w:val="1"/>
      <w:numFmt w:val="bullet"/>
      <w:lvlText w:val="•"/>
      <w:lvlJc w:val="left"/>
      <w:pPr>
        <w:ind w:left="3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32CEA6E">
      <w:start w:val="1"/>
      <w:numFmt w:val="bullet"/>
      <w:lvlText w:val="o"/>
      <w:lvlJc w:val="left"/>
      <w:pPr>
        <w:ind w:left="3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6BE23DE">
      <w:start w:val="1"/>
      <w:numFmt w:val="bullet"/>
      <w:lvlText w:val="▪"/>
      <w:lvlJc w:val="left"/>
      <w:pPr>
        <w:ind w:left="4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3A2FFE6">
      <w:start w:val="1"/>
      <w:numFmt w:val="bullet"/>
      <w:lvlText w:val="•"/>
      <w:lvlJc w:val="left"/>
      <w:pPr>
        <w:ind w:left="5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2C2DC68">
      <w:start w:val="1"/>
      <w:numFmt w:val="bullet"/>
      <w:lvlText w:val="o"/>
      <w:lvlJc w:val="left"/>
      <w:pPr>
        <w:ind w:left="6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0E8A2BC">
      <w:start w:val="1"/>
      <w:numFmt w:val="bullet"/>
      <w:lvlText w:val="▪"/>
      <w:lvlJc w:val="left"/>
      <w:pPr>
        <w:ind w:left="6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3350856"/>
    <w:multiLevelType w:val="hybridMultilevel"/>
    <w:tmpl w:val="DDFCCF9E"/>
    <w:lvl w:ilvl="0" w:tplc="04190001">
      <w:start w:val="1"/>
      <w:numFmt w:val="bullet"/>
      <w:lvlText w:val=""/>
      <w:lvlJc w:val="left"/>
      <w:pPr>
        <w:ind w:left="1406" w:hanging="360"/>
      </w:pPr>
      <w:rPr>
        <w:rFonts w:ascii="Symbol" w:hAnsi="Symbol" w:hint="default"/>
      </w:rPr>
    </w:lvl>
    <w:lvl w:ilvl="1" w:tplc="04190003" w:tentative="1">
      <w:start w:val="1"/>
      <w:numFmt w:val="bullet"/>
      <w:lvlText w:val="o"/>
      <w:lvlJc w:val="left"/>
      <w:pPr>
        <w:ind w:left="2126" w:hanging="360"/>
      </w:pPr>
      <w:rPr>
        <w:rFonts w:ascii="Courier New" w:hAnsi="Courier New" w:cs="Courier New" w:hint="default"/>
      </w:rPr>
    </w:lvl>
    <w:lvl w:ilvl="2" w:tplc="04190005" w:tentative="1">
      <w:start w:val="1"/>
      <w:numFmt w:val="bullet"/>
      <w:lvlText w:val=""/>
      <w:lvlJc w:val="left"/>
      <w:pPr>
        <w:ind w:left="2846" w:hanging="360"/>
      </w:pPr>
      <w:rPr>
        <w:rFonts w:ascii="Wingdings" w:hAnsi="Wingdings" w:hint="default"/>
      </w:rPr>
    </w:lvl>
    <w:lvl w:ilvl="3" w:tplc="04190001" w:tentative="1">
      <w:start w:val="1"/>
      <w:numFmt w:val="bullet"/>
      <w:lvlText w:val=""/>
      <w:lvlJc w:val="left"/>
      <w:pPr>
        <w:ind w:left="3566" w:hanging="360"/>
      </w:pPr>
      <w:rPr>
        <w:rFonts w:ascii="Symbol" w:hAnsi="Symbol" w:hint="default"/>
      </w:rPr>
    </w:lvl>
    <w:lvl w:ilvl="4" w:tplc="04190003" w:tentative="1">
      <w:start w:val="1"/>
      <w:numFmt w:val="bullet"/>
      <w:lvlText w:val="o"/>
      <w:lvlJc w:val="left"/>
      <w:pPr>
        <w:ind w:left="4286" w:hanging="360"/>
      </w:pPr>
      <w:rPr>
        <w:rFonts w:ascii="Courier New" w:hAnsi="Courier New" w:cs="Courier New" w:hint="default"/>
      </w:rPr>
    </w:lvl>
    <w:lvl w:ilvl="5" w:tplc="04190005" w:tentative="1">
      <w:start w:val="1"/>
      <w:numFmt w:val="bullet"/>
      <w:lvlText w:val=""/>
      <w:lvlJc w:val="left"/>
      <w:pPr>
        <w:ind w:left="5006" w:hanging="360"/>
      </w:pPr>
      <w:rPr>
        <w:rFonts w:ascii="Wingdings" w:hAnsi="Wingdings" w:hint="default"/>
      </w:rPr>
    </w:lvl>
    <w:lvl w:ilvl="6" w:tplc="04190001" w:tentative="1">
      <w:start w:val="1"/>
      <w:numFmt w:val="bullet"/>
      <w:lvlText w:val=""/>
      <w:lvlJc w:val="left"/>
      <w:pPr>
        <w:ind w:left="5726" w:hanging="360"/>
      </w:pPr>
      <w:rPr>
        <w:rFonts w:ascii="Symbol" w:hAnsi="Symbol" w:hint="default"/>
      </w:rPr>
    </w:lvl>
    <w:lvl w:ilvl="7" w:tplc="04190003" w:tentative="1">
      <w:start w:val="1"/>
      <w:numFmt w:val="bullet"/>
      <w:lvlText w:val="o"/>
      <w:lvlJc w:val="left"/>
      <w:pPr>
        <w:ind w:left="6446" w:hanging="360"/>
      </w:pPr>
      <w:rPr>
        <w:rFonts w:ascii="Courier New" w:hAnsi="Courier New" w:cs="Courier New" w:hint="default"/>
      </w:rPr>
    </w:lvl>
    <w:lvl w:ilvl="8" w:tplc="04190005" w:tentative="1">
      <w:start w:val="1"/>
      <w:numFmt w:val="bullet"/>
      <w:lvlText w:val=""/>
      <w:lvlJc w:val="left"/>
      <w:pPr>
        <w:ind w:left="7166" w:hanging="360"/>
      </w:pPr>
      <w:rPr>
        <w:rFonts w:ascii="Wingdings" w:hAnsi="Wingdings" w:hint="default"/>
      </w:rPr>
    </w:lvl>
  </w:abstractNum>
  <w:abstractNum w:abstractNumId="2" w15:restartNumberingAfterBreak="0">
    <w:nsid w:val="2F9059C6"/>
    <w:multiLevelType w:val="hybridMultilevel"/>
    <w:tmpl w:val="B7025CF2"/>
    <w:lvl w:ilvl="0" w:tplc="2640B25A">
      <w:start w:val="1"/>
      <w:numFmt w:val="decimal"/>
      <w:lvlText w:val="%1."/>
      <w:lvlJc w:val="left"/>
      <w:pPr>
        <w:ind w:left="7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9C41C1A">
      <w:start w:val="1"/>
      <w:numFmt w:val="lowerLetter"/>
      <w:lvlText w:val="%2"/>
      <w:lvlJc w:val="left"/>
      <w:pPr>
        <w:ind w:left="1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86A4672">
      <w:start w:val="1"/>
      <w:numFmt w:val="lowerRoman"/>
      <w:lvlText w:val="%3"/>
      <w:lvlJc w:val="left"/>
      <w:pPr>
        <w:ind w:left="21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7A04A7C">
      <w:start w:val="1"/>
      <w:numFmt w:val="decimal"/>
      <w:lvlText w:val="%4"/>
      <w:lvlJc w:val="left"/>
      <w:pPr>
        <w:ind w:left="28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4B6083E">
      <w:start w:val="1"/>
      <w:numFmt w:val="lowerLetter"/>
      <w:lvlText w:val="%5"/>
      <w:lvlJc w:val="left"/>
      <w:pPr>
        <w:ind w:left="36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7B2DDDC">
      <w:start w:val="1"/>
      <w:numFmt w:val="lowerRoman"/>
      <w:lvlText w:val="%6"/>
      <w:lvlJc w:val="left"/>
      <w:pPr>
        <w:ind w:left="43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81AB344">
      <w:start w:val="1"/>
      <w:numFmt w:val="decimal"/>
      <w:lvlText w:val="%7"/>
      <w:lvlJc w:val="left"/>
      <w:pPr>
        <w:ind w:left="50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50267C8">
      <w:start w:val="1"/>
      <w:numFmt w:val="lowerLetter"/>
      <w:lvlText w:val="%8"/>
      <w:lvlJc w:val="left"/>
      <w:pPr>
        <w:ind w:left="57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3029462">
      <w:start w:val="1"/>
      <w:numFmt w:val="lowerRoman"/>
      <w:lvlText w:val="%9"/>
      <w:lvlJc w:val="left"/>
      <w:pPr>
        <w:ind w:left="64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C537FC6"/>
    <w:multiLevelType w:val="hybridMultilevel"/>
    <w:tmpl w:val="54827B0A"/>
    <w:lvl w:ilvl="0" w:tplc="B2D4E278">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66EBCD4">
      <w:start w:val="1"/>
      <w:numFmt w:val="lowerLetter"/>
      <w:lvlText w:val="%2"/>
      <w:lvlJc w:val="left"/>
      <w:pPr>
        <w:ind w:left="1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69AFD5E">
      <w:start w:val="1"/>
      <w:numFmt w:val="lowerRoman"/>
      <w:lvlText w:val="%3"/>
      <w:lvlJc w:val="left"/>
      <w:pPr>
        <w:ind w:left="2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C7875DA">
      <w:start w:val="1"/>
      <w:numFmt w:val="decimal"/>
      <w:lvlText w:val="%4"/>
      <w:lvlJc w:val="left"/>
      <w:pPr>
        <w:ind w:left="3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FA601E0">
      <w:start w:val="1"/>
      <w:numFmt w:val="lowerLetter"/>
      <w:lvlText w:val="%5"/>
      <w:lvlJc w:val="left"/>
      <w:pPr>
        <w:ind w:left="3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48C1C3A">
      <w:start w:val="1"/>
      <w:numFmt w:val="lowerRoman"/>
      <w:lvlText w:val="%6"/>
      <w:lvlJc w:val="left"/>
      <w:pPr>
        <w:ind w:left="4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F4EB55E">
      <w:start w:val="1"/>
      <w:numFmt w:val="decimal"/>
      <w:lvlText w:val="%7"/>
      <w:lvlJc w:val="left"/>
      <w:pPr>
        <w:ind w:left="5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E98D32C">
      <w:start w:val="1"/>
      <w:numFmt w:val="lowerLetter"/>
      <w:lvlText w:val="%8"/>
      <w:lvlJc w:val="left"/>
      <w:pPr>
        <w:ind w:left="6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ADCB878">
      <w:start w:val="1"/>
      <w:numFmt w:val="lowerRoman"/>
      <w:lvlText w:val="%9"/>
      <w:lvlJc w:val="left"/>
      <w:pPr>
        <w:ind w:left="6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41FE67FA"/>
    <w:multiLevelType w:val="hybridMultilevel"/>
    <w:tmpl w:val="3AC04A1A"/>
    <w:lvl w:ilvl="0" w:tplc="7D0CA7F4">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15:restartNumberingAfterBreak="0">
    <w:nsid w:val="56C74EE8"/>
    <w:multiLevelType w:val="hybridMultilevel"/>
    <w:tmpl w:val="C082E21E"/>
    <w:lvl w:ilvl="0" w:tplc="527E0534">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298A086">
      <w:start w:val="1"/>
      <w:numFmt w:val="lowerLetter"/>
      <w:lvlText w:val="%2"/>
      <w:lvlJc w:val="left"/>
      <w:pPr>
        <w:ind w:left="1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0B0F54C">
      <w:start w:val="1"/>
      <w:numFmt w:val="lowerRoman"/>
      <w:lvlText w:val="%3"/>
      <w:lvlJc w:val="left"/>
      <w:pPr>
        <w:ind w:left="2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66A6680">
      <w:start w:val="1"/>
      <w:numFmt w:val="decimal"/>
      <w:lvlText w:val="%4"/>
      <w:lvlJc w:val="left"/>
      <w:pPr>
        <w:ind w:left="3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EA80B06">
      <w:start w:val="1"/>
      <w:numFmt w:val="lowerLetter"/>
      <w:lvlText w:val="%5"/>
      <w:lvlJc w:val="left"/>
      <w:pPr>
        <w:ind w:left="3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19641C8">
      <w:start w:val="1"/>
      <w:numFmt w:val="lowerRoman"/>
      <w:lvlText w:val="%6"/>
      <w:lvlJc w:val="left"/>
      <w:pPr>
        <w:ind w:left="4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E06D8F0">
      <w:start w:val="1"/>
      <w:numFmt w:val="decimal"/>
      <w:lvlText w:val="%7"/>
      <w:lvlJc w:val="left"/>
      <w:pPr>
        <w:ind w:left="5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98AEBE6">
      <w:start w:val="1"/>
      <w:numFmt w:val="lowerLetter"/>
      <w:lvlText w:val="%8"/>
      <w:lvlJc w:val="left"/>
      <w:pPr>
        <w:ind w:left="6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7486BE6">
      <w:start w:val="1"/>
      <w:numFmt w:val="lowerRoman"/>
      <w:lvlText w:val="%9"/>
      <w:lvlJc w:val="left"/>
      <w:pPr>
        <w:ind w:left="6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602D65AA"/>
    <w:multiLevelType w:val="hybridMultilevel"/>
    <w:tmpl w:val="EB441128"/>
    <w:lvl w:ilvl="0" w:tplc="662E7DF6">
      <w:start w:val="1"/>
      <w:numFmt w:val="bullet"/>
      <w:lvlText w:val="-"/>
      <w:lvlJc w:val="left"/>
      <w:pPr>
        <w:ind w:left="2146"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866" w:hanging="360"/>
      </w:pPr>
      <w:rPr>
        <w:rFonts w:ascii="Courier New" w:hAnsi="Courier New" w:cs="Courier New" w:hint="default"/>
      </w:rPr>
    </w:lvl>
    <w:lvl w:ilvl="2" w:tplc="04190005" w:tentative="1">
      <w:start w:val="1"/>
      <w:numFmt w:val="bullet"/>
      <w:lvlText w:val=""/>
      <w:lvlJc w:val="left"/>
      <w:pPr>
        <w:ind w:left="3586" w:hanging="360"/>
      </w:pPr>
      <w:rPr>
        <w:rFonts w:ascii="Wingdings" w:hAnsi="Wingdings" w:hint="default"/>
      </w:rPr>
    </w:lvl>
    <w:lvl w:ilvl="3" w:tplc="04190001" w:tentative="1">
      <w:start w:val="1"/>
      <w:numFmt w:val="bullet"/>
      <w:lvlText w:val=""/>
      <w:lvlJc w:val="left"/>
      <w:pPr>
        <w:ind w:left="4306" w:hanging="360"/>
      </w:pPr>
      <w:rPr>
        <w:rFonts w:ascii="Symbol" w:hAnsi="Symbol" w:hint="default"/>
      </w:rPr>
    </w:lvl>
    <w:lvl w:ilvl="4" w:tplc="04190003" w:tentative="1">
      <w:start w:val="1"/>
      <w:numFmt w:val="bullet"/>
      <w:lvlText w:val="o"/>
      <w:lvlJc w:val="left"/>
      <w:pPr>
        <w:ind w:left="5026" w:hanging="360"/>
      </w:pPr>
      <w:rPr>
        <w:rFonts w:ascii="Courier New" w:hAnsi="Courier New" w:cs="Courier New" w:hint="default"/>
      </w:rPr>
    </w:lvl>
    <w:lvl w:ilvl="5" w:tplc="04190005" w:tentative="1">
      <w:start w:val="1"/>
      <w:numFmt w:val="bullet"/>
      <w:lvlText w:val=""/>
      <w:lvlJc w:val="left"/>
      <w:pPr>
        <w:ind w:left="5746" w:hanging="360"/>
      </w:pPr>
      <w:rPr>
        <w:rFonts w:ascii="Wingdings" w:hAnsi="Wingdings" w:hint="default"/>
      </w:rPr>
    </w:lvl>
    <w:lvl w:ilvl="6" w:tplc="04190001" w:tentative="1">
      <w:start w:val="1"/>
      <w:numFmt w:val="bullet"/>
      <w:lvlText w:val=""/>
      <w:lvlJc w:val="left"/>
      <w:pPr>
        <w:ind w:left="6466" w:hanging="360"/>
      </w:pPr>
      <w:rPr>
        <w:rFonts w:ascii="Symbol" w:hAnsi="Symbol" w:hint="default"/>
      </w:rPr>
    </w:lvl>
    <w:lvl w:ilvl="7" w:tplc="04190003" w:tentative="1">
      <w:start w:val="1"/>
      <w:numFmt w:val="bullet"/>
      <w:lvlText w:val="o"/>
      <w:lvlJc w:val="left"/>
      <w:pPr>
        <w:ind w:left="7186" w:hanging="360"/>
      </w:pPr>
      <w:rPr>
        <w:rFonts w:ascii="Courier New" w:hAnsi="Courier New" w:cs="Courier New" w:hint="default"/>
      </w:rPr>
    </w:lvl>
    <w:lvl w:ilvl="8" w:tplc="04190005" w:tentative="1">
      <w:start w:val="1"/>
      <w:numFmt w:val="bullet"/>
      <w:lvlText w:val=""/>
      <w:lvlJc w:val="left"/>
      <w:pPr>
        <w:ind w:left="7906" w:hanging="360"/>
      </w:pPr>
      <w:rPr>
        <w:rFonts w:ascii="Wingdings" w:hAnsi="Wingdings" w:hint="default"/>
      </w:rPr>
    </w:lvl>
  </w:abstractNum>
  <w:abstractNum w:abstractNumId="7" w15:restartNumberingAfterBreak="0">
    <w:nsid w:val="63D403A3"/>
    <w:multiLevelType w:val="hybridMultilevel"/>
    <w:tmpl w:val="617C42D0"/>
    <w:lvl w:ilvl="0" w:tplc="B6F46608">
      <w:start w:val="1"/>
      <w:numFmt w:val="bullet"/>
      <w:lvlText w:val="–"/>
      <w:lvlJc w:val="left"/>
      <w:pPr>
        <w:ind w:left="10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2FEFD76">
      <w:start w:val="1"/>
      <w:numFmt w:val="bullet"/>
      <w:lvlText w:val="o"/>
      <w:lvlJc w:val="left"/>
      <w:pPr>
        <w:ind w:left="21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74A142E">
      <w:start w:val="1"/>
      <w:numFmt w:val="bullet"/>
      <w:lvlText w:val="▪"/>
      <w:lvlJc w:val="left"/>
      <w:pPr>
        <w:ind w:left="28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F4CA734">
      <w:start w:val="1"/>
      <w:numFmt w:val="bullet"/>
      <w:lvlText w:val="•"/>
      <w:lvlJc w:val="left"/>
      <w:pPr>
        <w:ind w:left="35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AE4A2BA">
      <w:start w:val="1"/>
      <w:numFmt w:val="bullet"/>
      <w:lvlText w:val="o"/>
      <w:lvlJc w:val="left"/>
      <w:pPr>
        <w:ind w:left="43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AC8041A">
      <w:start w:val="1"/>
      <w:numFmt w:val="bullet"/>
      <w:lvlText w:val="▪"/>
      <w:lvlJc w:val="left"/>
      <w:pPr>
        <w:ind w:left="50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CBC713A">
      <w:start w:val="1"/>
      <w:numFmt w:val="bullet"/>
      <w:lvlText w:val="•"/>
      <w:lvlJc w:val="left"/>
      <w:pPr>
        <w:ind w:left="57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04EF0F8">
      <w:start w:val="1"/>
      <w:numFmt w:val="bullet"/>
      <w:lvlText w:val="o"/>
      <w:lvlJc w:val="left"/>
      <w:pPr>
        <w:ind w:left="64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F322BA8">
      <w:start w:val="1"/>
      <w:numFmt w:val="bullet"/>
      <w:lvlText w:val="▪"/>
      <w:lvlJc w:val="left"/>
      <w:pPr>
        <w:ind w:left="71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6B160929"/>
    <w:multiLevelType w:val="hybridMultilevel"/>
    <w:tmpl w:val="120CCFD2"/>
    <w:lvl w:ilvl="0" w:tplc="3A426252">
      <w:start w:val="1"/>
      <w:numFmt w:val="decimal"/>
      <w:lvlText w:val="%1."/>
      <w:lvlJc w:val="left"/>
      <w:pPr>
        <w:ind w:left="10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2746D50">
      <w:start w:val="1"/>
      <w:numFmt w:val="lowerLetter"/>
      <w:lvlText w:val="%2"/>
      <w:lvlJc w:val="left"/>
      <w:pPr>
        <w:ind w:left="1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4E631D8">
      <w:start w:val="1"/>
      <w:numFmt w:val="lowerRoman"/>
      <w:lvlText w:val="%3"/>
      <w:lvlJc w:val="left"/>
      <w:pPr>
        <w:ind w:left="2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A2C53A6">
      <w:start w:val="1"/>
      <w:numFmt w:val="decimal"/>
      <w:lvlText w:val="%4"/>
      <w:lvlJc w:val="left"/>
      <w:pPr>
        <w:ind w:left="3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AD4DD96">
      <w:start w:val="1"/>
      <w:numFmt w:val="lowerLetter"/>
      <w:lvlText w:val="%5"/>
      <w:lvlJc w:val="left"/>
      <w:pPr>
        <w:ind w:left="3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D40F9C6">
      <w:start w:val="1"/>
      <w:numFmt w:val="lowerRoman"/>
      <w:lvlText w:val="%6"/>
      <w:lvlJc w:val="left"/>
      <w:pPr>
        <w:ind w:left="4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38452FE">
      <w:start w:val="1"/>
      <w:numFmt w:val="decimal"/>
      <w:lvlText w:val="%7"/>
      <w:lvlJc w:val="left"/>
      <w:pPr>
        <w:ind w:left="5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270423C">
      <w:start w:val="1"/>
      <w:numFmt w:val="lowerLetter"/>
      <w:lvlText w:val="%8"/>
      <w:lvlJc w:val="left"/>
      <w:pPr>
        <w:ind w:left="6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D2CF35E">
      <w:start w:val="1"/>
      <w:numFmt w:val="lowerRoman"/>
      <w:lvlText w:val="%9"/>
      <w:lvlJc w:val="left"/>
      <w:pPr>
        <w:ind w:left="6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6B3B0050"/>
    <w:multiLevelType w:val="hybridMultilevel"/>
    <w:tmpl w:val="5478F27C"/>
    <w:lvl w:ilvl="0" w:tplc="44CA458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FDABE18">
      <w:start w:val="1"/>
      <w:numFmt w:val="bullet"/>
      <w:lvlText w:val="o"/>
      <w:lvlJc w:val="left"/>
      <w:pPr>
        <w:ind w:left="22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C28610E">
      <w:start w:val="1"/>
      <w:numFmt w:val="bullet"/>
      <w:lvlText w:val="▪"/>
      <w:lvlJc w:val="left"/>
      <w:pPr>
        <w:ind w:left="29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24EDFF0">
      <w:start w:val="1"/>
      <w:numFmt w:val="bullet"/>
      <w:lvlText w:val="•"/>
      <w:lvlJc w:val="left"/>
      <w:pPr>
        <w:ind w:left="36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56AA1E8">
      <w:start w:val="1"/>
      <w:numFmt w:val="bullet"/>
      <w:lvlText w:val="o"/>
      <w:lvlJc w:val="left"/>
      <w:pPr>
        <w:ind w:left="43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F929EFA">
      <w:start w:val="1"/>
      <w:numFmt w:val="bullet"/>
      <w:lvlText w:val="▪"/>
      <w:lvlJc w:val="left"/>
      <w:pPr>
        <w:ind w:left="50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6209FD8">
      <w:start w:val="1"/>
      <w:numFmt w:val="bullet"/>
      <w:lvlText w:val="•"/>
      <w:lvlJc w:val="left"/>
      <w:pPr>
        <w:ind w:left="58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2C6D9F4">
      <w:start w:val="1"/>
      <w:numFmt w:val="bullet"/>
      <w:lvlText w:val="o"/>
      <w:lvlJc w:val="left"/>
      <w:pPr>
        <w:ind w:left="65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F66DA98">
      <w:start w:val="1"/>
      <w:numFmt w:val="bullet"/>
      <w:lvlText w:val="▪"/>
      <w:lvlJc w:val="left"/>
      <w:pPr>
        <w:ind w:left="72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6C4E4B36"/>
    <w:multiLevelType w:val="hybridMultilevel"/>
    <w:tmpl w:val="1DB28620"/>
    <w:lvl w:ilvl="0" w:tplc="EFC4CB30">
      <w:start w:val="1"/>
      <w:numFmt w:val="bullet"/>
      <w:lvlText w:val="–"/>
      <w:lvlJc w:val="left"/>
      <w:pPr>
        <w:ind w:left="4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F2076FC">
      <w:start w:val="1"/>
      <w:numFmt w:val="bullet"/>
      <w:lvlText w:val="o"/>
      <w:lvlJc w:val="left"/>
      <w:pPr>
        <w:ind w:left="19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3D26800">
      <w:start w:val="1"/>
      <w:numFmt w:val="bullet"/>
      <w:lvlText w:val="▪"/>
      <w:lvlJc w:val="left"/>
      <w:pPr>
        <w:ind w:left="27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F36C9E4">
      <w:start w:val="1"/>
      <w:numFmt w:val="bullet"/>
      <w:lvlText w:val="•"/>
      <w:lvlJc w:val="left"/>
      <w:pPr>
        <w:ind w:left="34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D7C97AE">
      <w:start w:val="1"/>
      <w:numFmt w:val="bullet"/>
      <w:lvlText w:val="o"/>
      <w:lvlJc w:val="left"/>
      <w:pPr>
        <w:ind w:left="41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73205E4">
      <w:start w:val="1"/>
      <w:numFmt w:val="bullet"/>
      <w:lvlText w:val="▪"/>
      <w:lvlJc w:val="left"/>
      <w:pPr>
        <w:ind w:left="48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6567796">
      <w:start w:val="1"/>
      <w:numFmt w:val="bullet"/>
      <w:lvlText w:val="•"/>
      <w:lvlJc w:val="left"/>
      <w:pPr>
        <w:ind w:left="55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E886B4C">
      <w:start w:val="1"/>
      <w:numFmt w:val="bullet"/>
      <w:lvlText w:val="o"/>
      <w:lvlJc w:val="left"/>
      <w:pPr>
        <w:ind w:left="63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E18DC22">
      <w:start w:val="1"/>
      <w:numFmt w:val="bullet"/>
      <w:lvlText w:val="▪"/>
      <w:lvlJc w:val="left"/>
      <w:pPr>
        <w:ind w:left="70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7DCF4C0A"/>
    <w:multiLevelType w:val="hybridMultilevel"/>
    <w:tmpl w:val="9B882090"/>
    <w:lvl w:ilvl="0" w:tplc="75F6D632">
      <w:start w:val="1"/>
      <w:numFmt w:val="bullet"/>
      <w:lvlText w:val="–"/>
      <w:lvlJc w:val="left"/>
      <w:pPr>
        <w:ind w:left="1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E049E30">
      <w:start w:val="1"/>
      <w:numFmt w:val="bullet"/>
      <w:lvlText w:val="o"/>
      <w:lvlJc w:val="left"/>
      <w:pPr>
        <w:ind w:left="18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230117A">
      <w:start w:val="1"/>
      <w:numFmt w:val="bullet"/>
      <w:lvlText w:val="▪"/>
      <w:lvlJc w:val="left"/>
      <w:pPr>
        <w:ind w:left="25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0DE2102">
      <w:start w:val="1"/>
      <w:numFmt w:val="bullet"/>
      <w:lvlText w:val="•"/>
      <w:lvlJc w:val="left"/>
      <w:pPr>
        <w:ind w:left="3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C56D63E">
      <w:start w:val="1"/>
      <w:numFmt w:val="bullet"/>
      <w:lvlText w:val="o"/>
      <w:lvlJc w:val="left"/>
      <w:pPr>
        <w:ind w:left="40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DC8271A">
      <w:start w:val="1"/>
      <w:numFmt w:val="bullet"/>
      <w:lvlText w:val="▪"/>
      <w:lvlJc w:val="left"/>
      <w:pPr>
        <w:ind w:left="47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244DF04">
      <w:start w:val="1"/>
      <w:numFmt w:val="bullet"/>
      <w:lvlText w:val="•"/>
      <w:lvlJc w:val="left"/>
      <w:pPr>
        <w:ind w:left="54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56CE1AE">
      <w:start w:val="1"/>
      <w:numFmt w:val="bullet"/>
      <w:lvlText w:val="o"/>
      <w:lvlJc w:val="left"/>
      <w:pPr>
        <w:ind w:left="61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44CBF6A">
      <w:start w:val="1"/>
      <w:numFmt w:val="bullet"/>
      <w:lvlText w:val="▪"/>
      <w:lvlJc w:val="left"/>
      <w:pPr>
        <w:ind w:left="68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9"/>
  </w:num>
  <w:num w:numId="2">
    <w:abstractNumId w:val="10"/>
  </w:num>
  <w:num w:numId="3">
    <w:abstractNumId w:val="11"/>
  </w:num>
  <w:num w:numId="4">
    <w:abstractNumId w:val="0"/>
  </w:num>
  <w:num w:numId="5">
    <w:abstractNumId w:val="7"/>
  </w:num>
  <w:num w:numId="6">
    <w:abstractNumId w:val="3"/>
  </w:num>
  <w:num w:numId="7">
    <w:abstractNumId w:val="2"/>
  </w:num>
  <w:num w:numId="8">
    <w:abstractNumId w:val="5"/>
  </w:num>
  <w:num w:numId="9">
    <w:abstractNumId w:val="8"/>
  </w:num>
  <w:num w:numId="10">
    <w:abstractNumId w:val="1"/>
  </w:num>
  <w:num w:numId="11">
    <w:abstractNumId w:val="6"/>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423"/>
    <w:rsid w:val="0005407E"/>
    <w:rsid w:val="00084ED3"/>
    <w:rsid w:val="00124126"/>
    <w:rsid w:val="001A366A"/>
    <w:rsid w:val="001C1BC2"/>
    <w:rsid w:val="001E0F91"/>
    <w:rsid w:val="001E29FF"/>
    <w:rsid w:val="0022525E"/>
    <w:rsid w:val="00232233"/>
    <w:rsid w:val="002801BB"/>
    <w:rsid w:val="00311B7D"/>
    <w:rsid w:val="00393770"/>
    <w:rsid w:val="00441423"/>
    <w:rsid w:val="004729E0"/>
    <w:rsid w:val="004E0768"/>
    <w:rsid w:val="005401E8"/>
    <w:rsid w:val="005759F9"/>
    <w:rsid w:val="005D417D"/>
    <w:rsid w:val="005E77F2"/>
    <w:rsid w:val="00603F00"/>
    <w:rsid w:val="00647342"/>
    <w:rsid w:val="006D2823"/>
    <w:rsid w:val="0071229D"/>
    <w:rsid w:val="00740138"/>
    <w:rsid w:val="00747C2F"/>
    <w:rsid w:val="007549E6"/>
    <w:rsid w:val="00787B4D"/>
    <w:rsid w:val="00814B80"/>
    <w:rsid w:val="00874318"/>
    <w:rsid w:val="008C43D9"/>
    <w:rsid w:val="008D4BB0"/>
    <w:rsid w:val="008E142B"/>
    <w:rsid w:val="008F006F"/>
    <w:rsid w:val="008F6D80"/>
    <w:rsid w:val="009710EA"/>
    <w:rsid w:val="00975A26"/>
    <w:rsid w:val="00985B58"/>
    <w:rsid w:val="00A31D21"/>
    <w:rsid w:val="00A40759"/>
    <w:rsid w:val="00A74439"/>
    <w:rsid w:val="00A750B6"/>
    <w:rsid w:val="00AC04E0"/>
    <w:rsid w:val="00AC6974"/>
    <w:rsid w:val="00B14F17"/>
    <w:rsid w:val="00B32787"/>
    <w:rsid w:val="00B636AC"/>
    <w:rsid w:val="00B85D1F"/>
    <w:rsid w:val="00B86361"/>
    <w:rsid w:val="00C0199E"/>
    <w:rsid w:val="00C349C8"/>
    <w:rsid w:val="00C84F81"/>
    <w:rsid w:val="00C8645A"/>
    <w:rsid w:val="00C94E4B"/>
    <w:rsid w:val="00C97211"/>
    <w:rsid w:val="00D3371D"/>
    <w:rsid w:val="00D74536"/>
    <w:rsid w:val="00D8216F"/>
    <w:rsid w:val="00DD2D0A"/>
    <w:rsid w:val="00DD394C"/>
    <w:rsid w:val="00E26BFC"/>
    <w:rsid w:val="00E32CA7"/>
    <w:rsid w:val="00E37202"/>
    <w:rsid w:val="00E6641F"/>
    <w:rsid w:val="00E97314"/>
    <w:rsid w:val="00EA11EB"/>
    <w:rsid w:val="00EC6A61"/>
    <w:rsid w:val="00F80959"/>
    <w:rsid w:val="00FB33FF"/>
    <w:rsid w:val="00FC1DDC"/>
    <w:rsid w:val="00FD1B39"/>
    <w:rsid w:val="00FF24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E8686A"/>
  <w15:docId w15:val="{093FEE79-85B9-4C7C-A81F-509E91EA7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86361"/>
    <w:pPr>
      <w:spacing w:after="5" w:line="269" w:lineRule="auto"/>
      <w:ind w:left="725" w:firstLine="701"/>
      <w:jc w:val="both"/>
    </w:pPr>
    <w:rPr>
      <w:rFonts w:ascii="Times New Roman" w:eastAsia="Times New Roman" w:hAnsi="Times New Roman" w:cs="Times New Roman"/>
      <w:color w:val="000000"/>
    </w:rPr>
  </w:style>
  <w:style w:type="paragraph" w:styleId="1">
    <w:name w:val="heading 1"/>
    <w:next w:val="a"/>
    <w:link w:val="10"/>
    <w:uiPriority w:val="9"/>
    <w:qFormat/>
    <w:pPr>
      <w:keepNext/>
      <w:keepLines/>
      <w:spacing w:after="81" w:line="271" w:lineRule="auto"/>
      <w:ind w:left="68" w:hanging="10"/>
      <w:outlineLvl w:val="0"/>
    </w:pPr>
    <w:rPr>
      <w:rFonts w:ascii="Times New Roman" w:eastAsia="Times New Roman" w:hAnsi="Times New Roman" w:cs="Times New Roman"/>
      <w:b/>
      <w:color w:val="000000"/>
      <w:sz w:val="28"/>
    </w:rPr>
  </w:style>
  <w:style w:type="paragraph" w:styleId="2">
    <w:name w:val="heading 2"/>
    <w:next w:val="a"/>
    <w:link w:val="20"/>
    <w:uiPriority w:val="9"/>
    <w:unhideWhenUsed/>
    <w:qFormat/>
    <w:pPr>
      <w:keepNext/>
      <w:keepLines/>
      <w:spacing w:after="77" w:line="271" w:lineRule="auto"/>
      <w:ind w:left="84" w:hanging="10"/>
      <w:jc w:val="both"/>
      <w:outlineLvl w:val="1"/>
    </w:pPr>
    <w:rPr>
      <w:rFonts w:ascii="Times New Roman" w:eastAsia="Times New Roman" w:hAnsi="Times New Roman" w:cs="Times New Roman"/>
      <w:b/>
      <w:color w:val="000000"/>
    </w:rPr>
  </w:style>
  <w:style w:type="paragraph" w:styleId="3">
    <w:name w:val="heading 3"/>
    <w:next w:val="a"/>
    <w:link w:val="30"/>
    <w:uiPriority w:val="9"/>
    <w:unhideWhenUsed/>
    <w:qFormat/>
    <w:pPr>
      <w:keepNext/>
      <w:keepLines/>
      <w:spacing w:after="77" w:line="271" w:lineRule="auto"/>
      <w:ind w:left="84" w:hanging="10"/>
      <w:jc w:val="both"/>
      <w:outlineLvl w:val="2"/>
    </w:pPr>
    <w:rPr>
      <w:rFonts w:ascii="Times New Roman" w:eastAsia="Times New Roman" w:hAnsi="Times New Roman" w:cs="Times New Roman"/>
      <w:b/>
      <w:color w:val="000000"/>
    </w:rPr>
  </w:style>
  <w:style w:type="paragraph" w:styleId="4">
    <w:name w:val="heading 4"/>
    <w:next w:val="a"/>
    <w:link w:val="40"/>
    <w:uiPriority w:val="9"/>
    <w:unhideWhenUsed/>
    <w:qFormat/>
    <w:pPr>
      <w:keepNext/>
      <w:keepLines/>
      <w:spacing w:after="87" w:line="265" w:lineRule="auto"/>
      <w:ind w:left="84" w:hanging="10"/>
      <w:jc w:val="center"/>
      <w:outlineLvl w:val="3"/>
    </w:pPr>
    <w:rPr>
      <w:rFonts w:ascii="Times New Roman" w:eastAsia="Times New Roman" w:hAnsi="Times New Roman" w:cs="Times New Roman"/>
      <w:b/>
      <w:color w:val="000000"/>
    </w:rPr>
  </w:style>
  <w:style w:type="paragraph" w:styleId="5">
    <w:name w:val="heading 5"/>
    <w:next w:val="a"/>
    <w:link w:val="50"/>
    <w:uiPriority w:val="9"/>
    <w:semiHidden/>
    <w:unhideWhenUsed/>
    <w:qFormat/>
    <w:pPr>
      <w:keepNext/>
      <w:keepLines/>
      <w:spacing w:after="87" w:line="265" w:lineRule="auto"/>
      <w:ind w:left="84" w:hanging="10"/>
      <w:jc w:val="center"/>
      <w:outlineLvl w:val="4"/>
    </w:pPr>
    <w:rPr>
      <w:rFonts w:ascii="Times New Roman" w:eastAsia="Times New Roman" w:hAnsi="Times New Roman" w:cs="Times New Roman"/>
      <w:b/>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link w:val="5"/>
    <w:rPr>
      <w:rFonts w:ascii="Times New Roman" w:eastAsia="Times New Roman" w:hAnsi="Times New Roman" w:cs="Times New Roman"/>
      <w:b/>
      <w:color w:val="000000"/>
      <w:sz w:val="24"/>
    </w:rPr>
  </w:style>
  <w:style w:type="character" w:customStyle="1" w:styleId="10">
    <w:name w:val="Заголовок 1 Знак"/>
    <w:link w:val="1"/>
    <w:rPr>
      <w:rFonts w:ascii="Times New Roman" w:eastAsia="Times New Roman" w:hAnsi="Times New Roman" w:cs="Times New Roman"/>
      <w:b/>
      <w:color w:val="000000"/>
      <w:sz w:val="28"/>
    </w:rPr>
  </w:style>
  <w:style w:type="character" w:customStyle="1" w:styleId="20">
    <w:name w:val="Заголовок 2 Знак"/>
    <w:link w:val="2"/>
    <w:rPr>
      <w:rFonts w:ascii="Times New Roman" w:eastAsia="Times New Roman" w:hAnsi="Times New Roman" w:cs="Times New Roman"/>
      <w:b/>
      <w:color w:val="000000"/>
      <w:sz w:val="24"/>
    </w:rPr>
  </w:style>
  <w:style w:type="character" w:customStyle="1" w:styleId="30">
    <w:name w:val="Заголовок 3 Знак"/>
    <w:link w:val="3"/>
    <w:rPr>
      <w:rFonts w:ascii="Times New Roman" w:eastAsia="Times New Roman" w:hAnsi="Times New Roman" w:cs="Times New Roman"/>
      <w:b/>
      <w:color w:val="000000"/>
      <w:sz w:val="24"/>
    </w:rPr>
  </w:style>
  <w:style w:type="character" w:customStyle="1" w:styleId="40">
    <w:name w:val="Заголовок 4 Знак"/>
    <w:link w:val="4"/>
    <w:rPr>
      <w:rFonts w:ascii="Times New Roman" w:eastAsia="Times New Roman" w:hAnsi="Times New Roman" w:cs="Times New Roman"/>
      <w:b/>
      <w:color w:val="000000"/>
      <w:sz w:val="24"/>
    </w:rPr>
  </w:style>
  <w:style w:type="paragraph" w:styleId="11">
    <w:name w:val="toc 1"/>
    <w:hidden/>
    <w:pPr>
      <w:spacing w:after="98" w:line="271" w:lineRule="auto"/>
      <w:ind w:left="25" w:right="25" w:hanging="10"/>
      <w:jc w:val="both"/>
    </w:pPr>
    <w:rPr>
      <w:rFonts w:ascii="Times New Roman" w:eastAsia="Times New Roman" w:hAnsi="Times New Roman" w:cs="Times New Roman"/>
      <w:b/>
      <w:color w:val="000000"/>
    </w:rPr>
  </w:style>
  <w:style w:type="paragraph" w:styleId="21">
    <w:name w:val="toc 2"/>
    <w:hidden/>
    <w:pPr>
      <w:spacing w:after="5" w:line="269" w:lineRule="auto"/>
      <w:ind w:left="255" w:right="76"/>
      <w:jc w:val="both"/>
    </w:pPr>
    <w:rPr>
      <w:rFonts w:ascii="Times New Roman" w:eastAsia="Times New Roman" w:hAnsi="Times New Roman" w:cs="Times New Roman"/>
      <w:color w:val="000000"/>
    </w:rPr>
  </w:style>
  <w:style w:type="paragraph" w:styleId="31">
    <w:name w:val="toc 3"/>
    <w:hidden/>
    <w:pPr>
      <w:spacing w:after="5" w:line="269" w:lineRule="auto"/>
      <w:ind w:left="496" w:right="76"/>
      <w:jc w:val="both"/>
    </w:pPr>
    <w:rPr>
      <w:rFonts w:ascii="Times New Roman" w:eastAsia="Times New Roman" w:hAnsi="Times New Roman" w:cs="Times New Roman"/>
      <w:color w:val="000000"/>
    </w:rPr>
  </w:style>
  <w:style w:type="paragraph" w:styleId="41">
    <w:name w:val="toc 4"/>
    <w:hidden/>
    <w:pPr>
      <w:spacing w:after="5" w:line="270" w:lineRule="auto"/>
      <w:ind w:left="721" w:right="83" w:hanging="10"/>
      <w:jc w:val="right"/>
    </w:pPr>
    <w:rPr>
      <w:rFonts w:ascii="Times New Roman" w:eastAsia="Times New Roman" w:hAnsi="Times New Roman" w:cs="Times New Roman"/>
      <w:color w:val="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List Paragraph"/>
    <w:basedOn w:val="a"/>
    <w:uiPriority w:val="34"/>
    <w:qFormat/>
    <w:rsid w:val="009710EA"/>
    <w:pPr>
      <w:ind w:left="720"/>
      <w:contextualSpacing/>
    </w:pPr>
  </w:style>
  <w:style w:type="table" w:customStyle="1" w:styleId="TableGrid1">
    <w:name w:val="TableGrid1"/>
    <w:rsid w:val="00985B58"/>
    <w:pPr>
      <w:spacing w:after="0" w:line="240" w:lineRule="auto"/>
    </w:pPr>
    <w:tblPr>
      <w:tblCellMar>
        <w:top w:w="0" w:type="dxa"/>
        <w:left w:w="0" w:type="dxa"/>
        <w:bottom w:w="0" w:type="dxa"/>
        <w:right w:w="0" w:type="dxa"/>
      </w:tblCellMar>
    </w:tblPr>
  </w:style>
  <w:style w:type="paragraph" w:styleId="a4">
    <w:name w:val="Normal (Web)"/>
    <w:basedOn w:val="a"/>
    <w:uiPriority w:val="99"/>
    <w:semiHidden/>
    <w:unhideWhenUsed/>
    <w:rsid w:val="00E97314"/>
  </w:style>
  <w:style w:type="character" w:styleId="a5">
    <w:name w:val="Hyperlink"/>
    <w:basedOn w:val="a0"/>
    <w:rsid w:val="007549E6"/>
    <w:rPr>
      <w:color w:val="0066CC"/>
      <w:u w:val="single"/>
    </w:rPr>
  </w:style>
  <w:style w:type="character" w:customStyle="1" w:styleId="a6">
    <w:name w:val="Текст сноски Знак"/>
    <w:basedOn w:val="a0"/>
    <w:link w:val="a7"/>
    <w:semiHidden/>
    <w:rsid w:val="007549E6"/>
  </w:style>
  <w:style w:type="paragraph" w:styleId="a7">
    <w:name w:val="footnote text"/>
    <w:basedOn w:val="a"/>
    <w:link w:val="a6"/>
    <w:semiHidden/>
    <w:rsid w:val="007549E6"/>
    <w:pPr>
      <w:spacing w:after="0" w:line="240" w:lineRule="auto"/>
      <w:ind w:left="0" w:firstLine="0"/>
      <w:jc w:val="left"/>
    </w:pPr>
    <w:rPr>
      <w:rFonts w:asciiTheme="minorHAnsi" w:eastAsiaTheme="minorEastAsia" w:hAnsiTheme="minorHAnsi" w:cstheme="minorBidi"/>
      <w:color w:val="auto"/>
    </w:rPr>
  </w:style>
  <w:style w:type="character" w:customStyle="1" w:styleId="12">
    <w:name w:val="Текст сноски Знак1"/>
    <w:basedOn w:val="a0"/>
    <w:uiPriority w:val="99"/>
    <w:semiHidden/>
    <w:rsid w:val="007549E6"/>
    <w:rPr>
      <w:rFonts w:ascii="Times New Roman" w:eastAsia="Times New Roman" w:hAnsi="Times New Roman" w:cs="Times New Roman"/>
      <w:color w:val="000000"/>
      <w:sz w:val="20"/>
      <w:szCs w:val="20"/>
    </w:rPr>
  </w:style>
  <w:style w:type="character" w:styleId="a8">
    <w:name w:val="footnote reference"/>
    <w:basedOn w:val="a0"/>
    <w:semiHidden/>
    <w:rsid w:val="007549E6"/>
    <w:rPr>
      <w:vertAlign w:val="superscript"/>
    </w:rPr>
  </w:style>
  <w:style w:type="character" w:customStyle="1" w:styleId="apple-converted-space">
    <w:name w:val="apple-converted-space"/>
    <w:basedOn w:val="a0"/>
    <w:rsid w:val="007549E6"/>
  </w:style>
  <w:style w:type="table" w:customStyle="1" w:styleId="13">
    <w:name w:val="Сетка таблицы1"/>
    <w:basedOn w:val="a1"/>
    <w:uiPriority w:val="39"/>
    <w:rsid w:val="007549E6"/>
    <w:pPr>
      <w:spacing w:after="0" w:line="240" w:lineRule="auto"/>
    </w:pPr>
    <w:rPr>
      <w:rFonts w:ascii="Calibri" w:eastAsia="Calibri" w:hAnsi="Calibri"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21948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file:///C:\Users\Admin\Desktop\&#1044;&#1086;&#1082;&#1091;&#1084;&#1077;&#1085;&#1090;&#1099;%20&#1055;&#1062;&#1050;\&#1054;&#1055;&#1054;&#1055;%20&#1087;&#1088;&#1086;&#1074;&#1077;&#1088;&#1082;&#1072;%2027.06\&#1086;&#1090;%20&#1064;&#1072;&#1084;&#1089;&#1080;&#1103;&#1090;\&#1054;&#1055;&#1054;&#1055;-09.02.07.docx" TargetMode="External"/><Relationship Id="rId21" Type="http://schemas.openxmlformats.org/officeDocument/2006/relationships/hyperlink" Target="file:///C:\Users\Admin\Desktop\&#1044;&#1086;&#1082;&#1091;&#1084;&#1077;&#1085;&#1090;&#1099;%20&#1055;&#1062;&#1050;\&#1054;&#1055;&#1054;&#1055;%20&#1087;&#1088;&#1086;&#1074;&#1077;&#1088;&#1082;&#1072;%2027.06\&#1086;&#1090;%20&#1064;&#1072;&#1084;&#1089;&#1080;&#1103;&#1090;\&#1054;&#1055;&#1054;&#1055;-09.02.07.docx" TargetMode="External"/><Relationship Id="rId34" Type="http://schemas.openxmlformats.org/officeDocument/2006/relationships/hyperlink" Target="file:///C:\Users\Admin\Desktop\&#1044;&#1086;&#1082;&#1091;&#1084;&#1077;&#1085;&#1090;&#1099;%20&#1055;&#1062;&#1050;\&#1054;&#1055;&#1054;&#1055;%20&#1087;&#1088;&#1086;&#1074;&#1077;&#1088;&#1082;&#1072;%2027.06\&#1086;&#1090;%20&#1064;&#1072;&#1084;&#1089;&#1080;&#1103;&#1090;\&#1054;&#1055;&#1054;&#1055;-09.02.07.docx" TargetMode="External"/><Relationship Id="rId42" Type="http://schemas.openxmlformats.org/officeDocument/2006/relationships/hyperlink" Target="file:///C:\Users\Admin\Desktop\&#1044;&#1086;&#1082;&#1091;&#1084;&#1077;&#1085;&#1090;&#1099;%20&#1055;&#1062;&#1050;\&#1054;&#1055;&#1054;&#1055;%20&#1087;&#1088;&#1086;&#1074;&#1077;&#1088;&#1082;&#1072;%2027.06\&#1086;&#1090;%20&#1064;&#1072;&#1084;&#1089;&#1080;&#1103;&#1090;\&#1054;&#1055;&#1054;&#1055;-09.02.07.docx" TargetMode="External"/><Relationship Id="rId47" Type="http://schemas.openxmlformats.org/officeDocument/2006/relationships/hyperlink" Target="file:///C:\Users\Admin\Desktop\&#1044;&#1086;&#1082;&#1091;&#1084;&#1077;&#1085;&#1090;&#1099;%20&#1055;&#1062;&#1050;\&#1054;&#1055;&#1054;&#1055;%20&#1087;&#1088;&#1086;&#1074;&#1077;&#1088;&#1082;&#1072;%2027.06\&#1086;&#1090;%20&#1064;&#1072;&#1084;&#1089;&#1080;&#1103;&#1090;\&#1054;&#1055;&#1054;&#1055;-09.02.07.docx" TargetMode="External"/><Relationship Id="rId50" Type="http://schemas.openxmlformats.org/officeDocument/2006/relationships/hyperlink" Target="https://esat.worldskills.ru/archive" TargetMode="External"/><Relationship Id="rId55" Type="http://schemas.openxmlformats.org/officeDocument/2006/relationships/header" Target="header2.xml"/><Relationship Id="rId63" Type="http://schemas.openxmlformats.org/officeDocument/2006/relationships/footer" Target="footer5.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file:///C:\Users\Admin\Desktop\&#1044;&#1086;&#1082;&#1091;&#1084;&#1077;&#1085;&#1090;&#1099;%20&#1055;&#1062;&#1050;\&#1054;&#1055;&#1054;&#1055;%20&#1087;&#1088;&#1086;&#1074;&#1077;&#1088;&#1082;&#1072;%2027.06\&#1086;&#1090;%20&#1064;&#1072;&#1084;&#1089;&#1080;&#1103;&#1090;\&#1054;&#1055;&#1054;&#1055;-09.02.07.docx" TargetMode="External"/><Relationship Id="rId29" Type="http://schemas.openxmlformats.org/officeDocument/2006/relationships/hyperlink" Target="file:///C:\Users\Admin\Desktop\&#1044;&#1086;&#1082;&#1091;&#1084;&#1077;&#1085;&#1090;&#1099;%20&#1055;&#1062;&#1050;\&#1054;&#1055;&#1054;&#1055;%20&#1087;&#1088;&#1086;&#1074;&#1077;&#1088;&#1082;&#1072;%2027.06\&#1086;&#1090;%20&#1064;&#1072;&#1084;&#1089;&#1080;&#1103;&#1090;\&#1054;&#1055;&#1054;&#1055;-09.02.07.docx" TargetMode="External"/><Relationship Id="rId11" Type="http://schemas.openxmlformats.org/officeDocument/2006/relationships/hyperlink" Target="file:///C:\Users\Admin\Desktop\&#1044;&#1086;&#1082;&#1091;&#1084;&#1077;&#1085;&#1090;&#1099;%20&#1055;&#1062;&#1050;\&#1054;&#1055;&#1054;&#1055;%20&#1087;&#1088;&#1086;&#1074;&#1077;&#1088;&#1082;&#1072;%2027.06\&#1086;&#1090;%20&#1064;&#1072;&#1084;&#1089;&#1080;&#1103;&#1090;\&#1054;&#1055;&#1054;&#1055;-09.02.07.docx" TargetMode="External"/><Relationship Id="rId24" Type="http://schemas.openxmlformats.org/officeDocument/2006/relationships/hyperlink" Target="file:///C:\Users\Admin\Desktop\&#1044;&#1086;&#1082;&#1091;&#1084;&#1077;&#1085;&#1090;&#1099;%20&#1055;&#1062;&#1050;\&#1054;&#1055;&#1054;&#1055;%20&#1087;&#1088;&#1086;&#1074;&#1077;&#1088;&#1082;&#1072;%2027.06\&#1086;&#1090;%20&#1064;&#1072;&#1084;&#1089;&#1080;&#1103;&#1090;\&#1054;&#1055;&#1054;&#1055;-09.02.07.docx" TargetMode="External"/><Relationship Id="rId32" Type="http://schemas.openxmlformats.org/officeDocument/2006/relationships/hyperlink" Target="file:///C:\Users\Admin\Desktop\&#1044;&#1086;&#1082;&#1091;&#1084;&#1077;&#1085;&#1090;&#1099;%20&#1055;&#1062;&#1050;\&#1054;&#1055;&#1054;&#1055;%20&#1087;&#1088;&#1086;&#1074;&#1077;&#1088;&#1082;&#1072;%2027.06\&#1086;&#1090;%20&#1064;&#1072;&#1084;&#1089;&#1080;&#1103;&#1090;\&#1054;&#1055;&#1054;&#1055;-09.02.07.docx" TargetMode="External"/><Relationship Id="rId37" Type="http://schemas.openxmlformats.org/officeDocument/2006/relationships/hyperlink" Target="file:///C:\Users\Admin\Desktop\&#1044;&#1086;&#1082;&#1091;&#1084;&#1077;&#1085;&#1090;&#1099;%20&#1055;&#1062;&#1050;\&#1054;&#1055;&#1054;&#1055;%20&#1087;&#1088;&#1086;&#1074;&#1077;&#1088;&#1082;&#1072;%2027.06\&#1086;&#1090;%20&#1064;&#1072;&#1084;&#1089;&#1080;&#1103;&#1090;\&#1054;&#1055;&#1054;&#1055;-09.02.07.docx" TargetMode="External"/><Relationship Id="rId40" Type="http://schemas.openxmlformats.org/officeDocument/2006/relationships/hyperlink" Target="file:///C:\Users\Admin\Desktop\&#1044;&#1086;&#1082;&#1091;&#1084;&#1077;&#1085;&#1090;&#1099;%20&#1055;&#1062;&#1050;\&#1054;&#1055;&#1054;&#1055;%20&#1087;&#1088;&#1086;&#1074;&#1077;&#1088;&#1082;&#1072;%2027.06\&#1086;&#1090;%20&#1064;&#1072;&#1084;&#1089;&#1080;&#1103;&#1090;\&#1054;&#1055;&#1054;&#1055;-09.02.07.docx" TargetMode="External"/><Relationship Id="rId45" Type="http://schemas.openxmlformats.org/officeDocument/2006/relationships/hyperlink" Target="file:///C:\Users\Admin\Desktop\&#1044;&#1086;&#1082;&#1091;&#1084;&#1077;&#1085;&#1090;&#1099;%20&#1055;&#1062;&#1050;\&#1054;&#1055;&#1054;&#1055;%20&#1087;&#1088;&#1086;&#1074;&#1077;&#1088;&#1082;&#1072;%2027.06\&#1086;&#1090;%20&#1064;&#1072;&#1084;&#1089;&#1080;&#1103;&#1090;\&#1054;&#1055;&#1054;&#1055;-09.02.07.docx" TargetMode="External"/><Relationship Id="rId53" Type="http://schemas.openxmlformats.org/officeDocument/2006/relationships/hyperlink" Target="https://login.consultant.ru/link/?req=doc&amp;base=LAW&amp;n=433436&amp;date=02.01.2023" TargetMode="External"/><Relationship Id="rId58" Type="http://schemas.openxmlformats.org/officeDocument/2006/relationships/header" Target="header3.xml"/><Relationship Id="rId66" Type="http://schemas.openxmlformats.org/officeDocument/2006/relationships/fontTable" Target="fontTable.xml"/><Relationship Id="rId5" Type="http://schemas.openxmlformats.org/officeDocument/2006/relationships/footnotes" Target="footnotes.xml"/><Relationship Id="rId61" Type="http://schemas.openxmlformats.org/officeDocument/2006/relationships/header" Target="header5.xml"/><Relationship Id="rId19" Type="http://schemas.openxmlformats.org/officeDocument/2006/relationships/hyperlink" Target="file:///C:\Users\Admin\Desktop\&#1044;&#1086;&#1082;&#1091;&#1084;&#1077;&#1085;&#1090;&#1099;%20&#1055;&#1062;&#1050;\&#1054;&#1055;&#1054;&#1055;%20&#1087;&#1088;&#1086;&#1074;&#1077;&#1088;&#1082;&#1072;%2027.06\&#1086;&#1090;%20&#1064;&#1072;&#1084;&#1089;&#1080;&#1103;&#1090;\&#1054;&#1055;&#1054;&#1055;-09.02.07.docx" TargetMode="External"/><Relationship Id="rId14" Type="http://schemas.openxmlformats.org/officeDocument/2006/relationships/hyperlink" Target="file:///C:\Users\Admin\Desktop\&#1044;&#1086;&#1082;&#1091;&#1084;&#1077;&#1085;&#1090;&#1099;%20&#1055;&#1062;&#1050;\&#1054;&#1055;&#1054;&#1055;%20&#1087;&#1088;&#1086;&#1074;&#1077;&#1088;&#1082;&#1072;%2027.06\&#1086;&#1090;%20&#1064;&#1072;&#1084;&#1089;&#1080;&#1103;&#1090;\&#1054;&#1055;&#1054;&#1055;-09.02.07.docx" TargetMode="External"/><Relationship Id="rId22" Type="http://schemas.openxmlformats.org/officeDocument/2006/relationships/hyperlink" Target="file:///C:\Users\Admin\Desktop\&#1044;&#1086;&#1082;&#1091;&#1084;&#1077;&#1085;&#1090;&#1099;%20&#1055;&#1062;&#1050;\&#1054;&#1055;&#1054;&#1055;%20&#1087;&#1088;&#1086;&#1074;&#1077;&#1088;&#1082;&#1072;%2027.06\&#1086;&#1090;%20&#1064;&#1072;&#1084;&#1089;&#1080;&#1103;&#1090;\&#1054;&#1055;&#1054;&#1055;-09.02.07.docx" TargetMode="External"/><Relationship Id="rId27" Type="http://schemas.openxmlformats.org/officeDocument/2006/relationships/hyperlink" Target="file:///C:\Users\Admin\Desktop\&#1044;&#1086;&#1082;&#1091;&#1084;&#1077;&#1085;&#1090;&#1099;%20&#1055;&#1062;&#1050;\&#1054;&#1055;&#1054;&#1055;%20&#1087;&#1088;&#1086;&#1074;&#1077;&#1088;&#1082;&#1072;%2027.06\&#1086;&#1090;%20&#1064;&#1072;&#1084;&#1089;&#1080;&#1103;&#1090;\&#1054;&#1055;&#1054;&#1055;-09.02.07.docx" TargetMode="External"/><Relationship Id="rId30" Type="http://schemas.openxmlformats.org/officeDocument/2006/relationships/hyperlink" Target="file:///C:\Users\Admin\Desktop\&#1044;&#1086;&#1082;&#1091;&#1084;&#1077;&#1085;&#1090;&#1099;%20&#1055;&#1062;&#1050;\&#1054;&#1055;&#1054;&#1055;%20&#1087;&#1088;&#1086;&#1074;&#1077;&#1088;&#1082;&#1072;%2027.06\&#1086;&#1090;%20&#1064;&#1072;&#1084;&#1089;&#1080;&#1103;&#1090;\&#1054;&#1055;&#1054;&#1055;-09.02.07.docx" TargetMode="External"/><Relationship Id="rId35" Type="http://schemas.openxmlformats.org/officeDocument/2006/relationships/hyperlink" Target="file:///C:\Users\Admin\Desktop\&#1044;&#1086;&#1082;&#1091;&#1084;&#1077;&#1085;&#1090;&#1099;%20&#1055;&#1062;&#1050;\&#1054;&#1055;&#1054;&#1055;%20&#1087;&#1088;&#1086;&#1074;&#1077;&#1088;&#1082;&#1072;%2027.06\&#1086;&#1090;%20&#1064;&#1072;&#1084;&#1089;&#1080;&#1103;&#1090;\&#1054;&#1055;&#1054;&#1055;-09.02.07.docx" TargetMode="External"/><Relationship Id="rId43" Type="http://schemas.openxmlformats.org/officeDocument/2006/relationships/hyperlink" Target="file:///C:\Users\Admin\Desktop\&#1044;&#1086;&#1082;&#1091;&#1084;&#1077;&#1085;&#1090;&#1099;%20&#1055;&#1062;&#1050;\&#1054;&#1055;&#1054;&#1055;%20&#1087;&#1088;&#1086;&#1074;&#1077;&#1088;&#1082;&#1072;%2027.06\&#1086;&#1090;%20&#1064;&#1072;&#1084;&#1089;&#1080;&#1103;&#1090;\&#1054;&#1055;&#1054;&#1055;-09.02.07.docx" TargetMode="External"/><Relationship Id="rId48" Type="http://schemas.openxmlformats.org/officeDocument/2006/relationships/hyperlink" Target="file:///C:\Users\Admin\Desktop\&#1044;&#1086;&#1082;&#1091;&#1084;&#1077;&#1085;&#1090;&#1099;%20&#1055;&#1062;&#1050;\&#1054;&#1055;&#1054;&#1055;%20&#1087;&#1088;&#1086;&#1074;&#1077;&#1088;&#1082;&#1072;%2027.06\&#1086;&#1090;%20&#1064;&#1072;&#1084;&#1089;&#1080;&#1103;&#1090;\&#1054;&#1055;&#1054;&#1055;-09.02.07.docx" TargetMode="External"/><Relationship Id="rId56" Type="http://schemas.openxmlformats.org/officeDocument/2006/relationships/footer" Target="footer1.xml"/><Relationship Id="rId64" Type="http://schemas.openxmlformats.org/officeDocument/2006/relationships/header" Target="header6.xml"/><Relationship Id="rId8" Type="http://schemas.openxmlformats.org/officeDocument/2006/relationships/hyperlink" Target="file:///C:\Users\Admin\Desktop\&#1044;&#1086;&#1082;&#1091;&#1084;&#1077;&#1085;&#1090;&#1099;%20&#1055;&#1062;&#1050;\&#1054;&#1055;&#1054;&#1055;%20&#1087;&#1088;&#1086;&#1074;&#1077;&#1088;&#1082;&#1072;%2027.06\&#1086;&#1090;%20&#1064;&#1072;&#1084;&#1089;&#1080;&#1103;&#1090;\&#1054;&#1055;&#1054;&#1055;-09.02.07.docx" TargetMode="External"/><Relationship Id="rId51" Type="http://schemas.openxmlformats.org/officeDocument/2006/relationships/hyperlink" Target="https://esat.worldskills.ru/archive" TargetMode="External"/><Relationship Id="rId3" Type="http://schemas.openxmlformats.org/officeDocument/2006/relationships/settings" Target="settings.xml"/><Relationship Id="rId12" Type="http://schemas.openxmlformats.org/officeDocument/2006/relationships/hyperlink" Target="file:///C:\Users\Admin\Desktop\&#1044;&#1086;&#1082;&#1091;&#1084;&#1077;&#1085;&#1090;&#1099;%20&#1055;&#1062;&#1050;\&#1054;&#1055;&#1054;&#1055;%20&#1087;&#1088;&#1086;&#1074;&#1077;&#1088;&#1082;&#1072;%2027.06\&#1086;&#1090;%20&#1064;&#1072;&#1084;&#1089;&#1080;&#1103;&#1090;\&#1054;&#1055;&#1054;&#1055;-09.02.07.docx" TargetMode="External"/><Relationship Id="rId17" Type="http://schemas.openxmlformats.org/officeDocument/2006/relationships/hyperlink" Target="file:///C:\Users\Admin\Desktop\&#1044;&#1086;&#1082;&#1091;&#1084;&#1077;&#1085;&#1090;&#1099;%20&#1055;&#1062;&#1050;\&#1054;&#1055;&#1054;&#1055;%20&#1087;&#1088;&#1086;&#1074;&#1077;&#1088;&#1082;&#1072;%2027.06\&#1086;&#1090;%20&#1064;&#1072;&#1084;&#1089;&#1080;&#1103;&#1090;\&#1054;&#1055;&#1054;&#1055;-09.02.07.docx" TargetMode="External"/><Relationship Id="rId25" Type="http://schemas.openxmlformats.org/officeDocument/2006/relationships/hyperlink" Target="file:///C:\Users\Admin\Desktop\&#1044;&#1086;&#1082;&#1091;&#1084;&#1077;&#1085;&#1090;&#1099;%20&#1055;&#1062;&#1050;\&#1054;&#1055;&#1054;&#1055;%20&#1087;&#1088;&#1086;&#1074;&#1077;&#1088;&#1082;&#1072;%2027.06\&#1086;&#1090;%20&#1064;&#1072;&#1084;&#1089;&#1080;&#1103;&#1090;\&#1054;&#1055;&#1054;&#1055;-09.02.07.docx" TargetMode="External"/><Relationship Id="rId33" Type="http://schemas.openxmlformats.org/officeDocument/2006/relationships/hyperlink" Target="file:///C:\Users\Admin\Desktop\&#1044;&#1086;&#1082;&#1091;&#1084;&#1077;&#1085;&#1090;&#1099;%20&#1055;&#1062;&#1050;\&#1054;&#1055;&#1054;&#1055;%20&#1087;&#1088;&#1086;&#1074;&#1077;&#1088;&#1082;&#1072;%2027.06\&#1086;&#1090;%20&#1064;&#1072;&#1084;&#1089;&#1080;&#1103;&#1090;\&#1054;&#1055;&#1054;&#1055;-09.02.07.docx" TargetMode="External"/><Relationship Id="rId38" Type="http://schemas.openxmlformats.org/officeDocument/2006/relationships/hyperlink" Target="file:///C:\Users\Admin\Desktop\&#1044;&#1086;&#1082;&#1091;&#1084;&#1077;&#1085;&#1090;&#1099;%20&#1055;&#1062;&#1050;\&#1054;&#1055;&#1054;&#1055;%20&#1087;&#1088;&#1086;&#1074;&#1077;&#1088;&#1082;&#1072;%2027.06\&#1086;&#1090;%20&#1064;&#1072;&#1084;&#1089;&#1080;&#1103;&#1090;\&#1054;&#1055;&#1054;&#1055;-09.02.07.docx" TargetMode="External"/><Relationship Id="rId46" Type="http://schemas.openxmlformats.org/officeDocument/2006/relationships/hyperlink" Target="file:///C:\Users\Admin\Desktop\&#1044;&#1086;&#1082;&#1091;&#1084;&#1077;&#1085;&#1090;&#1099;%20&#1055;&#1062;&#1050;\&#1054;&#1055;&#1054;&#1055;%20&#1087;&#1088;&#1086;&#1074;&#1077;&#1088;&#1082;&#1072;%2027.06\&#1086;&#1090;%20&#1064;&#1072;&#1084;&#1089;&#1080;&#1103;&#1090;\&#1054;&#1055;&#1054;&#1055;-09.02.07.docx" TargetMode="External"/><Relationship Id="rId59" Type="http://schemas.openxmlformats.org/officeDocument/2006/relationships/footer" Target="footer3.xml"/><Relationship Id="rId67" Type="http://schemas.openxmlformats.org/officeDocument/2006/relationships/theme" Target="theme/theme1.xml"/><Relationship Id="rId20" Type="http://schemas.openxmlformats.org/officeDocument/2006/relationships/hyperlink" Target="file:///C:\Users\Admin\Desktop\&#1044;&#1086;&#1082;&#1091;&#1084;&#1077;&#1085;&#1090;&#1099;%20&#1055;&#1062;&#1050;\&#1054;&#1055;&#1054;&#1055;%20&#1087;&#1088;&#1086;&#1074;&#1077;&#1088;&#1082;&#1072;%2027.06\&#1086;&#1090;%20&#1064;&#1072;&#1084;&#1089;&#1080;&#1103;&#1090;\&#1054;&#1055;&#1054;&#1055;-09.02.07.docx" TargetMode="External"/><Relationship Id="rId41" Type="http://schemas.openxmlformats.org/officeDocument/2006/relationships/hyperlink" Target="file:///C:\Users\Admin\Desktop\&#1044;&#1086;&#1082;&#1091;&#1084;&#1077;&#1085;&#1090;&#1099;%20&#1055;&#1062;&#1050;\&#1054;&#1055;&#1054;&#1055;%20&#1087;&#1088;&#1086;&#1074;&#1077;&#1088;&#1082;&#1072;%2027.06\&#1086;&#1090;%20&#1064;&#1072;&#1084;&#1089;&#1080;&#1103;&#1090;\&#1054;&#1055;&#1054;&#1055;-09.02.07.docx" TargetMode="External"/><Relationship Id="rId54" Type="http://schemas.openxmlformats.org/officeDocument/2006/relationships/header" Target="header1.xml"/><Relationship Id="rId62"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file:///C:\Users\Admin\Desktop\&#1044;&#1086;&#1082;&#1091;&#1084;&#1077;&#1085;&#1090;&#1099;%20&#1055;&#1062;&#1050;\&#1054;&#1055;&#1054;&#1055;%20&#1087;&#1088;&#1086;&#1074;&#1077;&#1088;&#1082;&#1072;%2027.06\&#1086;&#1090;%20&#1064;&#1072;&#1084;&#1089;&#1080;&#1103;&#1090;\&#1054;&#1055;&#1054;&#1055;-09.02.07.docx" TargetMode="External"/><Relationship Id="rId23" Type="http://schemas.openxmlformats.org/officeDocument/2006/relationships/hyperlink" Target="file:///C:\Users\Admin\Desktop\&#1044;&#1086;&#1082;&#1091;&#1084;&#1077;&#1085;&#1090;&#1099;%20&#1055;&#1062;&#1050;\&#1054;&#1055;&#1054;&#1055;%20&#1087;&#1088;&#1086;&#1074;&#1077;&#1088;&#1082;&#1072;%2027.06\&#1086;&#1090;%20&#1064;&#1072;&#1084;&#1089;&#1080;&#1103;&#1090;\&#1054;&#1055;&#1054;&#1055;-09.02.07.docx" TargetMode="External"/><Relationship Id="rId28" Type="http://schemas.openxmlformats.org/officeDocument/2006/relationships/hyperlink" Target="file:///C:\Users\Admin\Desktop\&#1044;&#1086;&#1082;&#1091;&#1084;&#1077;&#1085;&#1090;&#1099;%20&#1055;&#1062;&#1050;\&#1054;&#1055;&#1054;&#1055;%20&#1087;&#1088;&#1086;&#1074;&#1077;&#1088;&#1082;&#1072;%2027.06\&#1086;&#1090;%20&#1064;&#1072;&#1084;&#1089;&#1080;&#1103;&#1090;\&#1054;&#1055;&#1054;&#1055;-09.02.07.docx" TargetMode="External"/><Relationship Id="rId36" Type="http://schemas.openxmlformats.org/officeDocument/2006/relationships/hyperlink" Target="file:///C:\Users\Admin\Desktop\&#1044;&#1086;&#1082;&#1091;&#1084;&#1077;&#1085;&#1090;&#1099;%20&#1055;&#1062;&#1050;\&#1054;&#1055;&#1054;&#1055;%20&#1087;&#1088;&#1086;&#1074;&#1077;&#1088;&#1082;&#1072;%2027.06\&#1086;&#1090;%20&#1064;&#1072;&#1084;&#1089;&#1080;&#1103;&#1090;\&#1054;&#1055;&#1054;&#1055;-09.02.07.docx" TargetMode="External"/><Relationship Id="rId49" Type="http://schemas.openxmlformats.org/officeDocument/2006/relationships/hyperlink" Target="file:///C:\Users\Admin\Desktop\&#1044;&#1086;&#1082;&#1091;&#1084;&#1077;&#1085;&#1090;&#1099;%20&#1055;&#1062;&#1050;\&#1054;&#1055;&#1054;&#1055;%20&#1087;&#1088;&#1086;&#1074;&#1077;&#1088;&#1082;&#1072;%2027.06\&#1086;&#1090;%20&#1064;&#1072;&#1084;&#1089;&#1080;&#1103;&#1090;\&#1054;&#1055;&#1054;&#1055;-09.02.07.docx" TargetMode="External"/><Relationship Id="rId57" Type="http://schemas.openxmlformats.org/officeDocument/2006/relationships/footer" Target="footer2.xml"/><Relationship Id="rId10" Type="http://schemas.openxmlformats.org/officeDocument/2006/relationships/hyperlink" Target="file:///C:\Users\Admin\Desktop\&#1044;&#1086;&#1082;&#1091;&#1084;&#1077;&#1085;&#1090;&#1099;%20&#1055;&#1062;&#1050;\&#1054;&#1055;&#1054;&#1055;%20&#1087;&#1088;&#1086;&#1074;&#1077;&#1088;&#1082;&#1072;%2027.06\&#1086;&#1090;%20&#1064;&#1072;&#1084;&#1089;&#1080;&#1103;&#1090;\&#1054;&#1055;&#1054;&#1055;-09.02.07.docx" TargetMode="External"/><Relationship Id="rId31" Type="http://schemas.openxmlformats.org/officeDocument/2006/relationships/hyperlink" Target="file:///C:\Users\Admin\Desktop\&#1044;&#1086;&#1082;&#1091;&#1084;&#1077;&#1085;&#1090;&#1099;%20&#1055;&#1062;&#1050;\&#1054;&#1055;&#1054;&#1055;%20&#1087;&#1088;&#1086;&#1074;&#1077;&#1088;&#1082;&#1072;%2027.06\&#1086;&#1090;%20&#1064;&#1072;&#1084;&#1089;&#1080;&#1103;&#1090;\&#1054;&#1055;&#1054;&#1055;-09.02.07.docx" TargetMode="External"/><Relationship Id="rId44" Type="http://schemas.openxmlformats.org/officeDocument/2006/relationships/hyperlink" Target="file:///C:\Users\Admin\Desktop\&#1044;&#1086;&#1082;&#1091;&#1084;&#1077;&#1085;&#1090;&#1099;%20&#1055;&#1062;&#1050;\&#1054;&#1055;&#1054;&#1055;%20&#1087;&#1088;&#1086;&#1074;&#1077;&#1088;&#1082;&#1072;%2027.06\&#1086;&#1090;%20&#1064;&#1072;&#1084;&#1089;&#1080;&#1103;&#1090;\&#1054;&#1055;&#1054;&#1055;-09.02.07.docx" TargetMode="External"/><Relationship Id="rId52" Type="http://schemas.openxmlformats.org/officeDocument/2006/relationships/hyperlink" Target="https://login.consultant.ru/link/?req=doc&amp;base=LAW&amp;n=433436&amp;date=02.01.2023" TargetMode="External"/><Relationship Id="rId60" Type="http://schemas.openxmlformats.org/officeDocument/2006/relationships/header" Target="header4.xml"/><Relationship Id="rId65"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yperlink" Target="file:///C:\Users\Admin\Desktop\&#1044;&#1086;&#1082;&#1091;&#1084;&#1077;&#1085;&#1090;&#1099;%20&#1055;&#1062;&#1050;\&#1054;&#1055;&#1054;&#1055;%20&#1087;&#1088;&#1086;&#1074;&#1077;&#1088;&#1082;&#1072;%2027.06\&#1086;&#1090;%20&#1064;&#1072;&#1084;&#1089;&#1080;&#1103;&#1090;\&#1054;&#1055;&#1054;&#1055;-09.02.07.docx" TargetMode="External"/><Relationship Id="rId13" Type="http://schemas.openxmlformats.org/officeDocument/2006/relationships/hyperlink" Target="file:///C:\Users\Admin\Desktop\&#1044;&#1086;&#1082;&#1091;&#1084;&#1077;&#1085;&#1090;&#1099;%20&#1055;&#1062;&#1050;\&#1054;&#1055;&#1054;&#1055;%20&#1087;&#1088;&#1086;&#1074;&#1077;&#1088;&#1082;&#1072;%2027.06\&#1086;&#1090;%20&#1064;&#1072;&#1084;&#1089;&#1080;&#1103;&#1090;\&#1054;&#1055;&#1054;&#1055;-09.02.07.docx" TargetMode="External"/><Relationship Id="rId18" Type="http://schemas.openxmlformats.org/officeDocument/2006/relationships/hyperlink" Target="file:///C:\Users\Admin\Desktop\&#1044;&#1086;&#1082;&#1091;&#1084;&#1077;&#1085;&#1090;&#1099;%20&#1055;&#1062;&#1050;\&#1054;&#1055;&#1054;&#1055;%20&#1087;&#1088;&#1086;&#1074;&#1077;&#1088;&#1082;&#1072;%2027.06\&#1086;&#1090;%20&#1064;&#1072;&#1084;&#1089;&#1080;&#1103;&#1090;\&#1054;&#1055;&#1054;&#1055;-09.02.07.docx" TargetMode="External"/><Relationship Id="rId39" Type="http://schemas.openxmlformats.org/officeDocument/2006/relationships/hyperlink" Target="file:///C:\Users\Admin\Desktop\&#1044;&#1086;&#1082;&#1091;&#1084;&#1077;&#1085;&#1090;&#1099;%20&#1055;&#1062;&#1050;\&#1054;&#1055;&#1054;&#1055;%20&#1087;&#1088;&#1086;&#1074;&#1077;&#1088;&#1082;&#1072;%2027.06\&#1086;&#1090;%20&#1064;&#1072;&#1084;&#1089;&#1080;&#1103;&#1090;\&#1054;&#1055;&#1054;&#1055;-09.02.07.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386</TotalTime>
  <Pages>53</Pages>
  <Words>18224</Words>
  <Characters>103877</Characters>
  <Application>Microsoft Office Word</Application>
  <DocSecurity>0</DocSecurity>
  <Lines>865</Lines>
  <Paragraphs>243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Шамсият Мусаева</dc:creator>
  <cp:keywords/>
  <cp:lastModifiedBy>Admin</cp:lastModifiedBy>
  <cp:revision>25</cp:revision>
  <cp:lastPrinted>2025-11-01T07:08:00Z</cp:lastPrinted>
  <dcterms:created xsi:type="dcterms:W3CDTF">2025-10-23T15:27:00Z</dcterms:created>
  <dcterms:modified xsi:type="dcterms:W3CDTF">2025-11-13T07:42:00Z</dcterms:modified>
</cp:coreProperties>
</file>