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99AB" w14:textId="77777777" w:rsidR="00EF2E2B" w:rsidRDefault="00EF2E2B" w:rsidP="007A153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14:paraId="12E42025" w14:textId="77777777" w:rsidR="00ED7DBF" w:rsidRDefault="00ED7DBF" w:rsidP="002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1E152A" w14:textId="188F2B75" w:rsidR="00EF2E2B" w:rsidRDefault="00146308" w:rsidP="002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EF2E2B">
        <w:rPr>
          <w:rFonts w:ascii="Times New Roman" w:hAnsi="Times New Roman" w:cs="Times New Roman"/>
          <w:b/>
          <w:sz w:val="28"/>
        </w:rPr>
        <w:t>ведения по показателям финансовой грамотности</w:t>
      </w:r>
    </w:p>
    <w:p w14:paraId="54B1DC25" w14:textId="2C6404AB" w:rsidR="007F794A" w:rsidRDefault="00EF2E2B" w:rsidP="002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(в рамках</w:t>
      </w:r>
      <w:r w:rsidR="00791FF0">
        <w:rPr>
          <w:rFonts w:ascii="Times New Roman" w:hAnsi="Times New Roman" w:cs="Times New Roman"/>
          <w:b/>
          <w:sz w:val="28"/>
        </w:rPr>
        <w:t xml:space="preserve"> реализации Стратегии повышения финансовой грамотности </w:t>
      </w:r>
      <w:r w:rsidR="00791FF0">
        <w:rPr>
          <w:rFonts w:ascii="Times New Roman" w:hAnsi="Times New Roman" w:cs="Times New Roman"/>
          <w:b/>
          <w:sz w:val="28"/>
        </w:rPr>
        <w:br/>
        <w:t>и формирования финансовой культуры до 2030 года</w:t>
      </w:r>
      <w:r>
        <w:rPr>
          <w:rFonts w:ascii="Times New Roman" w:hAnsi="Times New Roman" w:cs="Times New Roman"/>
          <w:b/>
          <w:sz w:val="28"/>
        </w:rPr>
        <w:t xml:space="preserve">, показатель </w:t>
      </w:r>
      <w:r w:rsidR="00791FF0">
        <w:rPr>
          <w:rFonts w:ascii="Times New Roman" w:hAnsi="Times New Roman" w:cs="Times New Roman"/>
          <w:b/>
          <w:sz w:val="28"/>
        </w:rPr>
        <w:t xml:space="preserve">«Уровень внедрения финансовой грамотности </w:t>
      </w:r>
      <w:r w:rsidR="00791FF0">
        <w:rPr>
          <w:rFonts w:ascii="Times New Roman" w:hAnsi="Times New Roman" w:cs="Times New Roman"/>
          <w:b/>
          <w:sz w:val="28"/>
        </w:rPr>
        <w:br/>
        <w:t>в систему образования на уровне субъектов Российской Федерации»</w:t>
      </w:r>
      <w:r>
        <w:rPr>
          <w:rFonts w:ascii="Times New Roman" w:hAnsi="Times New Roman" w:cs="Times New Roman"/>
          <w:b/>
          <w:sz w:val="28"/>
        </w:rPr>
        <w:t>)</w:t>
      </w:r>
    </w:p>
    <w:p w14:paraId="465753D4" w14:textId="7CBD0E51" w:rsidR="00DB38F5" w:rsidRPr="0027742D" w:rsidRDefault="0027742D" w:rsidP="002E65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27742D">
        <w:rPr>
          <w:rFonts w:ascii="Times New Roman" w:hAnsi="Times New Roman" w:cs="Times New Roman"/>
          <w:i/>
          <w:sz w:val="28"/>
        </w:rPr>
        <w:t>(по итогам</w:t>
      </w:r>
      <w:r w:rsidR="000055D6">
        <w:rPr>
          <w:rFonts w:ascii="Times New Roman" w:hAnsi="Times New Roman" w:cs="Times New Roman"/>
          <w:i/>
          <w:sz w:val="28"/>
        </w:rPr>
        <w:t xml:space="preserve"> </w:t>
      </w:r>
      <w:r w:rsidRPr="0027742D">
        <w:rPr>
          <w:rFonts w:ascii="Times New Roman" w:hAnsi="Times New Roman" w:cs="Times New Roman"/>
          <w:i/>
          <w:sz w:val="28"/>
        </w:rPr>
        <w:t>202</w:t>
      </w:r>
      <w:r w:rsidR="003E0B24">
        <w:rPr>
          <w:rFonts w:ascii="Times New Roman" w:hAnsi="Times New Roman" w:cs="Times New Roman"/>
          <w:i/>
          <w:sz w:val="28"/>
        </w:rPr>
        <w:t>5</w:t>
      </w:r>
      <w:r w:rsidRPr="0027742D">
        <w:rPr>
          <w:rFonts w:ascii="Times New Roman" w:hAnsi="Times New Roman" w:cs="Times New Roman"/>
          <w:i/>
          <w:sz w:val="28"/>
        </w:rPr>
        <w:t xml:space="preserve"> года)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5"/>
        <w:gridCol w:w="2231"/>
        <w:gridCol w:w="2237"/>
        <w:gridCol w:w="1861"/>
        <w:gridCol w:w="2237"/>
        <w:gridCol w:w="2281"/>
        <w:gridCol w:w="2214"/>
      </w:tblGrid>
      <w:tr w:rsidR="00EF2E2B" w:rsidRPr="00EF2E2B" w14:paraId="1931DD7F" w14:textId="77777777" w:rsidTr="00012B34">
        <w:trPr>
          <w:trHeight w:val="53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F182" w14:textId="79E1B4E0" w:rsidR="00EF2E2B" w:rsidRPr="00C16F26" w:rsidRDefault="00C16F26" w:rsidP="00012B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6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ГБПОУ РД «Технический колледж им. Р.Н.Ашуралиева»</w:t>
            </w:r>
          </w:p>
        </w:tc>
      </w:tr>
      <w:tr w:rsidR="00EF2E2B" w14:paraId="732D0E9B" w14:textId="7F6BEEDE" w:rsidTr="00EF2E2B">
        <w:trPr>
          <w:trHeight w:val="868"/>
        </w:trPr>
        <w:tc>
          <w:tcPr>
            <w:tcW w:w="986" w:type="pct"/>
            <w:gridSpan w:val="2"/>
          </w:tcPr>
          <w:p w14:paraId="2A81B465" w14:textId="3EAF573D" w:rsidR="00EF2E2B" w:rsidRPr="00EF2E2B" w:rsidRDefault="00EF2E2B" w:rsidP="003E0B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педагогических работников, прошедших повышение квалификации и (или) профессиональную переподготовку по образовательным программам,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включающим элементы финансовой грамотности, за отчетный период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(в течение 2025 года)</w:t>
            </w:r>
          </w:p>
        </w:tc>
        <w:tc>
          <w:tcPr>
            <w:tcW w:w="765" w:type="pct"/>
            <w:vMerge w:val="restart"/>
          </w:tcPr>
          <w:p w14:paraId="6858CA43" w14:textId="618076EF" w:rsidR="00EF2E2B" w:rsidRPr="00EF2E2B" w:rsidRDefault="00EF2E2B" w:rsidP="003E0B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Общее количество педагогических работников, прошедших повышение квалификации и (или) профессиональную переподготовку по образовательным программам, включающим элементы финансовой грамотности,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за отчетный период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(в течение 2025 года)</w:t>
            </w:r>
          </w:p>
        </w:tc>
        <w:tc>
          <w:tcPr>
            <w:tcW w:w="716" w:type="pct"/>
            <w:vMerge w:val="restart"/>
          </w:tcPr>
          <w:p w14:paraId="2960F750" w14:textId="185F9DA5" w:rsidR="00EF2E2B" w:rsidRPr="00EF2E2B" w:rsidRDefault="00EF2E2B" w:rsidP="002E65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педагогических работников и</w:t>
            </w:r>
          </w:p>
          <w:p w14:paraId="17E8468C" w14:textId="5A27DC5A" w:rsidR="00EF2E2B" w:rsidRPr="00EF2E2B" w:rsidRDefault="00EF2E2B" w:rsidP="00011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>(по состоянию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на 1 января 2025 года)</w:t>
            </w:r>
          </w:p>
          <w:p w14:paraId="728CF186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F4169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D727E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ED6C50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FC08D" w14:textId="5A60F873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017A89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BD6E2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28473E" w14:textId="0D0F9A49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5C3A5" w14:textId="77777777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E9180" w14:textId="5FBF956A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3E2BE" w14:textId="02AE67B2" w:rsidR="00EF2E2B" w:rsidRPr="00EF2E2B" w:rsidRDefault="00EF2E2B" w:rsidP="00273F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CD4E1" w14:textId="77777777" w:rsidR="00EF2E2B" w:rsidRPr="00EF2E2B" w:rsidRDefault="00EF2E2B" w:rsidP="00273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vMerge w:val="restart"/>
          </w:tcPr>
          <w:p w14:paraId="3FD1EAE4" w14:textId="272F8F38" w:rsidR="00EF2E2B" w:rsidRPr="00EF2E2B" w:rsidRDefault="00EF2E2B" w:rsidP="003E0B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Доля педагогических работников, прошедших повышение квалификации и (или) профессиональную переподготовку по образовательным программам, включающим элементы финансовой грамотности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(по итогам 2025 года)</w:t>
            </w:r>
          </w:p>
        </w:tc>
        <w:tc>
          <w:tcPr>
            <w:tcW w:w="898" w:type="pct"/>
            <w:vMerge w:val="restart"/>
          </w:tcPr>
          <w:p w14:paraId="4FECD695" w14:textId="158AF170" w:rsidR="00EF2E2B" w:rsidRPr="00EF2E2B" w:rsidRDefault="00EF2E2B" w:rsidP="003E0B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>беспечено включение элементов финансовой грамотности в образовательные программы среднего профессионального</w:t>
            </w:r>
          </w:p>
        </w:tc>
        <w:tc>
          <w:tcPr>
            <w:tcW w:w="871" w:type="pct"/>
            <w:vMerge w:val="restart"/>
          </w:tcPr>
          <w:p w14:paraId="6AB7B11C" w14:textId="5497F677" w:rsidR="00EF2E2B" w:rsidRPr="00EF2E2B" w:rsidRDefault="00EF2E2B" w:rsidP="003E0B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обучающихся, охваченных образовательными программами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 финансовой грамотности</w:t>
            </w:r>
          </w:p>
        </w:tc>
      </w:tr>
      <w:tr w:rsidR="00EF2E2B" w14:paraId="7440302F" w14:textId="24125FC2" w:rsidTr="00EF2E2B">
        <w:trPr>
          <w:trHeight w:val="2171"/>
        </w:trPr>
        <w:tc>
          <w:tcPr>
            <w:tcW w:w="452" w:type="pct"/>
          </w:tcPr>
          <w:p w14:paraId="7BD7E08B" w14:textId="323EC0E7" w:rsidR="00EF2E2B" w:rsidRPr="00EF2E2B" w:rsidRDefault="00EF2E2B" w:rsidP="00543E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>На базе образовательных организаций, осуществляющих деятельность на территории субъекта Российской Федерации</w:t>
            </w:r>
          </w:p>
        </w:tc>
        <w:tc>
          <w:tcPr>
            <w:tcW w:w="534" w:type="pct"/>
          </w:tcPr>
          <w:p w14:paraId="373EBA91" w14:textId="7A06325A" w:rsidR="00EF2E2B" w:rsidRPr="00EF2E2B" w:rsidRDefault="00EF2E2B" w:rsidP="00543E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базе федеральных методических центров повышения финансовой грамотности населения, осуществляющих деятельность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на площадке федерального государственного бюджетного образовательного учреждения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высшего образования «Российская академия народного хозяйства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и государственной службы при Президенте Российской Федерации» </w:t>
            </w:r>
            <w:r w:rsidRPr="00EF2E2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 на площадке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765" w:type="pct"/>
            <w:vMerge/>
          </w:tcPr>
          <w:p w14:paraId="3EB00323" w14:textId="77777777" w:rsidR="00EF2E2B" w:rsidRPr="00AF33FF" w:rsidRDefault="00EF2E2B" w:rsidP="006546B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16" w:type="pct"/>
            <w:vMerge/>
          </w:tcPr>
          <w:p w14:paraId="0688F974" w14:textId="77777777" w:rsidR="00EF2E2B" w:rsidRPr="00AF33FF" w:rsidRDefault="00EF2E2B" w:rsidP="006546B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65" w:type="pct"/>
            <w:vMerge/>
          </w:tcPr>
          <w:p w14:paraId="4FD68885" w14:textId="77777777" w:rsidR="00EF2E2B" w:rsidRPr="00AF33FF" w:rsidRDefault="00EF2E2B" w:rsidP="006546B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98" w:type="pct"/>
            <w:vMerge/>
          </w:tcPr>
          <w:p w14:paraId="73DBA34C" w14:textId="77777777" w:rsidR="00EF2E2B" w:rsidRPr="00AF33FF" w:rsidRDefault="00EF2E2B" w:rsidP="006546B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71" w:type="pct"/>
            <w:vMerge/>
          </w:tcPr>
          <w:p w14:paraId="6FF04E1F" w14:textId="77777777" w:rsidR="00EF2E2B" w:rsidRPr="00AF33FF" w:rsidRDefault="00EF2E2B" w:rsidP="006546B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F2E2B" w14:paraId="0BAE6E75" w14:textId="70F1E163" w:rsidTr="00EF2E2B">
        <w:trPr>
          <w:trHeight w:val="462"/>
        </w:trPr>
        <w:tc>
          <w:tcPr>
            <w:tcW w:w="452" w:type="pct"/>
          </w:tcPr>
          <w:p w14:paraId="65DF98A4" w14:textId="5BDC94E0" w:rsidR="00EF2E2B" w:rsidRPr="00A55788" w:rsidRDefault="009656E1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8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4" w:type="pct"/>
          </w:tcPr>
          <w:p w14:paraId="7F505887" w14:textId="3B11B52B" w:rsidR="00EF2E2B" w:rsidRPr="00A55788" w:rsidRDefault="00A55788" w:rsidP="00AF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pct"/>
          </w:tcPr>
          <w:p w14:paraId="25250FE2" w14:textId="10816A4C" w:rsidR="00EF2E2B" w:rsidRPr="00A55788" w:rsidRDefault="009656E1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8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6" w:type="pct"/>
          </w:tcPr>
          <w:p w14:paraId="1C690BCF" w14:textId="1AA38D76" w:rsidR="00EF2E2B" w:rsidRPr="00A55788" w:rsidRDefault="009656E1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88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765" w:type="pct"/>
          </w:tcPr>
          <w:p w14:paraId="04F6D0A1" w14:textId="2A87CFA8" w:rsidR="00EF2E2B" w:rsidRPr="00A55788" w:rsidRDefault="009656E1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88">
              <w:rPr>
                <w:rFonts w:ascii="Times New Roman" w:hAnsi="Times New Roman" w:cs="Times New Roman"/>
                <w:b/>
                <w:sz w:val="24"/>
                <w:szCs w:val="24"/>
              </w:rPr>
              <w:t>7,8%</w:t>
            </w:r>
          </w:p>
        </w:tc>
        <w:tc>
          <w:tcPr>
            <w:tcW w:w="898" w:type="pct"/>
          </w:tcPr>
          <w:p w14:paraId="4DF6EA23" w14:textId="5240C68C" w:rsidR="00EF2E2B" w:rsidRPr="00A55788" w:rsidRDefault="00C16F26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D0C9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71" w:type="pct"/>
          </w:tcPr>
          <w:p w14:paraId="0A6082FC" w14:textId="33CE4AFC" w:rsidR="00EF2E2B" w:rsidRPr="00A55788" w:rsidRDefault="008D0C9C" w:rsidP="00AF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2623</w:t>
            </w:r>
          </w:p>
        </w:tc>
      </w:tr>
    </w:tbl>
    <w:p w14:paraId="582F6286" w14:textId="77777777" w:rsidR="002E65E3" w:rsidRDefault="002E65E3" w:rsidP="00011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6716BA" w14:textId="77777777" w:rsidR="00EF2E2B" w:rsidRDefault="00EF2E2B" w:rsidP="00011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AB505F" w14:textId="77777777" w:rsidR="00EF2E2B" w:rsidRDefault="00EF2E2B" w:rsidP="00011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E769B3" w14:textId="77777777" w:rsidR="00EF2E2B" w:rsidRDefault="00EF2E2B" w:rsidP="00011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E7E1627" w14:textId="77777777" w:rsidR="00EF2E2B" w:rsidRDefault="00EF2E2B" w:rsidP="00011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EF2E2B" w:rsidSect="00791FF0">
      <w:headerReference w:type="default" r:id="rId7"/>
      <w:pgSz w:w="16838" w:h="11906" w:orient="landscape"/>
      <w:pgMar w:top="426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F760" w14:textId="77777777" w:rsidR="00A13B0A" w:rsidRDefault="00A13B0A" w:rsidP="00833417">
      <w:pPr>
        <w:spacing w:after="0" w:line="240" w:lineRule="auto"/>
      </w:pPr>
      <w:r>
        <w:separator/>
      </w:r>
    </w:p>
  </w:endnote>
  <w:endnote w:type="continuationSeparator" w:id="0">
    <w:p w14:paraId="7225A645" w14:textId="77777777" w:rsidR="00A13B0A" w:rsidRDefault="00A13B0A" w:rsidP="008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902E" w14:textId="77777777" w:rsidR="00A13B0A" w:rsidRDefault="00A13B0A" w:rsidP="00833417">
      <w:pPr>
        <w:spacing w:after="0" w:line="240" w:lineRule="auto"/>
      </w:pPr>
      <w:r>
        <w:separator/>
      </w:r>
    </w:p>
  </w:footnote>
  <w:footnote w:type="continuationSeparator" w:id="0">
    <w:p w14:paraId="05A9AA86" w14:textId="77777777" w:rsidR="00A13B0A" w:rsidRDefault="00A13B0A" w:rsidP="0083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72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18B929" w14:textId="0E5D7238" w:rsidR="00833417" w:rsidRPr="0027742D" w:rsidRDefault="0027742D" w:rsidP="0027742D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7742D">
          <w:rPr>
            <w:rFonts w:ascii="Times New Roman" w:hAnsi="Times New Roman" w:cs="Times New Roman"/>
            <w:sz w:val="24"/>
          </w:rPr>
          <w:fldChar w:fldCharType="begin"/>
        </w:r>
        <w:r w:rsidRPr="0027742D">
          <w:rPr>
            <w:rFonts w:ascii="Times New Roman" w:hAnsi="Times New Roman" w:cs="Times New Roman"/>
            <w:sz w:val="24"/>
          </w:rPr>
          <w:instrText>PAGE   \* MERGEFORMAT</w:instrText>
        </w:r>
        <w:r w:rsidRPr="0027742D">
          <w:rPr>
            <w:rFonts w:ascii="Times New Roman" w:hAnsi="Times New Roman" w:cs="Times New Roman"/>
            <w:sz w:val="24"/>
          </w:rPr>
          <w:fldChar w:fldCharType="separate"/>
        </w:r>
        <w:r w:rsidR="00C16F26">
          <w:rPr>
            <w:rFonts w:ascii="Times New Roman" w:hAnsi="Times New Roman" w:cs="Times New Roman"/>
            <w:noProof/>
            <w:sz w:val="24"/>
          </w:rPr>
          <w:t>2</w:t>
        </w:r>
        <w:r w:rsidRPr="0027742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E3"/>
    <w:rsid w:val="000026D0"/>
    <w:rsid w:val="000055D6"/>
    <w:rsid w:val="00011D1D"/>
    <w:rsid w:val="00012E04"/>
    <w:rsid w:val="00032B3E"/>
    <w:rsid w:val="00045033"/>
    <w:rsid w:val="00070362"/>
    <w:rsid w:val="000A3182"/>
    <w:rsid w:val="00131399"/>
    <w:rsid w:val="00146308"/>
    <w:rsid w:val="001A0372"/>
    <w:rsid w:val="001A6A58"/>
    <w:rsid w:val="001C530D"/>
    <w:rsid w:val="002247C4"/>
    <w:rsid w:val="00273F18"/>
    <w:rsid w:val="0027742D"/>
    <w:rsid w:val="002E3C80"/>
    <w:rsid w:val="002E65E3"/>
    <w:rsid w:val="003373AD"/>
    <w:rsid w:val="0037177E"/>
    <w:rsid w:val="003858DB"/>
    <w:rsid w:val="003933D8"/>
    <w:rsid w:val="003A1189"/>
    <w:rsid w:val="003C7551"/>
    <w:rsid w:val="003E0B24"/>
    <w:rsid w:val="00461201"/>
    <w:rsid w:val="004620D3"/>
    <w:rsid w:val="004A1362"/>
    <w:rsid w:val="004A6E92"/>
    <w:rsid w:val="00543E09"/>
    <w:rsid w:val="00557BBC"/>
    <w:rsid w:val="00574E7B"/>
    <w:rsid w:val="005760B1"/>
    <w:rsid w:val="005A5D45"/>
    <w:rsid w:val="005F5AB8"/>
    <w:rsid w:val="006546BB"/>
    <w:rsid w:val="00657018"/>
    <w:rsid w:val="00687811"/>
    <w:rsid w:val="00692654"/>
    <w:rsid w:val="00740025"/>
    <w:rsid w:val="0074450D"/>
    <w:rsid w:val="007718A4"/>
    <w:rsid w:val="00791FF0"/>
    <w:rsid w:val="007A153E"/>
    <w:rsid w:val="007A239D"/>
    <w:rsid w:val="007B6E0F"/>
    <w:rsid w:val="007D3F70"/>
    <w:rsid w:val="007F794A"/>
    <w:rsid w:val="00833417"/>
    <w:rsid w:val="00833ABA"/>
    <w:rsid w:val="00865DAF"/>
    <w:rsid w:val="008D0C9C"/>
    <w:rsid w:val="00911545"/>
    <w:rsid w:val="00922581"/>
    <w:rsid w:val="00944302"/>
    <w:rsid w:val="009656E1"/>
    <w:rsid w:val="00994626"/>
    <w:rsid w:val="009A2CEC"/>
    <w:rsid w:val="009B7498"/>
    <w:rsid w:val="009D7F04"/>
    <w:rsid w:val="00A12DF7"/>
    <w:rsid w:val="00A13B0A"/>
    <w:rsid w:val="00A16E04"/>
    <w:rsid w:val="00A40718"/>
    <w:rsid w:val="00A55758"/>
    <w:rsid w:val="00A55788"/>
    <w:rsid w:val="00AC21FB"/>
    <w:rsid w:val="00AF33FF"/>
    <w:rsid w:val="00BB280E"/>
    <w:rsid w:val="00BF3C0D"/>
    <w:rsid w:val="00C15A93"/>
    <w:rsid w:val="00C15DF8"/>
    <w:rsid w:val="00C16F26"/>
    <w:rsid w:val="00C61FC3"/>
    <w:rsid w:val="00C870DB"/>
    <w:rsid w:val="00CB04B4"/>
    <w:rsid w:val="00CD0E7D"/>
    <w:rsid w:val="00CD7C52"/>
    <w:rsid w:val="00D06663"/>
    <w:rsid w:val="00D62A7F"/>
    <w:rsid w:val="00D771FF"/>
    <w:rsid w:val="00DB38F2"/>
    <w:rsid w:val="00DB38F5"/>
    <w:rsid w:val="00DC38D6"/>
    <w:rsid w:val="00DC6D50"/>
    <w:rsid w:val="00E03C52"/>
    <w:rsid w:val="00E15686"/>
    <w:rsid w:val="00EB3BE7"/>
    <w:rsid w:val="00EB5D86"/>
    <w:rsid w:val="00ED506E"/>
    <w:rsid w:val="00ED7DBF"/>
    <w:rsid w:val="00EF2E2B"/>
    <w:rsid w:val="00F32EBC"/>
    <w:rsid w:val="00F6355A"/>
    <w:rsid w:val="00F86525"/>
    <w:rsid w:val="00F92AEC"/>
    <w:rsid w:val="00FA5F70"/>
    <w:rsid w:val="00FB760D"/>
    <w:rsid w:val="00FD386D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4439"/>
  <w15:chartTrackingRefBased/>
  <w15:docId w15:val="{786FD287-E80D-4B87-9032-197BBC4B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417"/>
  </w:style>
  <w:style w:type="paragraph" w:styleId="a6">
    <w:name w:val="footer"/>
    <w:basedOn w:val="a"/>
    <w:link w:val="a7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417"/>
  </w:style>
  <w:style w:type="paragraph" w:styleId="a8">
    <w:name w:val="footnote text"/>
    <w:basedOn w:val="a"/>
    <w:link w:val="a9"/>
    <w:uiPriority w:val="99"/>
    <w:semiHidden/>
    <w:unhideWhenUsed/>
    <w:rsid w:val="00BB28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28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28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F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74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84F9-1429-4D5C-8E35-715B6BDE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Жаринов Михаил Сергеевич</dc:creator>
  <cp:keywords/>
  <dc:description/>
  <cp:lastModifiedBy>Rio</cp:lastModifiedBy>
  <cp:revision>12</cp:revision>
  <cp:lastPrinted>2026-03-23T12:36:00Z</cp:lastPrinted>
  <dcterms:created xsi:type="dcterms:W3CDTF">2026-03-18T14:34:00Z</dcterms:created>
  <dcterms:modified xsi:type="dcterms:W3CDTF">2026-03-30T08:31:00Z</dcterms:modified>
</cp:coreProperties>
</file>